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Extensible.xml" ContentType="application/vnd.openxmlformats-officedocument.wordprocessingml.commentsExtensible+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2943E951" w14:textId="77777777" w:rsidR="00661EB7" w:rsidRPr="007F68A7" w:rsidRDefault="00661EB7" w:rsidP="007F68A7">
      <w:pPr>
        <w:spacing w:after="120"/>
        <w:rPr>
          <w:rFonts w:ascii="Calibri" w:eastAsia="Arial Unicode MS" w:hAnsi="Calibri" w:cs="Arial Unicode MS"/>
          <w:sz w:val="18"/>
          <w:lang w:val="fr-BE"/>
        </w:rPr>
      </w:pPr>
      <w:bookmarkStart w:id="0" w:name="_Hlk90548500"/>
      <w:bookmarkEnd w:id="0"/>
    </w:p>
    <w:p w14:paraId="2D5A8592" w14:textId="77777777" w:rsidR="00592622" w:rsidRPr="007F68A7" w:rsidRDefault="00592622" w:rsidP="007F68A7">
      <w:pPr>
        <w:spacing w:after="120"/>
        <w:jc w:val="center"/>
        <w:rPr>
          <w:rFonts w:ascii="Calibri" w:eastAsia="Arial Unicode MS" w:hAnsi="Calibri" w:cs="Arial Unicode MS"/>
          <w:sz w:val="20"/>
          <w:lang w:val="fr-BE"/>
        </w:rPr>
      </w:pPr>
    </w:p>
    <w:p w14:paraId="04C2EDE9" w14:textId="77777777" w:rsidR="00592622" w:rsidRPr="007F68A7" w:rsidRDefault="00592622" w:rsidP="007F68A7">
      <w:pPr>
        <w:spacing w:after="120"/>
        <w:jc w:val="center"/>
        <w:rPr>
          <w:rFonts w:ascii="Calibri" w:eastAsia="Arial Unicode MS" w:hAnsi="Calibri" w:cs="Arial Unicode MS"/>
          <w:sz w:val="20"/>
          <w:lang w:val="fr-BE"/>
        </w:rPr>
      </w:pPr>
    </w:p>
    <w:p w14:paraId="452DBC24" w14:textId="77777777" w:rsidR="00592622" w:rsidRPr="007F68A7" w:rsidRDefault="00592622" w:rsidP="007F68A7">
      <w:pPr>
        <w:spacing w:after="120"/>
        <w:jc w:val="center"/>
        <w:rPr>
          <w:rFonts w:ascii="Calibri" w:eastAsia="Arial Unicode MS" w:hAnsi="Calibri" w:cs="Arial Unicode MS"/>
          <w:sz w:val="20"/>
          <w:lang w:val="fr-BE"/>
        </w:rPr>
      </w:pPr>
    </w:p>
    <w:p w14:paraId="06978946" w14:textId="77777777" w:rsidR="00592622" w:rsidRPr="007F68A7" w:rsidRDefault="00592622" w:rsidP="007F68A7">
      <w:pPr>
        <w:spacing w:after="120"/>
        <w:jc w:val="center"/>
        <w:rPr>
          <w:rFonts w:ascii="Calibri" w:eastAsia="Arial Unicode MS" w:hAnsi="Calibri" w:cs="Arial Unicode MS"/>
          <w:sz w:val="20"/>
          <w:lang w:val="fr-BE"/>
        </w:rPr>
      </w:pPr>
    </w:p>
    <w:p w14:paraId="7E79EDE2" w14:textId="77777777" w:rsidR="00592622" w:rsidRPr="007F68A7" w:rsidRDefault="00592622" w:rsidP="007F68A7">
      <w:pPr>
        <w:spacing w:after="120"/>
        <w:jc w:val="center"/>
        <w:rPr>
          <w:rFonts w:ascii="Calibri" w:eastAsia="Arial Unicode MS" w:hAnsi="Calibri" w:cs="Arial Unicode MS"/>
          <w:sz w:val="20"/>
          <w:lang w:val="fr-BE"/>
        </w:rPr>
      </w:pPr>
    </w:p>
    <w:p w14:paraId="26A804CB" w14:textId="77777777" w:rsidR="00592622" w:rsidRPr="007F68A7" w:rsidRDefault="00592622" w:rsidP="007F68A7">
      <w:pPr>
        <w:spacing w:after="120"/>
        <w:jc w:val="center"/>
        <w:rPr>
          <w:rFonts w:ascii="Calibri" w:eastAsia="Arial Unicode MS" w:hAnsi="Calibri" w:cs="Arial Unicode MS"/>
          <w:sz w:val="20"/>
          <w:lang w:val="fr-BE"/>
        </w:rPr>
      </w:pPr>
    </w:p>
    <w:p w14:paraId="16CCA5CF" w14:textId="77777777" w:rsidR="00592622" w:rsidRPr="007F68A7" w:rsidRDefault="00592622" w:rsidP="007F68A7">
      <w:pPr>
        <w:spacing w:after="120"/>
        <w:jc w:val="center"/>
        <w:rPr>
          <w:rFonts w:ascii="Calibri" w:eastAsia="Arial Unicode MS" w:hAnsi="Calibri" w:cs="Arial Unicode MS"/>
          <w:sz w:val="20"/>
          <w:lang w:val="fr-BE"/>
        </w:rPr>
      </w:pPr>
    </w:p>
    <w:p w14:paraId="4401A34E" w14:textId="0818ACA0" w:rsidR="00592622" w:rsidRPr="007F68A7" w:rsidRDefault="00B508DE" w:rsidP="007F68A7">
      <w:pPr>
        <w:spacing w:after="120"/>
        <w:jc w:val="center"/>
        <w:rPr>
          <w:rFonts w:ascii="Calibri" w:eastAsia="Arial Unicode MS" w:hAnsi="Calibri" w:cs="Arial Unicode MS"/>
          <w:sz w:val="20"/>
          <w:lang w:val="fr-BE"/>
        </w:rPr>
      </w:pPr>
      <w:r w:rsidRPr="007F68A7">
        <w:rPr>
          <w:rFonts w:ascii="Calibri" w:eastAsia="Arial Unicode MS" w:hAnsi="Calibri" w:cs="Arial Unicode MS"/>
          <w:noProof/>
          <w:sz w:val="20"/>
          <w:lang w:val="fr-BE" w:eastAsia="fr-BE"/>
        </w:rPr>
        <w:drawing>
          <wp:inline distT="0" distB="0" distL="0" distR="0" wp14:anchorId="40A9A911" wp14:editId="604D1482">
            <wp:extent cx="3046095" cy="1669415"/>
            <wp:effectExtent l="0" t="0" r="0" b="0"/>
            <wp:docPr id="2"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8"/>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046095" cy="1669415"/>
                    </a:xfrm>
                    <a:prstGeom prst="rect">
                      <a:avLst/>
                    </a:prstGeom>
                    <a:noFill/>
                    <a:ln>
                      <a:noFill/>
                    </a:ln>
                  </pic:spPr>
                </pic:pic>
              </a:graphicData>
            </a:graphic>
          </wp:inline>
        </w:drawing>
      </w:r>
    </w:p>
    <w:p w14:paraId="0DE2CE84" w14:textId="77777777" w:rsidR="00592622" w:rsidRPr="007F68A7" w:rsidRDefault="00592622" w:rsidP="007F68A7">
      <w:pPr>
        <w:spacing w:after="120"/>
        <w:rPr>
          <w:rFonts w:ascii="Calibri" w:eastAsia="Arial Unicode MS" w:hAnsi="Calibri" w:cs="Arial Unicode MS"/>
          <w:sz w:val="20"/>
          <w:lang w:val="fr-BE"/>
        </w:rPr>
      </w:pPr>
    </w:p>
    <w:p w14:paraId="51195600" w14:textId="77777777" w:rsidR="00592622" w:rsidRPr="007F68A7" w:rsidRDefault="00592622" w:rsidP="007F68A7">
      <w:pPr>
        <w:spacing w:after="120"/>
        <w:rPr>
          <w:rFonts w:ascii="Calibri" w:eastAsia="Arial Unicode MS" w:hAnsi="Calibri" w:cs="Arial Unicode MS"/>
          <w:sz w:val="20"/>
          <w:lang w:val="fr-BE"/>
        </w:rPr>
      </w:pPr>
    </w:p>
    <w:p w14:paraId="540512BE" w14:textId="77777777" w:rsidR="00592622" w:rsidRPr="007F68A7" w:rsidRDefault="00592622" w:rsidP="007F68A7">
      <w:pPr>
        <w:spacing w:after="120"/>
        <w:jc w:val="center"/>
        <w:rPr>
          <w:rFonts w:ascii="Calibri" w:eastAsia="Arial Unicode MS" w:hAnsi="Calibri" w:cs="Arial Unicode MS"/>
          <w:sz w:val="20"/>
          <w:lang w:val="fr-BE"/>
        </w:rPr>
      </w:pPr>
    </w:p>
    <w:p w14:paraId="61ACED92" w14:textId="77777777" w:rsidR="00592622" w:rsidRPr="007F68A7" w:rsidRDefault="00592622" w:rsidP="007F68A7">
      <w:pPr>
        <w:spacing w:after="120"/>
        <w:rPr>
          <w:rFonts w:ascii="Calibri" w:eastAsia="Arial Unicode MS" w:hAnsi="Calibri" w:cs="Arial Unicode MS"/>
          <w:sz w:val="20"/>
          <w:lang w:val="fr-BE"/>
        </w:rPr>
      </w:pPr>
    </w:p>
    <w:p w14:paraId="4222DF1E" w14:textId="77777777" w:rsidR="00592622" w:rsidRPr="007F68A7" w:rsidRDefault="00592622" w:rsidP="007F68A7">
      <w:pPr>
        <w:spacing w:after="120"/>
        <w:rPr>
          <w:rFonts w:ascii="Calibri" w:eastAsia="Arial Unicode MS" w:hAnsi="Calibri" w:cs="Arial Unicode MS"/>
          <w:sz w:val="20"/>
          <w:lang w:val="fr-BE"/>
        </w:rPr>
      </w:pPr>
    </w:p>
    <w:p w14:paraId="4ED65D03" w14:textId="77777777" w:rsidR="00592622" w:rsidRPr="007F68A7" w:rsidRDefault="00592622" w:rsidP="007F68A7">
      <w:pPr>
        <w:spacing w:after="120"/>
        <w:rPr>
          <w:rFonts w:ascii="Calibri" w:eastAsia="Arial Unicode MS" w:hAnsi="Calibri" w:cs="Arial Unicode MS"/>
          <w:sz w:val="20"/>
          <w:lang w:val="fr-BE"/>
        </w:rPr>
      </w:pPr>
    </w:p>
    <w:p w14:paraId="10BB1123" w14:textId="431A7D82" w:rsidR="00592622" w:rsidRPr="007F68A7" w:rsidRDefault="00592622" w:rsidP="007F68A7">
      <w:pPr>
        <w:pBdr>
          <w:top w:val="single" w:sz="4" w:space="1" w:color="C00000"/>
          <w:left w:val="single" w:sz="4" w:space="4" w:color="C00000"/>
          <w:bottom w:val="single" w:sz="4" w:space="1" w:color="C00000"/>
          <w:right w:val="single" w:sz="4" w:space="4" w:color="C00000"/>
        </w:pBdr>
        <w:spacing w:after="120"/>
        <w:jc w:val="center"/>
        <w:rPr>
          <w:rFonts w:ascii="Calibri" w:eastAsia="Arial Unicode MS" w:hAnsi="Calibri" w:cs="Arial Unicode MS"/>
          <w:b/>
          <w:caps/>
          <w:color w:val="C00000"/>
          <w:sz w:val="36"/>
          <w:szCs w:val="32"/>
          <w:lang w:val="fr-BE"/>
        </w:rPr>
      </w:pPr>
      <w:r w:rsidRPr="007F68A7">
        <w:rPr>
          <w:rFonts w:ascii="Calibri" w:eastAsia="Arial Unicode MS" w:hAnsi="Calibri" w:cs="Arial Unicode MS"/>
          <w:b/>
          <w:caps/>
          <w:color w:val="C00000"/>
          <w:sz w:val="36"/>
          <w:szCs w:val="32"/>
          <w:lang w:val="fr-BE"/>
        </w:rPr>
        <w:t xml:space="preserve">marché de </w:t>
      </w:r>
      <w:r w:rsidR="006D796F" w:rsidRPr="007F68A7">
        <w:rPr>
          <w:rFonts w:ascii="Calibri" w:eastAsia="Arial Unicode MS" w:hAnsi="Calibri" w:cs="Arial Unicode MS"/>
          <w:b/>
          <w:caps/>
          <w:color w:val="C00000"/>
          <w:sz w:val="36"/>
          <w:szCs w:val="32"/>
          <w:lang w:val="fr-BE"/>
        </w:rPr>
        <w:t>fournitures</w:t>
      </w:r>
      <w:r w:rsidR="00653FA6" w:rsidRPr="007F68A7">
        <w:rPr>
          <w:rFonts w:ascii="Calibri" w:eastAsia="Arial Unicode MS" w:hAnsi="Calibri" w:cs="Arial Unicode MS"/>
          <w:b/>
          <w:caps/>
          <w:color w:val="C00000"/>
          <w:sz w:val="36"/>
          <w:szCs w:val="32"/>
          <w:lang w:val="fr-BE"/>
        </w:rPr>
        <w:t xml:space="preserve"> </w:t>
      </w:r>
    </w:p>
    <w:p w14:paraId="738D2568" w14:textId="6C033C08" w:rsidR="00592622" w:rsidRPr="007F68A7" w:rsidRDefault="00592622" w:rsidP="007F68A7">
      <w:pPr>
        <w:pBdr>
          <w:top w:val="single" w:sz="4" w:space="1" w:color="C00000"/>
          <w:left w:val="single" w:sz="4" w:space="4" w:color="C00000"/>
          <w:bottom w:val="single" w:sz="4" w:space="1" w:color="C00000"/>
          <w:right w:val="single" w:sz="4" w:space="4" w:color="C00000"/>
        </w:pBdr>
        <w:spacing w:after="120"/>
        <w:jc w:val="center"/>
        <w:rPr>
          <w:rFonts w:ascii="Calibri" w:eastAsia="Arial Unicode MS" w:hAnsi="Calibri" w:cs="Arial Unicode MS"/>
          <w:b/>
          <w:caps/>
          <w:color w:val="C00000"/>
          <w:sz w:val="36"/>
          <w:szCs w:val="32"/>
          <w:lang w:val="fr-BE"/>
        </w:rPr>
      </w:pPr>
      <w:r w:rsidRPr="007F68A7">
        <w:rPr>
          <w:rFonts w:ascii="Calibri" w:eastAsia="Arial Unicode MS" w:hAnsi="Calibri" w:cs="Arial Unicode MS"/>
          <w:b/>
          <w:caps/>
          <w:color w:val="C00000"/>
          <w:sz w:val="36"/>
          <w:szCs w:val="32"/>
          <w:lang w:val="fr-BE"/>
        </w:rPr>
        <w:t>« </w:t>
      </w:r>
      <w:r w:rsidR="0093480D" w:rsidRPr="007F68A7">
        <w:rPr>
          <w:rFonts w:ascii="Calibri" w:eastAsia="Arial Unicode MS" w:hAnsi="Calibri" w:cs="Arial Unicode MS"/>
          <w:b/>
          <w:caps/>
          <w:color w:val="C00000"/>
          <w:sz w:val="36"/>
          <w:szCs w:val="32"/>
          <w:lang w:val="fr-BE"/>
        </w:rPr>
        <w:t>mobilier</w:t>
      </w:r>
      <w:r w:rsidR="00BC61FA" w:rsidRPr="007F68A7">
        <w:rPr>
          <w:rFonts w:ascii="Calibri" w:eastAsia="Arial Unicode MS" w:hAnsi="Calibri" w:cs="Arial Unicode MS"/>
          <w:b/>
          <w:caps/>
          <w:color w:val="C00000"/>
          <w:sz w:val="36"/>
          <w:szCs w:val="32"/>
          <w:lang w:val="fr-BE"/>
        </w:rPr>
        <w:t>S</w:t>
      </w:r>
      <w:r w:rsidR="0093480D" w:rsidRPr="007F68A7">
        <w:rPr>
          <w:rFonts w:ascii="Calibri" w:eastAsia="Arial Unicode MS" w:hAnsi="Calibri" w:cs="Arial Unicode MS"/>
          <w:b/>
          <w:caps/>
          <w:color w:val="C00000"/>
          <w:sz w:val="36"/>
          <w:szCs w:val="32"/>
          <w:lang w:val="fr-BE"/>
        </w:rPr>
        <w:t xml:space="preserve"> de bureau</w:t>
      </w:r>
      <w:r w:rsidR="00087352" w:rsidRPr="007F68A7">
        <w:rPr>
          <w:rFonts w:ascii="Calibri" w:eastAsia="Arial Unicode MS" w:hAnsi="Calibri" w:cs="Arial Unicode MS"/>
          <w:b/>
          <w:caps/>
          <w:color w:val="C00000"/>
          <w:sz w:val="36"/>
          <w:szCs w:val="32"/>
          <w:lang w:val="fr-BE"/>
        </w:rPr>
        <w:t xml:space="preserve"> avec</w:t>
      </w:r>
      <w:r w:rsidR="00B13B4F" w:rsidRPr="007F68A7">
        <w:rPr>
          <w:rFonts w:ascii="Calibri" w:eastAsia="Arial Unicode MS" w:hAnsi="Calibri" w:cs="Arial Unicode MS"/>
          <w:b/>
          <w:caps/>
          <w:color w:val="C00000"/>
          <w:sz w:val="36"/>
          <w:szCs w:val="32"/>
          <w:lang w:val="fr-BE"/>
        </w:rPr>
        <w:t xml:space="preserve"> </w:t>
      </w:r>
      <w:r w:rsidR="00653FA6" w:rsidRPr="007F68A7">
        <w:rPr>
          <w:rFonts w:ascii="Calibri" w:eastAsia="Arial Unicode MS" w:hAnsi="Calibri" w:cs="Arial Unicode MS"/>
          <w:b/>
          <w:caps/>
          <w:color w:val="C00000"/>
          <w:sz w:val="36"/>
          <w:szCs w:val="32"/>
          <w:lang w:val="fr-BE"/>
        </w:rPr>
        <w:t xml:space="preserve">solutions </w:t>
      </w:r>
      <w:r w:rsidR="001259D1" w:rsidRPr="007F68A7">
        <w:rPr>
          <w:rFonts w:ascii="Calibri" w:eastAsia="Arial Unicode MS" w:hAnsi="Calibri" w:cs="Arial Unicode MS"/>
          <w:b/>
          <w:caps/>
          <w:color w:val="C00000"/>
          <w:sz w:val="36"/>
          <w:szCs w:val="32"/>
          <w:lang w:val="fr-BE"/>
        </w:rPr>
        <w:t>AUDIOVISUELLES</w:t>
      </w:r>
      <w:r w:rsidR="00B13B4F" w:rsidRPr="007F68A7">
        <w:rPr>
          <w:rFonts w:ascii="Calibri" w:eastAsia="Arial Unicode MS" w:hAnsi="Calibri" w:cs="Arial Unicode MS"/>
          <w:b/>
          <w:caps/>
          <w:color w:val="C00000"/>
          <w:sz w:val="36"/>
          <w:szCs w:val="32"/>
          <w:lang w:val="fr-BE"/>
        </w:rPr>
        <w:t xml:space="preserve"> et amenagement d’un espace interieur</w:t>
      </w:r>
      <w:r w:rsidR="001259D1" w:rsidRPr="007F68A7">
        <w:rPr>
          <w:rFonts w:ascii="Calibri" w:eastAsia="Arial Unicode MS" w:hAnsi="Calibri" w:cs="Arial Unicode MS"/>
          <w:b/>
          <w:caps/>
          <w:color w:val="C00000"/>
          <w:sz w:val="36"/>
          <w:szCs w:val="32"/>
          <w:lang w:val="fr-BE"/>
        </w:rPr>
        <w:t xml:space="preserve"> »</w:t>
      </w:r>
    </w:p>
    <w:p w14:paraId="08E101BE" w14:textId="77777777" w:rsidR="00592622" w:rsidRPr="007F68A7" w:rsidRDefault="00592622" w:rsidP="007F68A7">
      <w:pPr>
        <w:spacing w:after="120"/>
        <w:rPr>
          <w:rFonts w:ascii="Calibri" w:eastAsia="Arial Unicode MS" w:hAnsi="Calibri" w:cs="Arial Unicode MS"/>
          <w:b/>
          <w:caps/>
          <w:sz w:val="28"/>
          <w:szCs w:val="32"/>
          <w:lang w:val="fr-BE"/>
        </w:rPr>
      </w:pPr>
    </w:p>
    <w:p w14:paraId="3B0C8C59" w14:textId="77777777" w:rsidR="00592622" w:rsidRPr="007F68A7" w:rsidRDefault="00592622" w:rsidP="007F68A7">
      <w:pPr>
        <w:spacing w:after="120"/>
        <w:rPr>
          <w:rFonts w:ascii="Calibri" w:eastAsia="Arial Unicode MS" w:hAnsi="Calibri" w:cs="Arial Unicode MS"/>
          <w:b/>
          <w:caps/>
          <w:sz w:val="28"/>
          <w:szCs w:val="32"/>
          <w:lang w:val="fr-BE"/>
        </w:rPr>
      </w:pPr>
    </w:p>
    <w:p w14:paraId="6B710041" w14:textId="77777777" w:rsidR="00592622" w:rsidRPr="007F68A7" w:rsidRDefault="00592622" w:rsidP="007F68A7">
      <w:pPr>
        <w:spacing w:after="120"/>
        <w:rPr>
          <w:rFonts w:ascii="Calibri" w:eastAsia="Arial Unicode MS" w:hAnsi="Calibri" w:cs="Arial Unicode MS"/>
          <w:b/>
          <w:caps/>
          <w:sz w:val="28"/>
          <w:szCs w:val="32"/>
          <w:lang w:val="fr-BE"/>
        </w:rPr>
      </w:pPr>
    </w:p>
    <w:p w14:paraId="6923BA38" w14:textId="64A3712C" w:rsidR="00592622" w:rsidRPr="007F68A7" w:rsidRDefault="00592622" w:rsidP="007F68A7">
      <w:pPr>
        <w:spacing w:after="120"/>
        <w:rPr>
          <w:rFonts w:ascii="Calibri" w:eastAsia="Arial Unicode MS" w:hAnsi="Calibri" w:cs="Arial Unicode MS"/>
          <w:b/>
          <w:caps/>
          <w:sz w:val="28"/>
          <w:szCs w:val="32"/>
          <w:lang w:val="fr-BE"/>
        </w:rPr>
      </w:pPr>
      <w:r w:rsidRPr="007F68A7">
        <w:rPr>
          <w:rFonts w:ascii="Calibri" w:eastAsia="Arial Unicode MS" w:hAnsi="Calibri" w:cs="Arial Unicode MS"/>
          <w:b/>
          <w:caps/>
          <w:sz w:val="28"/>
          <w:szCs w:val="32"/>
          <w:lang w:val="fr-BE"/>
        </w:rPr>
        <w:t xml:space="preserve">Cahier spécial des charges réf. </w:t>
      </w:r>
      <w:r w:rsidR="00970861" w:rsidRPr="007F68A7">
        <w:rPr>
          <w:rFonts w:ascii="Calibri" w:eastAsia="Arial Unicode MS" w:hAnsi="Calibri" w:cs="Arial Unicode MS"/>
          <w:b/>
          <w:caps/>
          <w:sz w:val="28"/>
          <w:szCs w:val="32"/>
          <w:lang w:val="fr-BE"/>
        </w:rPr>
        <w:t>F/22/0377</w:t>
      </w:r>
    </w:p>
    <w:p w14:paraId="1AABD2E2" w14:textId="77777777" w:rsidR="00592622" w:rsidRPr="007F68A7" w:rsidRDefault="00592622" w:rsidP="007F68A7">
      <w:pPr>
        <w:spacing w:after="120"/>
        <w:rPr>
          <w:rFonts w:ascii="Calibri" w:eastAsia="Arial Unicode MS" w:hAnsi="Calibri" w:cs="Arial Unicode MS"/>
          <w:b/>
          <w:caps/>
          <w:sz w:val="28"/>
          <w:szCs w:val="32"/>
          <w:lang w:val="fr-BE"/>
        </w:rPr>
      </w:pPr>
    </w:p>
    <w:p w14:paraId="4CC5E817" w14:textId="77777777" w:rsidR="00592622" w:rsidRPr="007F68A7" w:rsidRDefault="00592622" w:rsidP="007F68A7">
      <w:pPr>
        <w:spacing w:after="120"/>
        <w:rPr>
          <w:rFonts w:ascii="Calibri" w:eastAsia="Arial Unicode MS" w:hAnsi="Calibri" w:cs="Arial Unicode MS"/>
          <w:b/>
          <w:caps/>
          <w:sz w:val="28"/>
          <w:szCs w:val="32"/>
          <w:lang w:val="fr-BE"/>
        </w:rPr>
      </w:pPr>
    </w:p>
    <w:p w14:paraId="5F6598D7" w14:textId="77777777" w:rsidR="00592622" w:rsidRPr="007F68A7" w:rsidRDefault="00592622" w:rsidP="007F68A7">
      <w:pPr>
        <w:spacing w:after="120"/>
        <w:rPr>
          <w:rFonts w:ascii="Calibri" w:eastAsia="Arial Unicode MS" w:hAnsi="Calibri" w:cs="Arial Unicode MS"/>
          <w:b/>
          <w:caps/>
          <w:sz w:val="28"/>
          <w:szCs w:val="32"/>
          <w:lang w:val="fr-BE"/>
        </w:rPr>
      </w:pPr>
      <w:r w:rsidRPr="007F68A7">
        <w:rPr>
          <w:rFonts w:ascii="Calibri" w:eastAsia="Arial Unicode MS" w:hAnsi="Calibri" w:cs="Arial Unicode MS"/>
          <w:b/>
          <w:caps/>
          <w:sz w:val="28"/>
          <w:szCs w:val="32"/>
          <w:lang w:val="fr-BE"/>
        </w:rPr>
        <w:t xml:space="preserve">Procédure </w:t>
      </w:r>
      <w:r w:rsidR="006D796F" w:rsidRPr="007F68A7">
        <w:rPr>
          <w:rFonts w:ascii="Calibri" w:eastAsia="Arial Unicode MS" w:hAnsi="Calibri" w:cs="Arial Unicode MS"/>
          <w:b/>
          <w:caps/>
          <w:sz w:val="28"/>
          <w:szCs w:val="32"/>
          <w:lang w:val="fr-BE"/>
        </w:rPr>
        <w:t>négociée sans publication préalable</w:t>
      </w:r>
    </w:p>
    <w:p w14:paraId="7B5A7759" w14:textId="77777777" w:rsidR="0007080E" w:rsidRPr="007F68A7" w:rsidRDefault="006E535E" w:rsidP="007F68A7">
      <w:pPr>
        <w:spacing w:after="120"/>
        <w:rPr>
          <w:rFonts w:ascii="Calibri" w:eastAsia="Arial Unicode MS" w:hAnsi="Calibri" w:cs="Arial Unicode MS"/>
          <w:sz w:val="18"/>
          <w:lang w:val="fr-BE"/>
        </w:rPr>
      </w:pPr>
      <w:r w:rsidRPr="007F68A7">
        <w:rPr>
          <w:rFonts w:ascii="Calibri" w:eastAsia="Arial Unicode MS" w:hAnsi="Calibri" w:cs="Arial Unicode MS"/>
          <w:sz w:val="18"/>
          <w:lang w:val="fr-BE"/>
        </w:rPr>
        <w:br w:type="page"/>
      </w:r>
    </w:p>
    <w:tbl>
      <w:tblPr>
        <w:tblW w:w="9594" w:type="dxa"/>
        <w:tblBorders>
          <w:top w:val="single" w:sz="24" w:space="0" w:color="auto"/>
          <w:left w:val="single" w:sz="24" w:space="0" w:color="auto"/>
          <w:bottom w:val="single" w:sz="24" w:space="0" w:color="auto"/>
          <w:right w:val="single" w:sz="24" w:space="0" w:color="auto"/>
          <w:insideH w:val="single" w:sz="24" w:space="0" w:color="auto"/>
          <w:insideV w:val="single" w:sz="24" w:space="0" w:color="auto"/>
        </w:tblBorders>
        <w:tblLook w:val="04A0" w:firstRow="1" w:lastRow="0" w:firstColumn="1" w:lastColumn="0" w:noHBand="0" w:noVBand="1"/>
      </w:tblPr>
      <w:tblGrid>
        <w:gridCol w:w="9594"/>
      </w:tblGrid>
      <w:tr w:rsidR="008B7FF8" w:rsidRPr="007F68A7" w14:paraId="55654525" w14:textId="77777777" w:rsidTr="00700517">
        <w:trPr>
          <w:trHeight w:val="1948"/>
        </w:trPr>
        <w:tc>
          <w:tcPr>
            <w:tcW w:w="9594" w:type="dxa"/>
            <w:shd w:val="clear" w:color="auto" w:fill="auto"/>
          </w:tcPr>
          <w:p w14:paraId="58A19D26" w14:textId="77777777" w:rsidR="008B7FF8" w:rsidRPr="007F68A7" w:rsidRDefault="008B7FF8" w:rsidP="007F68A7">
            <w:pPr>
              <w:spacing w:after="120"/>
              <w:jc w:val="center"/>
              <w:rPr>
                <w:rFonts w:ascii="Calibri" w:eastAsia="Arial Unicode MS" w:hAnsi="Calibri" w:cs="Arial Unicode MS"/>
                <w:b/>
                <w:sz w:val="22"/>
                <w:lang w:val="fr-BE"/>
              </w:rPr>
            </w:pPr>
            <w:r w:rsidRPr="007F68A7">
              <w:rPr>
                <w:rFonts w:ascii="Calibri" w:eastAsia="Arial Unicode MS" w:hAnsi="Calibri" w:cs="Arial Unicode MS"/>
                <w:b/>
                <w:sz w:val="18"/>
                <w:lang w:val="fr-BE"/>
              </w:rPr>
              <w:lastRenderedPageBreak/>
              <w:br/>
            </w:r>
            <w:r w:rsidRPr="007F68A7">
              <w:rPr>
                <w:rFonts w:ascii="Calibri" w:eastAsia="Arial Unicode MS" w:hAnsi="Calibri" w:cs="Arial Unicode MS"/>
                <w:b/>
                <w:sz w:val="22"/>
                <w:lang w:val="fr-BE"/>
              </w:rPr>
              <w:t>CAHIER SPECIAL DES CHARGES POUR</w:t>
            </w:r>
          </w:p>
          <w:p w14:paraId="4B16928C" w14:textId="77777777" w:rsidR="008B7FF8" w:rsidRPr="007F68A7" w:rsidRDefault="008B7FF8" w:rsidP="007F68A7">
            <w:pPr>
              <w:pStyle w:val="Titre1"/>
              <w:spacing w:after="120"/>
              <w:rPr>
                <w:rFonts w:ascii="Calibri" w:eastAsia="Arial Unicode MS" w:hAnsi="Calibri" w:cs="Arial Unicode MS"/>
                <w:sz w:val="22"/>
                <w:lang w:val="fr-BE"/>
              </w:rPr>
            </w:pPr>
            <w:r w:rsidRPr="007F68A7">
              <w:rPr>
                <w:rFonts w:ascii="Calibri" w:eastAsia="Arial Unicode MS" w:hAnsi="Calibri" w:cs="Arial Unicode MS"/>
                <w:sz w:val="22"/>
                <w:lang w:val="fr-BE"/>
              </w:rPr>
              <w:t xml:space="preserve">LES MARCHES DE </w:t>
            </w:r>
            <w:r w:rsidR="006D796F" w:rsidRPr="007F68A7">
              <w:rPr>
                <w:rFonts w:ascii="Calibri" w:eastAsia="Arial Unicode MS" w:hAnsi="Calibri" w:cs="Arial Unicode MS"/>
                <w:sz w:val="22"/>
                <w:lang w:val="fr-BE"/>
              </w:rPr>
              <w:t>FOURNITURES</w:t>
            </w:r>
          </w:p>
          <w:p w14:paraId="06B47E7D" w14:textId="77777777" w:rsidR="008B7FF8" w:rsidRPr="007F68A7" w:rsidRDefault="008B7FF8" w:rsidP="007F68A7">
            <w:pPr>
              <w:spacing w:after="120"/>
              <w:jc w:val="center"/>
              <w:rPr>
                <w:rFonts w:ascii="Calibri" w:eastAsia="Arial Unicode MS" w:hAnsi="Calibri" w:cs="Arial Unicode MS"/>
                <w:sz w:val="18"/>
                <w:lang w:val="fr-BE"/>
              </w:rPr>
            </w:pPr>
            <w:r w:rsidRPr="007F68A7">
              <w:rPr>
                <w:rFonts w:ascii="Calibri" w:eastAsia="Arial Unicode MS" w:hAnsi="Calibri" w:cs="Arial Unicode MS"/>
                <w:b/>
                <w:sz w:val="22"/>
                <w:u w:val="single"/>
                <w:lang w:val="fr-BE"/>
              </w:rPr>
              <w:t xml:space="preserve">Clauses administratives </w:t>
            </w:r>
            <w:r w:rsidR="006D796F" w:rsidRPr="007F68A7">
              <w:rPr>
                <w:rFonts w:ascii="Calibri" w:eastAsia="Arial Unicode MS" w:hAnsi="Calibri" w:cs="Arial Unicode MS"/>
                <w:b/>
                <w:sz w:val="22"/>
                <w:u w:val="single"/>
                <w:lang w:val="fr-BE"/>
              </w:rPr>
              <w:t xml:space="preserve"> </w:t>
            </w:r>
            <w:r w:rsidRPr="007F68A7">
              <w:rPr>
                <w:rFonts w:ascii="Calibri" w:eastAsia="Arial Unicode MS" w:hAnsi="Calibri" w:cs="Arial Unicode MS"/>
                <w:b/>
                <w:sz w:val="22"/>
                <w:u w:val="single"/>
                <w:lang w:val="fr-BE"/>
              </w:rPr>
              <w:br/>
              <w:t>Première partie</w:t>
            </w:r>
          </w:p>
        </w:tc>
      </w:tr>
    </w:tbl>
    <w:p w14:paraId="291A7E13" w14:textId="77777777" w:rsidR="008B7FF8" w:rsidRPr="007F68A7" w:rsidRDefault="008B7FF8" w:rsidP="007F68A7">
      <w:pPr>
        <w:spacing w:after="120"/>
        <w:rPr>
          <w:rFonts w:ascii="Calibri" w:eastAsia="Arial Unicode MS" w:hAnsi="Calibri" w:cs="Arial Unicode MS"/>
          <w:sz w:val="18"/>
          <w:lang w:val="fr-BE"/>
        </w:rPr>
      </w:pP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678"/>
        <w:gridCol w:w="8956"/>
      </w:tblGrid>
      <w:tr w:rsidR="0007080E" w:rsidRPr="007F68A7" w14:paraId="0472602C" w14:textId="77777777" w:rsidTr="00240A2B">
        <w:trPr>
          <w:trHeight w:val="423"/>
        </w:trPr>
        <w:tc>
          <w:tcPr>
            <w:tcW w:w="678" w:type="dxa"/>
          </w:tcPr>
          <w:p w14:paraId="78636C60" w14:textId="77777777" w:rsidR="0007080E" w:rsidRPr="007F68A7" w:rsidRDefault="00BE788F" w:rsidP="007F68A7">
            <w:pPr>
              <w:spacing w:after="120"/>
              <w:jc w:val="center"/>
              <w:rPr>
                <w:rFonts w:ascii="Calibri" w:eastAsia="Arial Unicode MS" w:hAnsi="Calibri" w:cs="Arial Unicode MS"/>
                <w:b/>
                <w:sz w:val="18"/>
                <w:lang w:val="fr-BE"/>
              </w:rPr>
            </w:pPr>
            <w:r w:rsidRPr="007F68A7">
              <w:rPr>
                <w:rFonts w:ascii="Calibri" w:eastAsia="Arial Unicode MS" w:hAnsi="Calibri" w:cs="Arial Unicode MS"/>
                <w:b/>
                <w:sz w:val="18"/>
                <w:lang w:val="fr-BE"/>
              </w:rPr>
              <w:t>- A -</w:t>
            </w:r>
          </w:p>
        </w:tc>
        <w:tc>
          <w:tcPr>
            <w:tcW w:w="8956" w:type="dxa"/>
          </w:tcPr>
          <w:p w14:paraId="19419809" w14:textId="1B9A355C" w:rsidR="0007080E" w:rsidRPr="007F68A7" w:rsidRDefault="007F68A7" w:rsidP="007F68A7">
            <w:pPr>
              <w:pStyle w:val="Titre30"/>
              <w:spacing w:after="120"/>
              <w:ind w:left="0"/>
              <w:jc w:val="left"/>
              <w:rPr>
                <w:rFonts w:ascii="Calibri" w:eastAsia="Arial Unicode MS" w:hAnsi="Calibri" w:cs="Arial Unicode MS"/>
                <w:sz w:val="18"/>
                <w:lang w:val="fr-BE"/>
              </w:rPr>
            </w:pPr>
            <w:r w:rsidRPr="007F68A7">
              <w:rPr>
                <w:rFonts w:ascii="Calibri" w:eastAsia="Arial Unicode MS" w:hAnsi="Calibri" w:cs="Arial Unicode MS"/>
                <w:sz w:val="18"/>
                <w:lang w:val="fr-BE"/>
              </w:rPr>
              <w:t>LISTE DES DÉROGATIONS ET MOTIVATIONS</w:t>
            </w:r>
          </w:p>
        </w:tc>
      </w:tr>
      <w:tr w:rsidR="0007080E" w:rsidRPr="007F68A7" w14:paraId="149B30B0" w14:textId="77777777" w:rsidTr="00240A2B">
        <w:trPr>
          <w:cantSplit/>
          <w:trHeight w:val="640"/>
        </w:trPr>
        <w:tc>
          <w:tcPr>
            <w:tcW w:w="9634" w:type="dxa"/>
            <w:gridSpan w:val="2"/>
          </w:tcPr>
          <w:p w14:paraId="32E035BA" w14:textId="77777777" w:rsidR="0007080E" w:rsidRPr="007F68A7" w:rsidRDefault="0007080E" w:rsidP="007F68A7">
            <w:pPr>
              <w:pStyle w:val="Corpsdetexte"/>
              <w:spacing w:after="120"/>
              <w:rPr>
                <w:rFonts w:ascii="Calibri" w:eastAsia="Arial Unicode MS" w:hAnsi="Calibri" w:cs="Arial Unicode MS"/>
                <w:sz w:val="18"/>
                <w:lang w:val="fr-BE"/>
              </w:rPr>
            </w:pPr>
            <w:r w:rsidRPr="007F68A7">
              <w:rPr>
                <w:rFonts w:ascii="Calibri" w:eastAsia="Arial Unicode MS" w:hAnsi="Calibri" w:cs="Arial Unicode MS"/>
                <w:sz w:val="18"/>
                <w:lang w:val="fr-BE"/>
              </w:rPr>
              <w:t>Liste des articles de l’Arrêté royal du 14 janvier 2013 établissant les règles générales d’exécution des marchés publics et des concessions de travaux publics auxquels il est dérogé :</w:t>
            </w:r>
          </w:p>
          <w:p w14:paraId="5E79EDD2" w14:textId="41D4917F" w:rsidR="0007080E" w:rsidRPr="007F68A7" w:rsidRDefault="00240A2B" w:rsidP="007F68A7">
            <w:pPr>
              <w:spacing w:after="120"/>
              <w:jc w:val="both"/>
              <w:rPr>
                <w:rFonts w:ascii="Calibri" w:eastAsia="Arial Unicode MS" w:hAnsi="Calibri" w:cs="Arial Unicode MS"/>
                <w:sz w:val="18"/>
                <w:lang w:val="fr-BE"/>
              </w:rPr>
            </w:pPr>
            <w:r w:rsidRPr="00281041">
              <w:rPr>
                <w:rFonts w:ascii="Calibri" w:eastAsia="Arial Unicode MS" w:hAnsi="Calibri" w:cs="Arial Unicode MS"/>
                <w:b/>
                <w:color w:val="0070C0"/>
                <w:sz w:val="18"/>
                <w:u w:val="single"/>
                <w:lang w:val="fr-BE"/>
              </w:rPr>
              <w:t>Art.</w:t>
            </w:r>
            <w:r w:rsidR="002E5B10" w:rsidRPr="00281041">
              <w:rPr>
                <w:rFonts w:ascii="Calibri" w:eastAsia="Arial Unicode MS" w:hAnsi="Calibri" w:cs="Arial Unicode MS"/>
                <w:b/>
                <w:color w:val="0070C0"/>
                <w:sz w:val="18"/>
                <w:u w:val="single"/>
                <w:lang w:val="fr-BE"/>
              </w:rPr>
              <w:t>25 -</w:t>
            </w:r>
            <w:r w:rsidRPr="00281041">
              <w:rPr>
                <w:rFonts w:ascii="Calibri" w:eastAsia="Arial Unicode MS" w:hAnsi="Calibri" w:cs="Arial Unicode MS"/>
                <w:b/>
                <w:color w:val="0070C0"/>
                <w:sz w:val="18"/>
                <w:u w:val="single"/>
                <w:lang w:val="fr-BE"/>
              </w:rPr>
              <w:t xml:space="preserve"> </w:t>
            </w:r>
            <w:r w:rsidR="008A029A" w:rsidRPr="00281041">
              <w:rPr>
                <w:rFonts w:ascii="Calibri" w:eastAsia="Arial Unicode MS" w:hAnsi="Calibri" w:cs="Arial Unicode MS"/>
                <w:b/>
                <w:color w:val="0070C0"/>
                <w:sz w:val="18"/>
                <w:u w:val="single"/>
                <w:lang w:val="fr-BE"/>
              </w:rPr>
              <w:t>Cautionnement </w:t>
            </w:r>
            <w:r w:rsidR="008A029A" w:rsidRPr="00281041">
              <w:rPr>
                <w:rFonts w:ascii="Calibri" w:eastAsia="Arial Unicode MS" w:hAnsi="Calibri" w:cs="Arial Unicode MS"/>
                <w:color w:val="0070C0"/>
                <w:sz w:val="18"/>
                <w:lang w:val="fr-BE"/>
              </w:rPr>
              <w:t xml:space="preserve">: </w:t>
            </w:r>
            <w:r w:rsidR="002E5B10" w:rsidRPr="00281041">
              <w:rPr>
                <w:rFonts w:ascii="Calibri" w:eastAsia="Arial Unicode MS" w:hAnsi="Calibri" w:cs="Arial Unicode MS"/>
                <w:color w:val="0070C0"/>
                <w:sz w:val="18"/>
                <w:lang w:val="fr-BE"/>
              </w:rPr>
              <w:t>aucun cautionnement requis du fait que les paiements ne s’effectueront qu’après installation du matériel</w:t>
            </w:r>
          </w:p>
          <w:p w14:paraId="06A5758C" w14:textId="77777777" w:rsidR="009B7654" w:rsidRPr="007F68A7" w:rsidRDefault="009B7654" w:rsidP="007F68A7">
            <w:pPr>
              <w:spacing w:after="120"/>
              <w:jc w:val="both"/>
              <w:rPr>
                <w:rFonts w:ascii="Calibri" w:eastAsia="Arial Unicode MS" w:hAnsi="Calibri" w:cs="Arial Unicode MS"/>
                <w:sz w:val="18"/>
                <w:lang w:val="fr-BE"/>
              </w:rPr>
            </w:pPr>
          </w:p>
        </w:tc>
      </w:tr>
    </w:tbl>
    <w:p w14:paraId="20A78597" w14:textId="77777777" w:rsidR="0007080E" w:rsidRPr="007F68A7" w:rsidRDefault="0007080E" w:rsidP="007F68A7">
      <w:pPr>
        <w:pStyle w:val="En-tte"/>
        <w:tabs>
          <w:tab w:val="clear" w:pos="4536"/>
          <w:tab w:val="clear" w:pos="9072"/>
        </w:tabs>
        <w:spacing w:after="120"/>
        <w:rPr>
          <w:rFonts w:ascii="Calibri" w:eastAsia="Arial Unicode MS" w:hAnsi="Calibri" w:cs="Arial Unicode MS"/>
          <w:sz w:val="18"/>
          <w:lang w:val="fr-BE"/>
        </w:rPr>
      </w:pPr>
    </w:p>
    <w:tbl>
      <w:tblPr>
        <w:tblW w:w="96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694"/>
        <w:gridCol w:w="8979"/>
      </w:tblGrid>
      <w:tr w:rsidR="0007080E" w:rsidRPr="007F68A7" w14:paraId="0020B28E" w14:textId="77777777" w:rsidTr="008E6931">
        <w:trPr>
          <w:trHeight w:val="221"/>
        </w:trPr>
        <w:tc>
          <w:tcPr>
            <w:tcW w:w="694" w:type="dxa"/>
          </w:tcPr>
          <w:p w14:paraId="55BCA76E" w14:textId="77777777" w:rsidR="0007080E" w:rsidRPr="007F68A7" w:rsidRDefault="0007080E" w:rsidP="007F68A7">
            <w:pPr>
              <w:spacing w:after="120"/>
              <w:jc w:val="center"/>
              <w:rPr>
                <w:rFonts w:ascii="Calibri" w:eastAsia="Arial Unicode MS" w:hAnsi="Calibri" w:cs="Arial Unicode MS"/>
                <w:b/>
                <w:sz w:val="18"/>
                <w:lang w:val="fr-BE"/>
              </w:rPr>
            </w:pPr>
            <w:r w:rsidRPr="007F68A7">
              <w:rPr>
                <w:rFonts w:ascii="Calibri" w:eastAsia="Arial Unicode MS" w:hAnsi="Calibri" w:cs="Arial Unicode MS"/>
                <w:b/>
                <w:sz w:val="18"/>
                <w:lang w:val="fr-BE"/>
              </w:rPr>
              <w:t>- B -</w:t>
            </w:r>
          </w:p>
        </w:tc>
        <w:tc>
          <w:tcPr>
            <w:tcW w:w="8979" w:type="dxa"/>
          </w:tcPr>
          <w:p w14:paraId="416FFBEE" w14:textId="6C64C896" w:rsidR="0007080E" w:rsidRPr="007F68A7" w:rsidRDefault="007F68A7" w:rsidP="007F68A7">
            <w:pPr>
              <w:pStyle w:val="Titre30"/>
              <w:spacing w:after="120"/>
              <w:ind w:left="82"/>
              <w:jc w:val="left"/>
              <w:rPr>
                <w:rFonts w:ascii="Calibri" w:eastAsia="Arial Unicode MS" w:hAnsi="Calibri" w:cs="Arial Unicode MS"/>
                <w:sz w:val="18"/>
                <w:lang w:val="fr-BE"/>
              </w:rPr>
            </w:pPr>
            <w:r w:rsidRPr="007F68A7">
              <w:rPr>
                <w:rFonts w:ascii="Calibri" w:eastAsia="Arial Unicode MS" w:hAnsi="Calibri" w:cs="Arial Unicode MS"/>
                <w:sz w:val="18"/>
                <w:lang w:val="fr-BE"/>
              </w:rPr>
              <w:t>ADRESSES</w:t>
            </w:r>
          </w:p>
        </w:tc>
      </w:tr>
      <w:tr w:rsidR="0007080E" w:rsidRPr="007F68A7" w14:paraId="00313281" w14:textId="77777777" w:rsidTr="00BE788F">
        <w:trPr>
          <w:cantSplit/>
          <w:trHeight w:val="3199"/>
        </w:trPr>
        <w:tc>
          <w:tcPr>
            <w:tcW w:w="9673" w:type="dxa"/>
            <w:gridSpan w:val="2"/>
          </w:tcPr>
          <w:p w14:paraId="016EA3F1" w14:textId="77777777" w:rsidR="008266A7" w:rsidRPr="007F68A7" w:rsidRDefault="008266A7" w:rsidP="00281041">
            <w:pPr>
              <w:tabs>
                <w:tab w:val="left" w:pos="2410"/>
                <w:tab w:val="right" w:leader="dot" w:pos="10490"/>
              </w:tabs>
              <w:jc w:val="both"/>
              <w:rPr>
                <w:rFonts w:ascii="Calibri" w:eastAsia="Arial Unicode MS" w:hAnsi="Calibri" w:cs="Arial Unicode MS"/>
                <w:sz w:val="18"/>
                <w:lang w:val="fr-BE"/>
              </w:rPr>
            </w:pPr>
            <w:r w:rsidRPr="007F68A7">
              <w:rPr>
                <w:rFonts w:ascii="Calibri" w:eastAsia="Arial Unicode MS" w:hAnsi="Calibri" w:cs="Arial Unicode MS"/>
                <w:b/>
                <w:sz w:val="18"/>
                <w:lang w:val="fr-BE"/>
              </w:rPr>
              <w:t>Adjudicateur</w:t>
            </w:r>
            <w:r w:rsidRPr="007F68A7">
              <w:rPr>
                <w:rFonts w:ascii="Calibri" w:eastAsia="Arial Unicode MS" w:hAnsi="Calibri" w:cs="Arial Unicode MS"/>
                <w:sz w:val="18"/>
                <w:lang w:val="fr-BE"/>
              </w:rPr>
              <w:t xml:space="preserve"> :  </w:t>
            </w:r>
            <w:r w:rsidRPr="007F68A7">
              <w:rPr>
                <w:rFonts w:ascii="Calibri" w:eastAsia="Arial Unicode MS" w:hAnsi="Calibri" w:cs="Arial Unicode MS"/>
                <w:b/>
                <w:sz w:val="18"/>
                <w:lang w:val="fr-BE"/>
              </w:rPr>
              <w:tab/>
              <w:t xml:space="preserve">Immobilière sociale Toit&amp;moi </w:t>
            </w:r>
            <w:r w:rsidRPr="007F68A7">
              <w:rPr>
                <w:rFonts w:ascii="Calibri" w:eastAsia="Arial Unicode MS" w:hAnsi="Calibri" w:cs="Arial Unicode MS"/>
                <w:b/>
                <w:sz w:val="12"/>
                <w:lang w:val="fr-BE"/>
              </w:rPr>
              <w:t>SCRL</w:t>
            </w:r>
          </w:p>
          <w:p w14:paraId="0C940A6E" w14:textId="77777777" w:rsidR="008266A7" w:rsidRPr="007F68A7" w:rsidRDefault="008266A7" w:rsidP="007F68A7">
            <w:pPr>
              <w:pStyle w:val="Corpsdetexte2"/>
              <w:tabs>
                <w:tab w:val="left" w:pos="2410"/>
                <w:tab w:val="right" w:leader="dot" w:pos="7200"/>
                <w:tab w:val="left" w:pos="7440"/>
                <w:tab w:val="right" w:leader="dot" w:pos="10490"/>
              </w:tabs>
              <w:spacing w:line="240" w:lineRule="auto"/>
              <w:rPr>
                <w:rFonts w:ascii="Calibri" w:eastAsia="Arial Unicode MS" w:hAnsi="Calibri" w:cs="Arial Unicode MS"/>
                <w:sz w:val="18"/>
                <w:lang w:val="fr-BE"/>
              </w:rPr>
            </w:pPr>
            <w:r w:rsidRPr="007F68A7">
              <w:rPr>
                <w:rFonts w:ascii="Calibri" w:eastAsia="Arial Unicode MS" w:hAnsi="Calibri" w:cs="Arial Unicode MS"/>
                <w:sz w:val="18"/>
                <w:lang w:val="fr-BE"/>
              </w:rPr>
              <w:tab/>
              <w:t>Pierre Claerbout, directeur gérant</w:t>
            </w:r>
          </w:p>
          <w:p w14:paraId="2660D074" w14:textId="72CF83D9" w:rsidR="008266A7" w:rsidRPr="007F68A7" w:rsidRDefault="008266A7" w:rsidP="007F68A7">
            <w:pPr>
              <w:pStyle w:val="Corpsdetexte2"/>
              <w:tabs>
                <w:tab w:val="left" w:pos="2410"/>
                <w:tab w:val="right" w:leader="dot" w:pos="7200"/>
                <w:tab w:val="left" w:pos="7440"/>
                <w:tab w:val="right" w:leader="dot" w:pos="10490"/>
              </w:tabs>
              <w:spacing w:line="240" w:lineRule="auto"/>
              <w:rPr>
                <w:rFonts w:ascii="Calibri" w:eastAsia="Arial Unicode MS" w:hAnsi="Calibri" w:cs="Arial Unicode MS"/>
                <w:sz w:val="18"/>
                <w:lang w:val="fr-BE"/>
              </w:rPr>
            </w:pPr>
            <w:r w:rsidRPr="007F68A7">
              <w:rPr>
                <w:rFonts w:ascii="Calibri" w:eastAsia="Arial Unicode MS" w:hAnsi="Calibri" w:cs="Arial Unicode MS"/>
                <w:sz w:val="18"/>
                <w:lang w:val="fr-BE"/>
              </w:rPr>
              <w:tab/>
              <w:t xml:space="preserve">Adresse : </w:t>
            </w:r>
            <w:r w:rsidR="00B96446" w:rsidRPr="007F68A7">
              <w:rPr>
                <w:rFonts w:ascii="Calibri" w:eastAsia="Arial Unicode MS" w:hAnsi="Calibri" w:cs="Arial Unicode MS"/>
                <w:sz w:val="18"/>
                <w:lang w:val="fr-BE"/>
              </w:rPr>
              <w:t>rue des Edelweiss 12 à 7011 Ghlin</w:t>
            </w:r>
            <w:r w:rsidRPr="007F68A7">
              <w:rPr>
                <w:rFonts w:ascii="Calibri" w:eastAsia="Arial Unicode MS" w:hAnsi="Calibri" w:cs="Arial Unicode MS"/>
                <w:sz w:val="18"/>
                <w:lang w:val="fr-BE"/>
              </w:rPr>
              <w:t xml:space="preserve">    </w:t>
            </w:r>
          </w:p>
          <w:p w14:paraId="6B29AA8F" w14:textId="77777777" w:rsidR="008266A7" w:rsidRPr="007F68A7" w:rsidRDefault="008266A7" w:rsidP="007F68A7">
            <w:pPr>
              <w:pStyle w:val="Corpsdetexte2"/>
              <w:tabs>
                <w:tab w:val="left" w:pos="2410"/>
                <w:tab w:val="right" w:leader="dot" w:pos="7200"/>
                <w:tab w:val="left" w:pos="7440"/>
                <w:tab w:val="right" w:leader="dot" w:pos="10490"/>
              </w:tabs>
              <w:spacing w:after="120" w:line="240" w:lineRule="auto"/>
              <w:rPr>
                <w:rFonts w:ascii="Calibri" w:eastAsia="Arial Unicode MS" w:hAnsi="Calibri" w:cs="Arial Unicode MS"/>
                <w:sz w:val="18"/>
                <w:lang w:val="fr-BE"/>
              </w:rPr>
            </w:pPr>
            <w:r w:rsidRPr="007F68A7">
              <w:rPr>
                <w:rFonts w:ascii="Calibri" w:eastAsia="Arial Unicode MS" w:hAnsi="Calibri" w:cs="Arial Unicode MS"/>
                <w:sz w:val="18"/>
                <w:lang w:val="fr-BE"/>
              </w:rPr>
              <w:tab/>
              <w:t>Tél. : 065/47.02.02 – Fax : 065/47.02.32</w:t>
            </w:r>
          </w:p>
          <w:p w14:paraId="13A2C9B5" w14:textId="174AA986" w:rsidR="00B96446" w:rsidRPr="00281041" w:rsidRDefault="000E79C5" w:rsidP="007F68A7">
            <w:pPr>
              <w:spacing w:after="120"/>
              <w:ind w:left="2410"/>
              <w:jc w:val="both"/>
              <w:rPr>
                <w:rFonts w:ascii="Calibri" w:eastAsia="Arial Unicode MS" w:hAnsi="Calibri" w:cs="Arial Unicode MS"/>
                <w:sz w:val="18"/>
                <w:lang w:val="fr-BE"/>
              </w:rPr>
            </w:pPr>
            <w:r w:rsidRPr="00281041">
              <w:rPr>
                <w:rFonts w:ascii="Calibri" w:eastAsia="Arial Unicode MS" w:hAnsi="Calibri" w:cs="Arial Unicode MS"/>
                <w:i/>
                <w:sz w:val="18"/>
                <w:lang w:val="fr-BE"/>
              </w:rPr>
              <w:t>L’adjudicateur est le seul interlocuteur responsable et est donc le seul compétent pour modifier le marché et pour trancher les problèmes qui se posent lors de l’exécution. Il est représenté par le service dirigeant</w:t>
            </w:r>
            <w:r w:rsidRPr="00281041">
              <w:rPr>
                <w:rFonts w:ascii="Calibri" w:eastAsia="Arial Unicode MS" w:hAnsi="Calibri" w:cs="Arial Unicode MS"/>
                <w:sz w:val="18"/>
                <w:lang w:val="fr-BE"/>
              </w:rPr>
              <w:t>.</w:t>
            </w:r>
          </w:p>
          <w:p w14:paraId="4DD688B6" w14:textId="77777777" w:rsidR="008266A7" w:rsidRPr="007F68A7" w:rsidRDefault="008266A7" w:rsidP="00281041">
            <w:pPr>
              <w:tabs>
                <w:tab w:val="left" w:pos="2410"/>
                <w:tab w:val="right" w:leader="dot" w:pos="10490"/>
              </w:tabs>
              <w:jc w:val="both"/>
              <w:rPr>
                <w:rFonts w:ascii="Calibri" w:eastAsia="Arial Unicode MS" w:hAnsi="Calibri" w:cs="Arial Unicode MS"/>
                <w:sz w:val="18"/>
                <w:lang w:val="fr-BE"/>
              </w:rPr>
            </w:pPr>
            <w:r w:rsidRPr="007F68A7">
              <w:rPr>
                <w:rFonts w:ascii="Calibri" w:eastAsia="Arial Unicode MS" w:hAnsi="Calibri" w:cs="Arial Unicode MS"/>
                <w:b/>
                <w:sz w:val="18"/>
                <w:lang w:val="fr-BE"/>
              </w:rPr>
              <w:t>Service dirigeant :</w:t>
            </w:r>
            <w:r w:rsidRPr="007F68A7">
              <w:rPr>
                <w:rFonts w:ascii="Calibri" w:eastAsia="Arial Unicode MS" w:hAnsi="Calibri" w:cs="Arial Unicode MS"/>
                <w:sz w:val="18"/>
                <w:lang w:val="fr-BE"/>
              </w:rPr>
              <w:t xml:space="preserve">         </w:t>
            </w:r>
            <w:r w:rsidRPr="007F68A7">
              <w:rPr>
                <w:rFonts w:ascii="Calibri" w:eastAsia="Arial Unicode MS" w:hAnsi="Calibri" w:cs="Arial Unicode MS"/>
                <w:sz w:val="18"/>
                <w:lang w:val="fr-BE"/>
              </w:rPr>
              <w:tab/>
            </w:r>
            <w:r w:rsidRPr="007F68A7">
              <w:rPr>
                <w:rFonts w:ascii="Calibri" w:eastAsia="Arial Unicode MS" w:hAnsi="Calibri" w:cs="Arial Unicode MS"/>
                <w:b/>
                <w:sz w:val="18"/>
                <w:lang w:val="fr-BE"/>
              </w:rPr>
              <w:t xml:space="preserve">Service </w:t>
            </w:r>
            <w:r w:rsidR="00700517" w:rsidRPr="007F68A7">
              <w:rPr>
                <w:rFonts w:ascii="Calibri" w:eastAsia="Arial Unicode MS" w:hAnsi="Calibri" w:cs="Arial Unicode MS"/>
                <w:b/>
                <w:sz w:val="18"/>
                <w:lang w:val="fr-BE"/>
              </w:rPr>
              <w:t>Support - Achats</w:t>
            </w:r>
          </w:p>
          <w:p w14:paraId="672E9D0B" w14:textId="61F8921A" w:rsidR="008266A7" w:rsidRPr="007F68A7" w:rsidRDefault="008266A7" w:rsidP="007F68A7">
            <w:pPr>
              <w:pStyle w:val="Corpsdetexte2"/>
              <w:tabs>
                <w:tab w:val="left" w:pos="2410"/>
                <w:tab w:val="right" w:leader="dot" w:pos="7200"/>
                <w:tab w:val="left" w:pos="7440"/>
                <w:tab w:val="right" w:leader="dot" w:pos="10490"/>
              </w:tabs>
              <w:spacing w:line="240" w:lineRule="auto"/>
              <w:rPr>
                <w:rFonts w:ascii="Calibri" w:eastAsia="Arial Unicode MS" w:hAnsi="Calibri" w:cs="Arial Unicode MS"/>
                <w:sz w:val="18"/>
                <w:lang w:val="fr-BE"/>
              </w:rPr>
            </w:pPr>
            <w:r w:rsidRPr="007F68A7">
              <w:rPr>
                <w:rFonts w:ascii="Calibri" w:eastAsia="Arial Unicode MS" w:hAnsi="Calibri" w:cs="Arial Unicode MS"/>
                <w:sz w:val="18"/>
                <w:lang w:val="fr-BE"/>
              </w:rPr>
              <w:tab/>
            </w:r>
            <w:r w:rsidR="009462F6">
              <w:rPr>
                <w:rFonts w:ascii="Calibri" w:eastAsia="Arial Unicode MS" w:hAnsi="Calibri" w:cs="Arial Unicode MS"/>
                <w:sz w:val="18"/>
                <w:lang w:val="fr-BE"/>
              </w:rPr>
              <w:t>Ad</w:t>
            </w:r>
            <w:r w:rsidRPr="007F68A7">
              <w:rPr>
                <w:rFonts w:ascii="Calibri" w:eastAsia="Arial Unicode MS" w:hAnsi="Calibri" w:cs="Arial Unicode MS"/>
                <w:sz w:val="18"/>
                <w:lang w:val="fr-BE"/>
              </w:rPr>
              <w:t xml:space="preserve">resse : </w:t>
            </w:r>
            <w:r w:rsidR="00B96446" w:rsidRPr="007F68A7">
              <w:rPr>
                <w:rFonts w:ascii="Calibri" w:eastAsia="Arial Unicode MS" w:hAnsi="Calibri" w:cs="Arial Unicode MS"/>
                <w:sz w:val="18"/>
                <w:lang w:val="fr-BE"/>
              </w:rPr>
              <w:t xml:space="preserve">rue des Edelweiss 12 à 7011 Ghlin    </w:t>
            </w:r>
          </w:p>
          <w:p w14:paraId="75811A4A" w14:textId="265634E0" w:rsidR="008266A7" w:rsidRPr="007F68A7" w:rsidRDefault="008266A7" w:rsidP="007F68A7">
            <w:pPr>
              <w:pStyle w:val="Corpsdetexte2"/>
              <w:tabs>
                <w:tab w:val="left" w:pos="2410"/>
                <w:tab w:val="right" w:leader="dot" w:pos="7200"/>
                <w:tab w:val="left" w:pos="7440"/>
                <w:tab w:val="right" w:leader="dot" w:pos="10490"/>
              </w:tabs>
              <w:spacing w:after="120" w:line="240" w:lineRule="auto"/>
              <w:rPr>
                <w:rFonts w:ascii="Calibri" w:eastAsia="Arial Unicode MS" w:hAnsi="Calibri" w:cs="Arial Unicode MS"/>
                <w:sz w:val="22"/>
                <w:lang w:val="fr-BE"/>
              </w:rPr>
            </w:pPr>
            <w:r w:rsidRPr="007F68A7">
              <w:rPr>
                <w:rFonts w:ascii="Calibri" w:eastAsia="Arial Unicode MS" w:hAnsi="Calibri" w:cs="Arial Unicode MS"/>
                <w:sz w:val="18"/>
                <w:lang w:val="fr-BE"/>
              </w:rPr>
              <w:tab/>
              <w:t>Tél. : 065/47.01.</w:t>
            </w:r>
            <w:r w:rsidR="004864AA" w:rsidRPr="007F68A7">
              <w:rPr>
                <w:rFonts w:ascii="Calibri" w:eastAsia="Arial Unicode MS" w:hAnsi="Calibri" w:cs="Arial Unicode MS"/>
                <w:sz w:val="18"/>
                <w:lang w:val="fr-BE"/>
              </w:rPr>
              <w:t>01</w:t>
            </w:r>
            <w:r w:rsidRPr="007F68A7">
              <w:rPr>
                <w:rFonts w:ascii="Calibri" w:eastAsia="Arial Unicode MS" w:hAnsi="Calibri" w:cs="Arial Unicode MS"/>
                <w:sz w:val="18"/>
                <w:lang w:val="fr-BE"/>
              </w:rPr>
              <w:t xml:space="preserve"> – Courriel : </w:t>
            </w:r>
            <w:hyperlink r:id="rId9" w:history="1">
              <w:r w:rsidR="00BC61FA" w:rsidRPr="007F68A7">
                <w:rPr>
                  <w:rStyle w:val="Lienhypertexte"/>
                  <w:rFonts w:ascii="Calibri" w:eastAsia="Arial Unicode MS" w:hAnsi="Calibri" w:cs="Arial Unicode MS"/>
                  <w:sz w:val="18"/>
                  <w:lang w:val="fr-BE"/>
                </w:rPr>
                <w:t>dwinant@toitetmoi.be</w:t>
              </w:r>
            </w:hyperlink>
            <w:r w:rsidR="00BC61FA" w:rsidRPr="007F68A7">
              <w:rPr>
                <w:rFonts w:ascii="Calibri" w:eastAsia="Arial Unicode MS" w:hAnsi="Calibri" w:cs="Arial Unicode MS"/>
                <w:sz w:val="18"/>
                <w:lang w:val="fr-BE"/>
              </w:rPr>
              <w:t xml:space="preserve"> </w:t>
            </w:r>
            <w:r w:rsidR="0048154A" w:rsidRPr="007F68A7">
              <w:rPr>
                <w:rFonts w:ascii="Calibri" w:eastAsia="Arial Unicode MS" w:hAnsi="Calibri" w:cs="Arial Unicode MS"/>
                <w:b/>
                <w:sz w:val="18"/>
                <w:lang w:val="fr-BE"/>
              </w:rPr>
              <w:t xml:space="preserve">                                                     </w:t>
            </w:r>
            <w:r w:rsidR="00BE2F08" w:rsidRPr="007F68A7">
              <w:rPr>
                <w:rFonts w:ascii="Calibri" w:eastAsia="Arial Unicode MS" w:hAnsi="Calibri" w:cs="Arial Unicode MS"/>
                <w:sz w:val="18"/>
                <w:lang w:val="fr-BE"/>
              </w:rPr>
              <w:t xml:space="preserve"> </w:t>
            </w:r>
          </w:p>
          <w:p w14:paraId="74DA9273" w14:textId="2FD75690" w:rsidR="0007080E" w:rsidRPr="007F68A7" w:rsidRDefault="008266A7" w:rsidP="007F68A7">
            <w:pPr>
              <w:pStyle w:val="Corpsdetexte2"/>
              <w:tabs>
                <w:tab w:val="left" w:pos="2410"/>
                <w:tab w:val="right" w:leader="dot" w:pos="7200"/>
                <w:tab w:val="left" w:pos="7440"/>
                <w:tab w:val="right" w:leader="dot" w:pos="10490"/>
              </w:tabs>
              <w:spacing w:after="120" w:line="240" w:lineRule="auto"/>
              <w:rPr>
                <w:rFonts w:ascii="Calibri" w:eastAsia="Arial Unicode MS" w:hAnsi="Calibri" w:cs="Arial Unicode MS"/>
                <w:sz w:val="18"/>
                <w:lang w:val="fr-BE"/>
              </w:rPr>
            </w:pPr>
            <w:r w:rsidRPr="007F68A7">
              <w:rPr>
                <w:rFonts w:ascii="Calibri" w:eastAsia="Arial Unicode MS" w:hAnsi="Calibri" w:cs="Arial Unicode MS"/>
                <w:sz w:val="18"/>
                <w:lang w:val="fr-BE"/>
              </w:rPr>
              <w:t xml:space="preserve">Toute demande de renseignements complémentaires et les questions relatives aux documents du cahier spécial des charges doivent être adressées par voie électronique à l’attention de Madame Dominique Winant, Chef de service Achats (Courriel : </w:t>
            </w:r>
            <w:hyperlink r:id="rId10" w:history="1">
              <w:r w:rsidRPr="007F68A7">
                <w:rPr>
                  <w:rFonts w:ascii="Calibri" w:eastAsia="Arial Unicode MS" w:hAnsi="Calibri" w:cs="Arial Unicode MS"/>
                  <w:sz w:val="18"/>
                  <w:lang w:val="fr-BE"/>
                </w:rPr>
                <w:t>dwinant@toitetmoi.be</w:t>
              </w:r>
            </w:hyperlink>
            <w:r w:rsidRPr="007F68A7">
              <w:rPr>
                <w:rFonts w:ascii="Calibri" w:eastAsia="Arial Unicode MS" w:hAnsi="Calibri" w:cs="Arial Unicode MS"/>
                <w:sz w:val="18"/>
                <w:lang w:val="fr-BE"/>
              </w:rPr>
              <w:t>).</w:t>
            </w:r>
          </w:p>
        </w:tc>
      </w:tr>
    </w:tbl>
    <w:p w14:paraId="7A6B218D" w14:textId="77777777" w:rsidR="0007080E" w:rsidRPr="007F68A7" w:rsidRDefault="0007080E" w:rsidP="007F68A7">
      <w:pPr>
        <w:spacing w:after="120"/>
        <w:rPr>
          <w:rFonts w:ascii="Calibri" w:eastAsia="Arial Unicode MS" w:hAnsi="Calibri" w:cs="Arial Unicode MS"/>
          <w:sz w:val="18"/>
          <w:lang w:val="fr-BE"/>
        </w:rPr>
      </w:pPr>
    </w:p>
    <w:tbl>
      <w:tblPr>
        <w:tblW w:w="972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698"/>
        <w:gridCol w:w="9026"/>
      </w:tblGrid>
      <w:tr w:rsidR="0007080E" w:rsidRPr="007F68A7" w14:paraId="2AAFE920" w14:textId="77777777" w:rsidTr="00B45655">
        <w:trPr>
          <w:trHeight w:val="248"/>
        </w:trPr>
        <w:tc>
          <w:tcPr>
            <w:tcW w:w="698" w:type="dxa"/>
          </w:tcPr>
          <w:p w14:paraId="7AF3223F" w14:textId="77777777" w:rsidR="0007080E" w:rsidRPr="007F68A7" w:rsidRDefault="0007080E" w:rsidP="007F68A7">
            <w:pPr>
              <w:spacing w:after="120"/>
              <w:jc w:val="center"/>
              <w:rPr>
                <w:rFonts w:ascii="Calibri" w:eastAsia="Arial Unicode MS" w:hAnsi="Calibri" w:cs="Arial Unicode MS"/>
                <w:b/>
                <w:sz w:val="18"/>
                <w:lang w:val="fr-BE"/>
              </w:rPr>
            </w:pPr>
            <w:r w:rsidRPr="007F68A7">
              <w:rPr>
                <w:rFonts w:ascii="Calibri" w:eastAsia="Arial Unicode MS" w:hAnsi="Calibri" w:cs="Arial Unicode MS"/>
                <w:b/>
                <w:sz w:val="18"/>
                <w:lang w:val="fr-BE"/>
              </w:rPr>
              <w:t>- C</w:t>
            </w:r>
            <w:r w:rsidR="00B45655" w:rsidRPr="007F68A7">
              <w:rPr>
                <w:rFonts w:ascii="Calibri" w:eastAsia="Arial Unicode MS" w:hAnsi="Calibri" w:cs="Arial Unicode MS"/>
                <w:b/>
                <w:sz w:val="18"/>
                <w:lang w:val="fr-BE"/>
              </w:rPr>
              <w:t xml:space="preserve"> </w:t>
            </w:r>
            <w:r w:rsidRPr="007F68A7">
              <w:rPr>
                <w:rFonts w:ascii="Calibri" w:eastAsia="Arial Unicode MS" w:hAnsi="Calibri" w:cs="Arial Unicode MS"/>
                <w:b/>
                <w:sz w:val="18"/>
                <w:lang w:val="fr-BE"/>
              </w:rPr>
              <w:t>-</w:t>
            </w:r>
          </w:p>
        </w:tc>
        <w:tc>
          <w:tcPr>
            <w:tcW w:w="9026" w:type="dxa"/>
          </w:tcPr>
          <w:p w14:paraId="5C75B50F" w14:textId="541A7D6D" w:rsidR="0007080E" w:rsidRPr="007F68A7" w:rsidRDefault="007F68A7" w:rsidP="007F68A7">
            <w:pPr>
              <w:spacing w:after="120"/>
              <w:rPr>
                <w:rFonts w:ascii="Calibri" w:eastAsia="Arial Unicode MS" w:hAnsi="Calibri" w:cs="Arial Unicode MS"/>
                <w:b/>
                <w:sz w:val="18"/>
                <w:lang w:val="fr-BE"/>
              </w:rPr>
            </w:pPr>
            <w:r w:rsidRPr="007F68A7">
              <w:rPr>
                <w:rFonts w:ascii="Calibri" w:eastAsia="Arial Unicode MS" w:hAnsi="Calibri" w:cs="Arial Unicode MS"/>
                <w:b/>
                <w:sz w:val="18"/>
                <w:lang w:val="fr-BE"/>
              </w:rPr>
              <w:t>OBJET DU MARCHÉ</w:t>
            </w:r>
          </w:p>
        </w:tc>
      </w:tr>
      <w:tr w:rsidR="0007080E" w:rsidRPr="007F68A7" w14:paraId="7E2A5731" w14:textId="77777777" w:rsidTr="00492859">
        <w:trPr>
          <w:cantSplit/>
          <w:trHeight w:val="757"/>
        </w:trPr>
        <w:tc>
          <w:tcPr>
            <w:tcW w:w="9724" w:type="dxa"/>
            <w:gridSpan w:val="2"/>
          </w:tcPr>
          <w:p w14:paraId="17F5B2E1" w14:textId="77777777" w:rsidR="00281041" w:rsidRDefault="0007080E" w:rsidP="007F68A7">
            <w:pPr>
              <w:tabs>
                <w:tab w:val="left" w:pos="2835"/>
              </w:tabs>
              <w:spacing w:after="120"/>
              <w:rPr>
                <w:rFonts w:ascii="Calibri" w:eastAsia="Arial Unicode MS" w:hAnsi="Calibri" w:cs="Arial Unicode MS"/>
                <w:color w:val="0070C0"/>
                <w:sz w:val="18"/>
                <w:lang w:val="fr-BE"/>
              </w:rPr>
            </w:pPr>
            <w:r w:rsidRPr="00281041">
              <w:rPr>
                <w:rFonts w:ascii="Calibri" w:eastAsia="Arial Unicode MS" w:hAnsi="Calibri" w:cs="Arial Unicode MS"/>
                <w:color w:val="0070C0"/>
                <w:sz w:val="18"/>
                <w:lang w:val="fr-BE"/>
              </w:rPr>
              <w:t xml:space="preserve">Le marché se rapporte </w:t>
            </w:r>
            <w:r w:rsidR="0048154A" w:rsidRPr="00281041">
              <w:rPr>
                <w:rFonts w:ascii="Calibri" w:eastAsia="Arial Unicode MS" w:hAnsi="Calibri" w:cs="Arial Unicode MS"/>
                <w:color w:val="0070C0"/>
                <w:sz w:val="18"/>
                <w:lang w:val="fr-BE"/>
              </w:rPr>
              <w:t xml:space="preserve">à la </w:t>
            </w:r>
            <w:r w:rsidR="00653FA6" w:rsidRPr="00281041">
              <w:rPr>
                <w:rFonts w:ascii="Calibri" w:eastAsia="Arial Unicode MS" w:hAnsi="Calibri" w:cs="Arial Unicode MS"/>
                <w:color w:val="0070C0"/>
                <w:sz w:val="18"/>
                <w:lang w:val="fr-BE"/>
              </w:rPr>
              <w:t>fourniture</w:t>
            </w:r>
            <w:r w:rsidR="00BE2F08" w:rsidRPr="00281041">
              <w:rPr>
                <w:rFonts w:ascii="Calibri" w:eastAsia="Arial Unicode MS" w:hAnsi="Calibri" w:cs="Arial Unicode MS"/>
                <w:color w:val="0070C0"/>
                <w:sz w:val="18"/>
                <w:lang w:val="fr-BE"/>
              </w:rPr>
              <w:t xml:space="preserve"> </w:t>
            </w:r>
            <w:r w:rsidR="00281041">
              <w:rPr>
                <w:rFonts w:ascii="Calibri" w:eastAsia="Arial Unicode MS" w:hAnsi="Calibri" w:cs="Arial Unicode MS"/>
                <w:color w:val="0070C0"/>
                <w:sz w:val="18"/>
                <w:lang w:val="fr-BE"/>
              </w:rPr>
              <w:t xml:space="preserve">de </w:t>
            </w:r>
            <w:r w:rsidR="00BE2F08" w:rsidRPr="00281041">
              <w:rPr>
                <w:rFonts w:ascii="Calibri" w:eastAsia="Arial Unicode MS" w:hAnsi="Calibri" w:cs="Arial Unicode MS"/>
                <w:color w:val="0070C0"/>
                <w:sz w:val="18"/>
                <w:lang w:val="fr-BE"/>
              </w:rPr>
              <w:t>mobilier</w:t>
            </w:r>
            <w:r w:rsidR="00904DC5" w:rsidRPr="00281041">
              <w:rPr>
                <w:rFonts w:ascii="Calibri" w:eastAsia="Arial Unicode MS" w:hAnsi="Calibri" w:cs="Arial Unicode MS"/>
                <w:color w:val="0070C0"/>
                <w:sz w:val="18"/>
                <w:lang w:val="fr-BE"/>
              </w:rPr>
              <w:t xml:space="preserve"> </w:t>
            </w:r>
            <w:r w:rsidR="008A029A" w:rsidRPr="00281041">
              <w:rPr>
                <w:rFonts w:ascii="Calibri" w:eastAsia="Arial Unicode MS" w:hAnsi="Calibri" w:cs="Arial Unicode MS"/>
                <w:color w:val="0070C0"/>
                <w:sz w:val="18"/>
                <w:lang w:val="fr-BE"/>
              </w:rPr>
              <w:t xml:space="preserve">intégrant des </w:t>
            </w:r>
            <w:r w:rsidR="00653FA6" w:rsidRPr="00281041">
              <w:rPr>
                <w:rFonts w:ascii="Calibri" w:eastAsia="Arial Unicode MS" w:hAnsi="Calibri" w:cs="Arial Unicode MS"/>
                <w:color w:val="0070C0"/>
                <w:sz w:val="18"/>
                <w:lang w:val="fr-BE"/>
              </w:rPr>
              <w:t>solutions audiovisuelles</w:t>
            </w:r>
            <w:r w:rsidR="00BE2F08" w:rsidRPr="00281041">
              <w:rPr>
                <w:rFonts w:ascii="Calibri" w:eastAsia="Arial Unicode MS" w:hAnsi="Calibri" w:cs="Arial Unicode MS"/>
                <w:color w:val="0070C0"/>
                <w:sz w:val="18"/>
                <w:lang w:val="fr-BE"/>
              </w:rPr>
              <w:t xml:space="preserve"> destinés à la salle du Conseil d’administration</w:t>
            </w:r>
            <w:r w:rsidR="009D4F00" w:rsidRPr="00281041">
              <w:rPr>
                <w:rFonts w:ascii="Calibri" w:eastAsia="Arial Unicode MS" w:hAnsi="Calibri" w:cs="Arial Unicode MS"/>
                <w:color w:val="0070C0"/>
                <w:sz w:val="18"/>
                <w:lang w:val="fr-BE"/>
              </w:rPr>
              <w:t xml:space="preserve"> </w:t>
            </w:r>
            <w:r w:rsidR="00281041">
              <w:rPr>
                <w:rFonts w:ascii="Calibri" w:eastAsia="Arial Unicode MS" w:hAnsi="Calibri" w:cs="Arial Unicode MS"/>
                <w:color w:val="0070C0"/>
                <w:sz w:val="18"/>
                <w:lang w:val="fr-BE"/>
              </w:rPr>
              <w:t xml:space="preserve">ainsi qu’à l’aménagement </w:t>
            </w:r>
            <w:r w:rsidR="009D4F00" w:rsidRPr="00281041">
              <w:rPr>
                <w:rFonts w:ascii="Calibri" w:eastAsia="Arial Unicode MS" w:hAnsi="Calibri" w:cs="Arial Unicode MS"/>
                <w:color w:val="0070C0"/>
                <w:sz w:val="18"/>
                <w:lang w:val="fr-BE"/>
              </w:rPr>
              <w:t>d’un espace partagé</w:t>
            </w:r>
            <w:r w:rsidR="005D0196" w:rsidRPr="00281041">
              <w:rPr>
                <w:rFonts w:ascii="Calibri" w:eastAsia="Arial Unicode MS" w:hAnsi="Calibri" w:cs="Arial Unicode MS"/>
                <w:color w:val="0070C0"/>
                <w:sz w:val="18"/>
                <w:lang w:val="fr-BE"/>
              </w:rPr>
              <w:t xml:space="preserve">. </w:t>
            </w:r>
          </w:p>
          <w:p w14:paraId="398F40F3" w14:textId="5E09AB4F" w:rsidR="00B45655" w:rsidRPr="00281041" w:rsidRDefault="005D0196" w:rsidP="007F68A7">
            <w:pPr>
              <w:tabs>
                <w:tab w:val="left" w:pos="2835"/>
              </w:tabs>
              <w:spacing w:after="120"/>
              <w:rPr>
                <w:rFonts w:ascii="Calibri" w:eastAsia="Arial Unicode MS" w:hAnsi="Calibri" w:cs="Arial Unicode MS"/>
                <w:color w:val="0070C0"/>
                <w:sz w:val="18"/>
                <w:lang w:val="fr-BE"/>
              </w:rPr>
            </w:pPr>
            <w:r w:rsidRPr="00281041">
              <w:rPr>
                <w:rFonts w:ascii="Calibri" w:eastAsia="Arial Unicode MS" w:hAnsi="Calibri" w:cs="Arial Unicode MS"/>
                <w:color w:val="0070C0"/>
                <w:sz w:val="18"/>
                <w:lang w:val="fr-BE"/>
              </w:rPr>
              <w:t xml:space="preserve">La livraison et l’installation du mobilier sur site </w:t>
            </w:r>
            <w:r w:rsidR="00281041">
              <w:rPr>
                <w:rFonts w:ascii="Calibri" w:eastAsia="Arial Unicode MS" w:hAnsi="Calibri" w:cs="Arial Unicode MS"/>
                <w:color w:val="0070C0"/>
                <w:sz w:val="18"/>
                <w:lang w:val="fr-BE"/>
              </w:rPr>
              <w:t>font</w:t>
            </w:r>
            <w:r w:rsidRPr="00281041">
              <w:rPr>
                <w:rFonts w:ascii="Calibri" w:eastAsia="Arial Unicode MS" w:hAnsi="Calibri" w:cs="Arial Unicode MS"/>
                <w:color w:val="0070C0"/>
                <w:sz w:val="18"/>
                <w:lang w:val="fr-BE"/>
              </w:rPr>
              <w:t xml:space="preserve"> partie du présent marché.</w:t>
            </w:r>
            <w:r w:rsidR="00BE2F08" w:rsidRPr="00281041">
              <w:rPr>
                <w:rFonts w:ascii="Calibri" w:eastAsia="Arial Unicode MS" w:hAnsi="Calibri" w:cs="Arial Unicode MS"/>
                <w:color w:val="0070C0"/>
                <w:sz w:val="18"/>
                <w:lang w:val="fr-BE"/>
              </w:rPr>
              <w:t xml:space="preserve"> </w:t>
            </w:r>
          </w:p>
          <w:p w14:paraId="47BB7954" w14:textId="77777777" w:rsidR="00131A79" w:rsidRPr="007F68A7" w:rsidRDefault="00492859" w:rsidP="007F68A7">
            <w:pPr>
              <w:tabs>
                <w:tab w:val="left" w:pos="2835"/>
              </w:tabs>
              <w:spacing w:after="120"/>
              <w:rPr>
                <w:rFonts w:ascii="Calibri" w:eastAsia="Arial Unicode MS" w:hAnsi="Calibri" w:cs="Arial Unicode MS"/>
                <w:color w:val="C45911"/>
                <w:sz w:val="18"/>
                <w:lang w:val="fr-BE"/>
              </w:rPr>
            </w:pPr>
            <w:r w:rsidRPr="007F68A7">
              <w:rPr>
                <w:rFonts w:ascii="Calibri" w:eastAsia="Arial Unicode MS" w:hAnsi="Calibri" w:cs="Arial Unicode MS"/>
                <w:sz w:val="18"/>
                <w:lang w:val="fr-BE"/>
              </w:rPr>
              <w:t>Lieu de livraison</w:t>
            </w:r>
            <w:r w:rsidR="00B45655" w:rsidRPr="007F68A7">
              <w:rPr>
                <w:rFonts w:ascii="Calibri" w:eastAsia="Arial Unicode MS" w:hAnsi="Calibri" w:cs="Arial Unicode MS"/>
                <w:sz w:val="18"/>
                <w:lang w:val="fr-BE"/>
              </w:rPr>
              <w:t xml:space="preserve"> </w:t>
            </w:r>
            <w:r w:rsidR="0007080E" w:rsidRPr="007F68A7">
              <w:rPr>
                <w:rFonts w:ascii="Calibri" w:eastAsia="Arial Unicode MS" w:hAnsi="Calibri" w:cs="Arial Unicode MS"/>
                <w:sz w:val="18"/>
                <w:lang w:val="fr-BE"/>
              </w:rPr>
              <w:t xml:space="preserve">: </w:t>
            </w:r>
            <w:r w:rsidR="00BE2F08" w:rsidRPr="007F68A7">
              <w:rPr>
                <w:rFonts w:ascii="Calibri" w:eastAsia="Arial Unicode MS" w:hAnsi="Calibri" w:cs="Arial Unicode MS"/>
                <w:sz w:val="18"/>
                <w:lang w:val="fr-BE"/>
              </w:rPr>
              <w:t xml:space="preserve">12, rue des Edelweiss - </w:t>
            </w:r>
            <w:r w:rsidRPr="007F68A7">
              <w:rPr>
                <w:rFonts w:ascii="Calibri" w:eastAsia="Arial Unicode MS" w:hAnsi="Calibri" w:cs="Arial Unicode MS"/>
                <w:sz w:val="18"/>
                <w:lang w:val="fr-BE"/>
              </w:rPr>
              <w:t>70</w:t>
            </w:r>
            <w:r w:rsidR="00BE2F08" w:rsidRPr="007F68A7">
              <w:rPr>
                <w:rFonts w:ascii="Calibri" w:eastAsia="Arial Unicode MS" w:hAnsi="Calibri" w:cs="Arial Unicode MS"/>
                <w:sz w:val="18"/>
                <w:lang w:val="fr-BE"/>
              </w:rPr>
              <w:t>11</w:t>
            </w:r>
            <w:r w:rsidRPr="007F68A7">
              <w:rPr>
                <w:rFonts w:ascii="Calibri" w:eastAsia="Arial Unicode MS" w:hAnsi="Calibri" w:cs="Arial Unicode MS"/>
                <w:sz w:val="18"/>
                <w:lang w:val="fr-BE"/>
              </w:rPr>
              <w:t xml:space="preserve"> </w:t>
            </w:r>
            <w:r w:rsidR="00BE2F08" w:rsidRPr="007F68A7">
              <w:rPr>
                <w:rFonts w:ascii="Calibri" w:eastAsia="Arial Unicode MS" w:hAnsi="Calibri" w:cs="Arial Unicode MS"/>
                <w:sz w:val="18"/>
                <w:lang w:val="fr-BE"/>
              </w:rPr>
              <w:t>Ghlin</w:t>
            </w:r>
            <w:r w:rsidRPr="007F68A7">
              <w:rPr>
                <w:rFonts w:ascii="Calibri" w:eastAsia="Arial Unicode MS" w:hAnsi="Calibri" w:cs="Arial Unicode MS"/>
                <w:sz w:val="18"/>
                <w:lang w:val="fr-BE"/>
              </w:rPr>
              <w:t xml:space="preserve"> </w:t>
            </w:r>
          </w:p>
        </w:tc>
      </w:tr>
    </w:tbl>
    <w:p w14:paraId="395FDE2C" w14:textId="77777777" w:rsidR="0007080E" w:rsidRPr="007F68A7" w:rsidRDefault="0007080E" w:rsidP="007F68A7">
      <w:pPr>
        <w:spacing w:after="120"/>
        <w:rPr>
          <w:rFonts w:ascii="Calibri" w:eastAsia="Arial Unicode MS" w:hAnsi="Calibri" w:cs="Arial Unicode MS"/>
          <w:sz w:val="18"/>
          <w:lang w:val="fr-BE"/>
        </w:rPr>
      </w:pPr>
    </w:p>
    <w:tbl>
      <w:tblPr>
        <w:tblW w:w="97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712"/>
        <w:gridCol w:w="8997"/>
      </w:tblGrid>
      <w:tr w:rsidR="0007080E" w:rsidRPr="007F68A7" w14:paraId="1A201425" w14:textId="77777777" w:rsidTr="00671586">
        <w:trPr>
          <w:trHeight w:val="243"/>
        </w:trPr>
        <w:tc>
          <w:tcPr>
            <w:tcW w:w="712" w:type="dxa"/>
          </w:tcPr>
          <w:p w14:paraId="2DDB2310" w14:textId="77777777" w:rsidR="0007080E" w:rsidRPr="007F68A7" w:rsidRDefault="0007080E" w:rsidP="007F68A7">
            <w:pPr>
              <w:spacing w:after="120"/>
              <w:jc w:val="center"/>
              <w:rPr>
                <w:rFonts w:ascii="Calibri" w:eastAsia="Arial Unicode MS" w:hAnsi="Calibri" w:cs="Arial Unicode MS"/>
                <w:b/>
                <w:sz w:val="18"/>
                <w:lang w:val="fr-BE"/>
              </w:rPr>
            </w:pPr>
            <w:r w:rsidRPr="007F68A7">
              <w:rPr>
                <w:rFonts w:ascii="Calibri" w:eastAsia="Arial Unicode MS" w:hAnsi="Calibri" w:cs="Arial Unicode MS"/>
                <w:b/>
                <w:sz w:val="18"/>
                <w:lang w:val="fr-BE"/>
              </w:rPr>
              <w:t>- D -</w:t>
            </w:r>
          </w:p>
        </w:tc>
        <w:tc>
          <w:tcPr>
            <w:tcW w:w="8997" w:type="dxa"/>
          </w:tcPr>
          <w:p w14:paraId="4ADCF7ED" w14:textId="7A8DB9EE" w:rsidR="0007080E" w:rsidRPr="007F68A7" w:rsidRDefault="003F6A4D" w:rsidP="003F6A4D">
            <w:pPr>
              <w:pStyle w:val="Titre30"/>
              <w:spacing w:after="120"/>
              <w:ind w:left="0"/>
              <w:jc w:val="left"/>
              <w:rPr>
                <w:rFonts w:ascii="Calibri" w:eastAsia="Arial Unicode MS" w:hAnsi="Calibri" w:cs="Arial Unicode MS"/>
                <w:sz w:val="18"/>
                <w:lang w:val="fr-BE"/>
              </w:rPr>
            </w:pPr>
            <w:r w:rsidRPr="007F68A7">
              <w:rPr>
                <w:rFonts w:ascii="Calibri" w:eastAsia="Arial Unicode MS" w:hAnsi="Calibri" w:cs="Arial Unicode MS"/>
                <w:sz w:val="18"/>
                <w:lang w:val="fr-BE"/>
              </w:rPr>
              <w:t>MODE DE PASSATION DU MARCHÉ ET PUBLICITÉS LÉGALES</w:t>
            </w:r>
          </w:p>
        </w:tc>
      </w:tr>
      <w:tr w:rsidR="005B72F1" w:rsidRPr="007F68A7" w14:paraId="44E6D84F" w14:textId="77777777" w:rsidTr="005B72F1">
        <w:trPr>
          <w:cantSplit/>
          <w:trHeight w:val="766"/>
        </w:trPr>
        <w:tc>
          <w:tcPr>
            <w:tcW w:w="9709" w:type="dxa"/>
            <w:gridSpan w:val="2"/>
          </w:tcPr>
          <w:p w14:paraId="5BB18923" w14:textId="77777777" w:rsidR="0007080E" w:rsidRPr="007F68A7" w:rsidRDefault="0007080E" w:rsidP="007F68A7">
            <w:pPr>
              <w:tabs>
                <w:tab w:val="left" w:pos="3360"/>
              </w:tabs>
              <w:spacing w:after="120"/>
              <w:jc w:val="both"/>
              <w:rPr>
                <w:rFonts w:ascii="Calibri" w:eastAsia="Arial Unicode MS" w:hAnsi="Calibri" w:cs="Arial Unicode MS"/>
                <w:sz w:val="22"/>
                <w:lang w:val="fr-BE"/>
              </w:rPr>
            </w:pPr>
            <w:r w:rsidRPr="007F68A7">
              <w:rPr>
                <w:rFonts w:ascii="Calibri" w:eastAsia="Arial Unicode MS" w:hAnsi="Calibri" w:cs="Arial Unicode MS"/>
                <w:sz w:val="18"/>
                <w:lang w:val="fr-BE"/>
              </w:rPr>
              <w:t xml:space="preserve">Le marché sera conclu par procédure négociée sans </w:t>
            </w:r>
            <w:r w:rsidR="002D3F6F" w:rsidRPr="007F68A7">
              <w:rPr>
                <w:rFonts w:ascii="Calibri" w:eastAsia="Arial Unicode MS" w:hAnsi="Calibri" w:cs="Arial Unicode MS"/>
                <w:sz w:val="18"/>
                <w:lang w:val="fr-BE"/>
              </w:rPr>
              <w:t xml:space="preserve">publication préalable sur la base de l’article </w:t>
            </w:r>
            <w:r w:rsidR="00B31FF7" w:rsidRPr="007F68A7">
              <w:rPr>
                <w:rFonts w:ascii="Calibri" w:eastAsia="Arial Unicode MS" w:hAnsi="Calibri" w:cs="Arial Unicode MS"/>
                <w:sz w:val="18"/>
                <w:lang w:val="fr-BE"/>
              </w:rPr>
              <w:t>42</w:t>
            </w:r>
            <w:r w:rsidR="00ED0111" w:rsidRPr="007F68A7">
              <w:rPr>
                <w:rFonts w:ascii="Calibri" w:eastAsia="Arial Unicode MS" w:hAnsi="Calibri" w:cs="Arial Unicode MS"/>
                <w:sz w:val="18"/>
                <w:lang w:val="fr-BE"/>
              </w:rPr>
              <w:t>, §1</w:t>
            </w:r>
            <w:r w:rsidR="00ED0111" w:rsidRPr="007F68A7">
              <w:rPr>
                <w:rFonts w:ascii="Calibri" w:eastAsia="Arial Unicode MS" w:hAnsi="Calibri" w:cs="Arial Unicode MS"/>
                <w:sz w:val="18"/>
                <w:vertAlign w:val="superscript"/>
                <w:lang w:val="fr-BE"/>
              </w:rPr>
              <w:t>er</w:t>
            </w:r>
            <w:r w:rsidR="00ED0111" w:rsidRPr="007F68A7">
              <w:rPr>
                <w:rFonts w:ascii="Calibri" w:eastAsia="Arial Unicode MS" w:hAnsi="Calibri" w:cs="Arial Unicode MS"/>
                <w:sz w:val="18"/>
                <w:lang w:val="fr-BE"/>
              </w:rPr>
              <w:t>, 1° a)</w:t>
            </w:r>
            <w:r w:rsidR="00B31FF7" w:rsidRPr="007F68A7">
              <w:rPr>
                <w:rFonts w:ascii="Calibri" w:eastAsia="Arial Unicode MS" w:hAnsi="Calibri" w:cs="Arial Unicode MS"/>
                <w:sz w:val="18"/>
                <w:lang w:val="fr-BE"/>
              </w:rPr>
              <w:t xml:space="preserve"> de la loi du 17/06/</w:t>
            </w:r>
            <w:r w:rsidR="002D3F6F" w:rsidRPr="007F68A7">
              <w:rPr>
                <w:rFonts w:ascii="Calibri" w:eastAsia="Arial Unicode MS" w:hAnsi="Calibri" w:cs="Arial Unicode MS"/>
                <w:sz w:val="18"/>
                <w:lang w:val="fr-BE"/>
              </w:rPr>
              <w:t>2016</w:t>
            </w:r>
            <w:r w:rsidR="00ED0111" w:rsidRPr="007F68A7">
              <w:rPr>
                <w:rFonts w:ascii="Calibri" w:eastAsia="Arial Unicode MS" w:hAnsi="Calibri" w:cs="Arial Unicode MS"/>
                <w:sz w:val="18"/>
                <w:lang w:val="fr-BE"/>
              </w:rPr>
              <w:t>.</w:t>
            </w:r>
            <w:r w:rsidR="005B72F1" w:rsidRPr="007F68A7">
              <w:rPr>
                <w:rFonts w:ascii="Calibri" w:eastAsia="Arial Unicode MS" w:hAnsi="Calibri" w:cs="Arial Unicode MS"/>
                <w:sz w:val="18"/>
                <w:lang w:val="fr-BE"/>
              </w:rPr>
              <w:t xml:space="preserve"> </w:t>
            </w:r>
          </w:p>
        </w:tc>
      </w:tr>
    </w:tbl>
    <w:p w14:paraId="67052B4F" w14:textId="77777777" w:rsidR="00B245D8" w:rsidRPr="007F68A7" w:rsidRDefault="00B245D8" w:rsidP="007F68A7">
      <w:pPr>
        <w:spacing w:after="120"/>
        <w:rPr>
          <w:rFonts w:ascii="Calibri" w:eastAsia="Arial Unicode MS" w:hAnsi="Calibri" w:cs="Arial Unicode MS"/>
          <w:sz w:val="18"/>
          <w:lang w:val="fr-BE"/>
        </w:rPr>
      </w:pP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700"/>
        <w:gridCol w:w="9047"/>
      </w:tblGrid>
      <w:tr w:rsidR="0007080E" w:rsidRPr="007F68A7" w14:paraId="3CB86DCC" w14:textId="77777777" w:rsidTr="007A5AAE">
        <w:trPr>
          <w:trHeight w:val="227"/>
        </w:trPr>
        <w:tc>
          <w:tcPr>
            <w:tcW w:w="700" w:type="dxa"/>
          </w:tcPr>
          <w:p w14:paraId="4C5B6305" w14:textId="77777777" w:rsidR="0007080E" w:rsidRPr="007F68A7" w:rsidRDefault="0007080E" w:rsidP="007F68A7">
            <w:pPr>
              <w:spacing w:after="120"/>
              <w:jc w:val="center"/>
              <w:rPr>
                <w:rFonts w:ascii="Calibri" w:eastAsia="Arial Unicode MS" w:hAnsi="Calibri" w:cs="Arial Unicode MS"/>
                <w:b/>
                <w:sz w:val="18"/>
                <w:lang w:val="fr-BE"/>
              </w:rPr>
            </w:pPr>
            <w:r w:rsidRPr="007F68A7">
              <w:rPr>
                <w:rFonts w:ascii="Calibri" w:eastAsia="Arial Unicode MS" w:hAnsi="Calibri" w:cs="Arial Unicode MS"/>
                <w:b/>
                <w:sz w:val="18"/>
                <w:lang w:val="fr-BE"/>
              </w:rPr>
              <w:t>- E-</w:t>
            </w:r>
          </w:p>
        </w:tc>
        <w:tc>
          <w:tcPr>
            <w:tcW w:w="9046" w:type="dxa"/>
          </w:tcPr>
          <w:p w14:paraId="68F2912E" w14:textId="7FD80A49" w:rsidR="0007080E" w:rsidRPr="007F68A7" w:rsidRDefault="003F6A4D" w:rsidP="003F6A4D">
            <w:pPr>
              <w:pStyle w:val="Titre30"/>
              <w:spacing w:after="120"/>
              <w:ind w:left="0"/>
              <w:jc w:val="left"/>
              <w:rPr>
                <w:rFonts w:ascii="Calibri" w:eastAsia="Arial Unicode MS" w:hAnsi="Calibri" w:cs="Arial Unicode MS"/>
                <w:sz w:val="18"/>
                <w:lang w:val="fr-BE"/>
              </w:rPr>
            </w:pPr>
            <w:r w:rsidRPr="007F68A7">
              <w:rPr>
                <w:rFonts w:ascii="Calibri" w:eastAsia="Arial Unicode MS" w:hAnsi="Calibri" w:cs="Arial Unicode MS"/>
                <w:sz w:val="18"/>
                <w:lang w:val="fr-BE"/>
              </w:rPr>
              <w:t>CRITÈRES D’ATTRIBUTION</w:t>
            </w:r>
          </w:p>
        </w:tc>
      </w:tr>
      <w:tr w:rsidR="005B72F1" w:rsidRPr="007F68A7" w14:paraId="157B804E" w14:textId="77777777" w:rsidTr="005B72F1">
        <w:trPr>
          <w:cantSplit/>
          <w:trHeight w:val="345"/>
        </w:trPr>
        <w:tc>
          <w:tcPr>
            <w:tcW w:w="9747" w:type="dxa"/>
            <w:gridSpan w:val="2"/>
          </w:tcPr>
          <w:p w14:paraId="79190A8D" w14:textId="58994BC5" w:rsidR="00E27249" w:rsidRDefault="003F6A4D" w:rsidP="003F6A4D">
            <w:pPr>
              <w:tabs>
                <w:tab w:val="left" w:pos="2835"/>
              </w:tabs>
              <w:spacing w:after="120"/>
              <w:jc w:val="both"/>
              <w:rPr>
                <w:rFonts w:ascii="Calibri" w:eastAsia="Arial Unicode MS" w:hAnsi="Calibri" w:cs="Arial Unicode MS"/>
                <w:sz w:val="18"/>
                <w:lang w:val="fr-BE"/>
              </w:rPr>
            </w:pPr>
            <w:r>
              <w:rPr>
                <w:rFonts w:ascii="Calibri" w:eastAsia="Arial Unicode MS" w:hAnsi="Calibri" w:cs="Arial Unicode MS"/>
                <w:sz w:val="18"/>
                <w:lang w:val="fr-BE"/>
              </w:rPr>
              <w:t>Chaque lot du marché</w:t>
            </w:r>
            <w:r w:rsidR="0007080E" w:rsidRPr="007F68A7">
              <w:rPr>
                <w:rFonts w:ascii="Calibri" w:eastAsia="Arial Unicode MS" w:hAnsi="Calibri" w:cs="Arial Unicode MS"/>
                <w:sz w:val="18"/>
                <w:lang w:val="fr-BE"/>
              </w:rPr>
              <w:t xml:space="preserve"> sera attribué au soumissionnaire </w:t>
            </w:r>
            <w:r w:rsidR="00CA28FA" w:rsidRPr="007F68A7">
              <w:rPr>
                <w:rFonts w:ascii="Calibri" w:eastAsia="Arial Unicode MS" w:hAnsi="Calibri" w:cs="Arial Unicode MS"/>
                <w:sz w:val="18"/>
                <w:lang w:val="fr-BE"/>
              </w:rPr>
              <w:t>ayant remis l’offre régulière</w:t>
            </w:r>
            <w:r w:rsidR="008A029A" w:rsidRPr="007F68A7">
              <w:rPr>
                <w:rFonts w:ascii="Calibri" w:eastAsia="Arial Unicode MS" w:hAnsi="Calibri" w:cs="Arial Unicode MS"/>
                <w:sz w:val="18"/>
                <w:lang w:val="fr-BE"/>
              </w:rPr>
              <w:t xml:space="preserve"> é</w:t>
            </w:r>
            <w:r w:rsidR="00E27249">
              <w:rPr>
                <w:rFonts w:ascii="Calibri" w:eastAsia="Arial Unicode MS" w:hAnsi="Calibri" w:cs="Arial Unicode MS"/>
                <w:sz w:val="18"/>
                <w:lang w:val="fr-BE"/>
              </w:rPr>
              <w:t>conomiquement la plus avantageu</w:t>
            </w:r>
            <w:r w:rsidR="008A029A" w:rsidRPr="007F68A7">
              <w:rPr>
                <w:rFonts w:ascii="Calibri" w:eastAsia="Arial Unicode MS" w:hAnsi="Calibri" w:cs="Arial Unicode MS"/>
                <w:sz w:val="18"/>
                <w:lang w:val="fr-BE"/>
              </w:rPr>
              <w:t>se</w:t>
            </w:r>
            <w:r w:rsidR="00E27249">
              <w:rPr>
                <w:rFonts w:ascii="Calibri" w:eastAsia="Arial Unicode MS" w:hAnsi="Calibri" w:cs="Arial Unicode MS"/>
                <w:sz w:val="18"/>
                <w:lang w:val="fr-BE"/>
              </w:rPr>
              <w:t xml:space="preserve"> suivant les critères d’attribution :</w:t>
            </w:r>
          </w:p>
          <w:p w14:paraId="4D55332E" w14:textId="77777777" w:rsidR="00E27249" w:rsidRDefault="00E27249" w:rsidP="003F6A4D">
            <w:pPr>
              <w:tabs>
                <w:tab w:val="left" w:pos="2835"/>
              </w:tabs>
              <w:spacing w:after="120"/>
              <w:jc w:val="both"/>
              <w:rPr>
                <w:rFonts w:ascii="Calibri" w:eastAsia="Arial Unicode MS" w:hAnsi="Calibri" w:cs="Arial Unicode MS"/>
                <w:sz w:val="18"/>
                <w:lang w:val="fr-BE"/>
              </w:rPr>
            </w:pPr>
            <w:r>
              <w:rPr>
                <w:rFonts w:ascii="Calibri" w:eastAsia="Arial Unicode MS" w:hAnsi="Calibri" w:cs="Arial Unicode MS"/>
                <w:sz w:val="18"/>
                <w:lang w:val="fr-BE"/>
              </w:rPr>
              <w:t>Lot 1 : intégration spatiale (25%), pertinence technique (45%), délais (10%), esthétique (10%), prix (10%)</w:t>
            </w:r>
          </w:p>
          <w:p w14:paraId="5B989B2F" w14:textId="0E9CAAE8" w:rsidR="00E27249" w:rsidRDefault="00E27249" w:rsidP="00E27249">
            <w:pPr>
              <w:tabs>
                <w:tab w:val="left" w:pos="2835"/>
              </w:tabs>
              <w:spacing w:after="120"/>
              <w:jc w:val="both"/>
              <w:rPr>
                <w:rFonts w:ascii="Calibri" w:eastAsia="Arial Unicode MS" w:hAnsi="Calibri" w:cs="Arial Unicode MS"/>
                <w:sz w:val="18"/>
                <w:lang w:val="fr-BE"/>
              </w:rPr>
            </w:pPr>
            <w:r>
              <w:rPr>
                <w:rFonts w:ascii="Calibri" w:eastAsia="Arial Unicode MS" w:hAnsi="Calibri" w:cs="Arial Unicode MS"/>
                <w:sz w:val="18"/>
                <w:lang w:val="fr-BE"/>
              </w:rPr>
              <w:t>Lot 2 : intégration spatiale (20%), pertinence technique (20%), délais (20%), esthétique (30%), prix (10%)</w:t>
            </w:r>
          </w:p>
          <w:p w14:paraId="0A590E05" w14:textId="1D0B67CF" w:rsidR="0007080E" w:rsidRPr="007F68A7" w:rsidRDefault="00E27249" w:rsidP="00293A78">
            <w:pPr>
              <w:tabs>
                <w:tab w:val="left" w:pos="2835"/>
              </w:tabs>
              <w:spacing w:after="120"/>
              <w:jc w:val="both"/>
              <w:rPr>
                <w:rFonts w:ascii="Calibri" w:eastAsia="Arial Unicode MS" w:hAnsi="Calibri" w:cs="Arial Unicode MS"/>
                <w:sz w:val="18"/>
                <w:lang w:val="fr-BE"/>
              </w:rPr>
            </w:pPr>
            <w:r>
              <w:rPr>
                <w:rFonts w:ascii="Calibri" w:eastAsia="Arial Unicode MS" w:hAnsi="Calibri" w:cs="Arial Unicode MS"/>
                <w:sz w:val="18"/>
                <w:lang w:val="fr-BE"/>
              </w:rPr>
              <w:t xml:space="preserve">Lot </w:t>
            </w:r>
            <w:r w:rsidR="00293A78">
              <w:rPr>
                <w:rFonts w:ascii="Calibri" w:eastAsia="Arial Unicode MS" w:hAnsi="Calibri" w:cs="Arial Unicode MS"/>
                <w:sz w:val="18"/>
                <w:lang w:val="fr-BE"/>
              </w:rPr>
              <w:t>3</w:t>
            </w:r>
            <w:r>
              <w:rPr>
                <w:rFonts w:ascii="Calibri" w:eastAsia="Arial Unicode MS" w:hAnsi="Calibri" w:cs="Arial Unicode MS"/>
                <w:sz w:val="18"/>
                <w:lang w:val="fr-BE"/>
              </w:rPr>
              <w:t> : pertinence technique (40%), délais (20%), esthétique (30%), prix (10%)</w:t>
            </w:r>
          </w:p>
        </w:tc>
      </w:tr>
    </w:tbl>
    <w:p w14:paraId="3DF5E370" w14:textId="77777777" w:rsidR="00D50000" w:rsidRDefault="00D50000" w:rsidP="007F68A7">
      <w:pPr>
        <w:spacing w:after="120"/>
        <w:rPr>
          <w:rFonts w:ascii="Calibri" w:eastAsia="Arial Unicode MS" w:hAnsi="Calibri" w:cs="Arial Unicode MS"/>
          <w:sz w:val="18"/>
          <w:lang w:val="fr-BE"/>
        </w:rPr>
      </w:pPr>
    </w:p>
    <w:p w14:paraId="2602B421" w14:textId="77777777" w:rsidR="003F6A4D" w:rsidRDefault="003F6A4D" w:rsidP="007F68A7">
      <w:pPr>
        <w:spacing w:after="120"/>
        <w:rPr>
          <w:rFonts w:ascii="Calibri" w:eastAsia="Arial Unicode MS" w:hAnsi="Calibri" w:cs="Arial Unicode MS"/>
          <w:sz w:val="18"/>
          <w:lang w:val="fr-BE"/>
        </w:rPr>
      </w:pPr>
    </w:p>
    <w:tbl>
      <w:tblPr>
        <w:tblW w:w="9732"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642"/>
        <w:gridCol w:w="5415"/>
        <w:gridCol w:w="3675"/>
      </w:tblGrid>
      <w:tr w:rsidR="007A5AAE" w:rsidRPr="007F68A7" w14:paraId="19E79DA7" w14:textId="77777777" w:rsidTr="004F3847">
        <w:trPr>
          <w:trHeight w:val="317"/>
        </w:trPr>
        <w:tc>
          <w:tcPr>
            <w:tcW w:w="642" w:type="dxa"/>
          </w:tcPr>
          <w:p w14:paraId="1D2314E2" w14:textId="77777777" w:rsidR="007A5AAE" w:rsidRPr="007F68A7" w:rsidRDefault="007A5AAE" w:rsidP="007F68A7">
            <w:pPr>
              <w:spacing w:after="120"/>
              <w:jc w:val="center"/>
              <w:rPr>
                <w:rFonts w:ascii="Calibri" w:eastAsia="Arial Unicode MS" w:hAnsi="Calibri" w:cs="Arial Unicode MS"/>
                <w:sz w:val="18"/>
                <w:lang w:val="fr-BE"/>
              </w:rPr>
            </w:pPr>
            <w:r w:rsidRPr="007F68A7">
              <w:rPr>
                <w:rFonts w:ascii="Calibri" w:eastAsia="Arial Unicode MS" w:hAnsi="Calibri" w:cs="Arial Unicode MS"/>
                <w:b/>
                <w:sz w:val="18"/>
                <w:lang w:val="fr-BE"/>
              </w:rPr>
              <w:lastRenderedPageBreak/>
              <w:t>- F-</w:t>
            </w:r>
          </w:p>
        </w:tc>
        <w:tc>
          <w:tcPr>
            <w:tcW w:w="9090" w:type="dxa"/>
            <w:gridSpan w:val="2"/>
          </w:tcPr>
          <w:p w14:paraId="65E4E9BB" w14:textId="77777777" w:rsidR="007A5AAE" w:rsidRPr="007F68A7" w:rsidRDefault="007A5AAE" w:rsidP="003F6A4D">
            <w:pPr>
              <w:spacing w:after="120"/>
              <w:rPr>
                <w:rFonts w:ascii="Calibri" w:eastAsia="Arial Unicode MS" w:hAnsi="Calibri" w:cs="Arial Unicode MS"/>
                <w:sz w:val="18"/>
                <w:lang w:val="fr-BE"/>
              </w:rPr>
            </w:pPr>
            <w:r w:rsidRPr="007F68A7">
              <w:rPr>
                <w:rFonts w:ascii="Calibri" w:eastAsia="Arial Unicode MS" w:hAnsi="Calibri" w:cs="Arial Unicode MS"/>
                <w:b/>
                <w:caps/>
                <w:sz w:val="18"/>
                <w:lang w:val="fr-BE"/>
              </w:rPr>
              <w:t xml:space="preserve">caractéristiques des lots </w:t>
            </w:r>
          </w:p>
        </w:tc>
      </w:tr>
      <w:tr w:rsidR="005B72F1" w:rsidRPr="007F68A7" w14:paraId="111AACDB" w14:textId="77777777" w:rsidTr="004F3847">
        <w:trPr>
          <w:trHeight w:val="317"/>
        </w:trPr>
        <w:tc>
          <w:tcPr>
            <w:tcW w:w="642" w:type="dxa"/>
          </w:tcPr>
          <w:p w14:paraId="6597C6AA" w14:textId="77777777" w:rsidR="005B72F1" w:rsidRPr="007F68A7" w:rsidRDefault="005B72F1" w:rsidP="007F68A7">
            <w:pPr>
              <w:spacing w:after="120"/>
              <w:rPr>
                <w:rFonts w:ascii="Calibri" w:eastAsia="Arial Unicode MS" w:hAnsi="Calibri" w:cs="Arial Unicode MS"/>
                <w:sz w:val="18"/>
                <w:lang w:val="fr-BE"/>
              </w:rPr>
            </w:pPr>
            <w:r w:rsidRPr="007F68A7">
              <w:rPr>
                <w:rFonts w:ascii="Calibri" w:eastAsia="Arial Unicode MS" w:hAnsi="Calibri" w:cs="Arial Unicode MS"/>
                <w:sz w:val="18"/>
                <w:lang w:val="fr-BE"/>
              </w:rPr>
              <w:t xml:space="preserve">N° </w:t>
            </w:r>
          </w:p>
        </w:tc>
        <w:tc>
          <w:tcPr>
            <w:tcW w:w="5415" w:type="dxa"/>
          </w:tcPr>
          <w:p w14:paraId="0AAD4E0A" w14:textId="77777777" w:rsidR="005B72F1" w:rsidRPr="007F68A7" w:rsidRDefault="005B72F1" w:rsidP="007F68A7">
            <w:pPr>
              <w:spacing w:after="120"/>
              <w:jc w:val="center"/>
              <w:rPr>
                <w:rFonts w:ascii="Calibri" w:eastAsia="Arial Unicode MS" w:hAnsi="Calibri" w:cs="Arial Unicode MS"/>
                <w:sz w:val="18"/>
                <w:lang w:val="fr-BE"/>
              </w:rPr>
            </w:pPr>
            <w:r w:rsidRPr="007F68A7">
              <w:rPr>
                <w:rFonts w:ascii="Calibri" w:eastAsia="Arial Unicode MS" w:hAnsi="Calibri" w:cs="Arial Unicode MS"/>
                <w:sz w:val="18"/>
                <w:lang w:val="fr-BE"/>
              </w:rPr>
              <w:t>Désignation</w:t>
            </w:r>
          </w:p>
        </w:tc>
        <w:tc>
          <w:tcPr>
            <w:tcW w:w="3675" w:type="dxa"/>
          </w:tcPr>
          <w:p w14:paraId="0E7DD749" w14:textId="77777777" w:rsidR="003F6A4D" w:rsidRDefault="00FC3D02" w:rsidP="003F6A4D">
            <w:pPr>
              <w:jc w:val="center"/>
              <w:rPr>
                <w:rFonts w:ascii="Calibri" w:eastAsia="Arial Unicode MS" w:hAnsi="Calibri" w:cs="Arial Unicode MS"/>
                <w:sz w:val="18"/>
                <w:lang w:val="fr-BE"/>
              </w:rPr>
            </w:pPr>
            <w:r w:rsidRPr="003F6A4D">
              <w:rPr>
                <w:rFonts w:ascii="Calibri" w:eastAsia="Arial Unicode MS" w:hAnsi="Calibri" w:cs="Arial Unicode MS"/>
                <w:b/>
                <w:sz w:val="18"/>
                <w:lang w:val="fr-BE"/>
              </w:rPr>
              <w:t>Montant global maximal</w:t>
            </w:r>
            <w:r w:rsidR="005B72F1" w:rsidRPr="003F6A4D">
              <w:rPr>
                <w:rFonts w:ascii="Calibri" w:eastAsia="Arial Unicode MS" w:hAnsi="Calibri" w:cs="Arial Unicode MS"/>
                <w:sz w:val="18"/>
                <w:lang w:val="fr-BE"/>
              </w:rPr>
              <w:t xml:space="preserve"> </w:t>
            </w:r>
          </w:p>
          <w:p w14:paraId="359786C9" w14:textId="0CB8BBA1" w:rsidR="005B72F1" w:rsidRPr="007F68A7" w:rsidRDefault="005B72F1" w:rsidP="007F68A7">
            <w:pPr>
              <w:spacing w:after="120"/>
              <w:jc w:val="center"/>
              <w:rPr>
                <w:rFonts w:ascii="Calibri" w:eastAsia="Arial Unicode MS" w:hAnsi="Calibri" w:cs="Arial Unicode MS"/>
                <w:sz w:val="18"/>
                <w:lang w:val="fr-BE"/>
              </w:rPr>
            </w:pPr>
            <w:r w:rsidRPr="007F68A7">
              <w:rPr>
                <w:rFonts w:ascii="Calibri" w:eastAsia="Arial Unicode MS" w:hAnsi="Calibri" w:cs="Arial Unicode MS"/>
                <w:sz w:val="18"/>
                <w:lang w:val="fr-BE"/>
              </w:rPr>
              <w:t>(€ Hors T.V.A.)</w:t>
            </w:r>
          </w:p>
        </w:tc>
      </w:tr>
      <w:tr w:rsidR="003F6A4D" w:rsidRPr="007F68A7" w14:paraId="4BFC59D4" w14:textId="77777777" w:rsidTr="004F3847">
        <w:trPr>
          <w:trHeight w:val="317"/>
        </w:trPr>
        <w:tc>
          <w:tcPr>
            <w:tcW w:w="642" w:type="dxa"/>
          </w:tcPr>
          <w:p w14:paraId="47660D3F" w14:textId="77777777" w:rsidR="003F6A4D" w:rsidRPr="007F68A7" w:rsidRDefault="003F6A4D" w:rsidP="007F68A7">
            <w:pPr>
              <w:spacing w:after="120"/>
              <w:rPr>
                <w:rFonts w:ascii="Calibri" w:eastAsia="Arial Unicode MS" w:hAnsi="Calibri" w:cs="Arial Unicode MS"/>
                <w:sz w:val="18"/>
                <w:lang w:val="fr-BE"/>
              </w:rPr>
            </w:pPr>
            <w:r w:rsidRPr="007F68A7">
              <w:rPr>
                <w:rFonts w:ascii="Calibri" w:eastAsia="Arial Unicode MS" w:hAnsi="Calibri" w:cs="Arial Unicode MS"/>
                <w:sz w:val="18"/>
                <w:lang w:val="fr-BE"/>
              </w:rPr>
              <w:t>1</w:t>
            </w:r>
          </w:p>
        </w:tc>
        <w:tc>
          <w:tcPr>
            <w:tcW w:w="5415" w:type="dxa"/>
          </w:tcPr>
          <w:p w14:paraId="311712DD" w14:textId="0E2A143E" w:rsidR="003F6A4D" w:rsidRPr="007F68A7" w:rsidRDefault="003F6A4D" w:rsidP="007F68A7">
            <w:pPr>
              <w:spacing w:after="120"/>
              <w:rPr>
                <w:rFonts w:ascii="Calibri" w:eastAsia="Arial Unicode MS" w:hAnsi="Calibri" w:cs="Arial Unicode MS"/>
                <w:sz w:val="18"/>
                <w:lang w:val="fr-BE"/>
              </w:rPr>
            </w:pPr>
            <w:r w:rsidRPr="007F68A7">
              <w:rPr>
                <w:rFonts w:ascii="Calibri" w:eastAsia="Arial Unicode MS" w:hAnsi="Calibri" w:cs="Arial Unicode MS"/>
                <w:sz w:val="18"/>
                <w:lang w:val="fr-BE"/>
              </w:rPr>
              <w:t xml:space="preserve">Salle du Conseil d’administration </w:t>
            </w:r>
            <w:r>
              <w:rPr>
                <w:rFonts w:ascii="Calibri" w:eastAsia="Arial Unicode MS" w:hAnsi="Calibri" w:cs="Arial Unicode MS"/>
                <w:sz w:val="18"/>
                <w:lang w:val="fr-BE"/>
              </w:rPr>
              <w:t>(mobilier</w:t>
            </w:r>
            <w:r w:rsidR="00293A78">
              <w:rPr>
                <w:rFonts w:ascii="Calibri" w:eastAsia="Arial Unicode MS" w:hAnsi="Calibri" w:cs="Arial Unicode MS"/>
                <w:sz w:val="18"/>
                <w:lang w:val="fr-BE"/>
              </w:rPr>
              <w:t>s</w:t>
            </w:r>
            <w:r>
              <w:rPr>
                <w:rFonts w:ascii="Calibri" w:eastAsia="Arial Unicode MS" w:hAnsi="Calibri" w:cs="Arial Unicode MS"/>
                <w:sz w:val="18"/>
                <w:lang w:val="fr-BE"/>
              </w:rPr>
              <w:t xml:space="preserve"> et solution</w:t>
            </w:r>
            <w:r w:rsidR="00293A78">
              <w:rPr>
                <w:rFonts w:ascii="Calibri" w:eastAsia="Arial Unicode MS" w:hAnsi="Calibri" w:cs="Arial Unicode MS"/>
                <w:sz w:val="18"/>
                <w:lang w:val="fr-BE"/>
              </w:rPr>
              <w:t>s</w:t>
            </w:r>
            <w:r>
              <w:rPr>
                <w:rFonts w:ascii="Calibri" w:eastAsia="Arial Unicode MS" w:hAnsi="Calibri" w:cs="Arial Unicode MS"/>
                <w:sz w:val="18"/>
                <w:lang w:val="fr-BE"/>
              </w:rPr>
              <w:t xml:space="preserve"> audiovisuelle</w:t>
            </w:r>
            <w:r w:rsidR="00293A78">
              <w:rPr>
                <w:rFonts w:ascii="Calibri" w:eastAsia="Arial Unicode MS" w:hAnsi="Calibri" w:cs="Arial Unicode MS"/>
                <w:sz w:val="18"/>
                <w:lang w:val="fr-BE"/>
              </w:rPr>
              <w:t>s</w:t>
            </w:r>
            <w:r>
              <w:rPr>
                <w:rFonts w:ascii="Calibri" w:eastAsia="Arial Unicode MS" w:hAnsi="Calibri" w:cs="Arial Unicode MS"/>
                <w:sz w:val="18"/>
                <w:lang w:val="fr-BE"/>
              </w:rPr>
              <w:t>)</w:t>
            </w:r>
          </w:p>
        </w:tc>
        <w:tc>
          <w:tcPr>
            <w:tcW w:w="3675" w:type="dxa"/>
          </w:tcPr>
          <w:p w14:paraId="5D3B6E1E" w14:textId="36F040CD" w:rsidR="003F6A4D" w:rsidRPr="007F68A7" w:rsidRDefault="003F6A4D" w:rsidP="003F6A4D">
            <w:pPr>
              <w:spacing w:after="120"/>
              <w:jc w:val="center"/>
              <w:rPr>
                <w:rFonts w:ascii="Calibri" w:eastAsia="Arial Unicode MS" w:hAnsi="Calibri" w:cs="Arial Unicode MS"/>
                <w:sz w:val="18"/>
                <w:lang w:val="fr-BE"/>
              </w:rPr>
            </w:pPr>
            <w:r>
              <w:rPr>
                <w:rFonts w:ascii="Calibri" w:eastAsia="Arial Unicode MS" w:hAnsi="Calibri" w:cs="Arial Unicode MS"/>
                <w:sz w:val="18"/>
                <w:lang w:val="fr-BE"/>
              </w:rPr>
              <w:t>M</w:t>
            </w:r>
            <w:r w:rsidRPr="007F68A7">
              <w:rPr>
                <w:rFonts w:ascii="Calibri" w:eastAsia="Arial Unicode MS" w:hAnsi="Calibri" w:cs="Arial Unicode MS"/>
                <w:sz w:val="18"/>
                <w:lang w:val="fr-BE"/>
              </w:rPr>
              <w:t>ax. 45.000</w:t>
            </w:r>
            <w:r>
              <w:rPr>
                <w:rFonts w:ascii="Calibri" w:eastAsia="Arial Unicode MS" w:hAnsi="Calibri" w:cs="Arial Unicode MS"/>
                <w:sz w:val="18"/>
                <w:lang w:val="fr-BE"/>
              </w:rPr>
              <w:t>€</w:t>
            </w:r>
          </w:p>
        </w:tc>
      </w:tr>
      <w:tr w:rsidR="003F6A4D" w:rsidRPr="007F68A7" w14:paraId="701B249B" w14:textId="77777777" w:rsidTr="004F3847">
        <w:trPr>
          <w:trHeight w:val="317"/>
        </w:trPr>
        <w:tc>
          <w:tcPr>
            <w:tcW w:w="642" w:type="dxa"/>
          </w:tcPr>
          <w:p w14:paraId="2B0EE732" w14:textId="77777777" w:rsidR="003F6A4D" w:rsidRPr="007F68A7" w:rsidRDefault="003F6A4D" w:rsidP="007F68A7">
            <w:pPr>
              <w:spacing w:after="120"/>
              <w:rPr>
                <w:rFonts w:ascii="Calibri" w:eastAsia="Arial Unicode MS" w:hAnsi="Calibri" w:cs="Arial Unicode MS"/>
                <w:sz w:val="18"/>
                <w:lang w:val="fr-BE"/>
              </w:rPr>
            </w:pPr>
            <w:r w:rsidRPr="007F68A7">
              <w:rPr>
                <w:rFonts w:ascii="Calibri" w:eastAsia="Arial Unicode MS" w:hAnsi="Calibri" w:cs="Arial Unicode MS"/>
                <w:sz w:val="18"/>
                <w:lang w:val="fr-BE"/>
              </w:rPr>
              <w:t>2</w:t>
            </w:r>
          </w:p>
        </w:tc>
        <w:tc>
          <w:tcPr>
            <w:tcW w:w="5415" w:type="dxa"/>
          </w:tcPr>
          <w:p w14:paraId="75C82015" w14:textId="466C9716" w:rsidR="003F6A4D" w:rsidRPr="007F68A7" w:rsidRDefault="003F6A4D" w:rsidP="007F68A7">
            <w:pPr>
              <w:spacing w:after="120"/>
              <w:rPr>
                <w:rFonts w:ascii="Calibri" w:eastAsia="Arial Unicode MS" w:hAnsi="Calibri" w:cs="Arial Unicode MS"/>
                <w:sz w:val="18"/>
                <w:lang w:val="fr-BE"/>
              </w:rPr>
            </w:pPr>
            <w:r w:rsidRPr="007F68A7">
              <w:rPr>
                <w:rFonts w:ascii="Calibri" w:eastAsia="Arial Unicode MS" w:hAnsi="Calibri" w:cs="Arial Unicode MS"/>
                <w:sz w:val="18"/>
                <w:lang w:val="fr-BE"/>
              </w:rPr>
              <w:t>Espace partagé</w:t>
            </w:r>
          </w:p>
        </w:tc>
        <w:tc>
          <w:tcPr>
            <w:tcW w:w="3675" w:type="dxa"/>
          </w:tcPr>
          <w:p w14:paraId="1983CB4E" w14:textId="2CEB3665" w:rsidR="003F6A4D" w:rsidRPr="007F68A7" w:rsidRDefault="003F6A4D" w:rsidP="007F68A7">
            <w:pPr>
              <w:spacing w:after="120"/>
              <w:jc w:val="center"/>
              <w:rPr>
                <w:rFonts w:ascii="Calibri" w:eastAsia="Arial Unicode MS" w:hAnsi="Calibri" w:cs="Arial Unicode MS"/>
                <w:sz w:val="18"/>
                <w:lang w:val="fr-BE"/>
              </w:rPr>
            </w:pPr>
            <w:r>
              <w:rPr>
                <w:rFonts w:ascii="Calibri" w:eastAsia="Arial Unicode MS" w:hAnsi="Calibri" w:cs="Arial Unicode MS"/>
                <w:sz w:val="18"/>
                <w:lang w:val="fr-BE"/>
              </w:rPr>
              <w:t xml:space="preserve">Max. 15.000€ </w:t>
            </w:r>
          </w:p>
        </w:tc>
      </w:tr>
      <w:tr w:rsidR="003F6A4D" w:rsidRPr="007F68A7" w14:paraId="789FA703" w14:textId="77777777" w:rsidTr="004F3847">
        <w:trPr>
          <w:trHeight w:val="317"/>
        </w:trPr>
        <w:tc>
          <w:tcPr>
            <w:tcW w:w="642" w:type="dxa"/>
          </w:tcPr>
          <w:p w14:paraId="6C5530DC" w14:textId="54A17C51" w:rsidR="003F6A4D" w:rsidRPr="007F68A7" w:rsidRDefault="003F6A4D" w:rsidP="007F68A7">
            <w:pPr>
              <w:spacing w:after="120"/>
              <w:rPr>
                <w:rFonts w:ascii="Calibri" w:eastAsia="Arial Unicode MS" w:hAnsi="Calibri" w:cs="Arial Unicode MS"/>
                <w:sz w:val="18"/>
                <w:lang w:val="fr-BE"/>
              </w:rPr>
            </w:pPr>
            <w:r w:rsidRPr="007F68A7">
              <w:rPr>
                <w:rFonts w:ascii="Calibri" w:eastAsia="Arial Unicode MS" w:hAnsi="Calibri" w:cs="Arial Unicode MS"/>
                <w:sz w:val="18"/>
                <w:lang w:val="fr-BE"/>
              </w:rPr>
              <w:t>3</w:t>
            </w:r>
          </w:p>
        </w:tc>
        <w:tc>
          <w:tcPr>
            <w:tcW w:w="5415" w:type="dxa"/>
          </w:tcPr>
          <w:p w14:paraId="1B4068CD" w14:textId="6D1D91EA" w:rsidR="003F6A4D" w:rsidRPr="007F68A7" w:rsidRDefault="003F6A4D" w:rsidP="00293A78">
            <w:pPr>
              <w:spacing w:after="120"/>
              <w:rPr>
                <w:rFonts w:ascii="Calibri" w:eastAsia="Arial Unicode MS" w:hAnsi="Calibri" w:cs="Arial Unicode MS"/>
                <w:sz w:val="18"/>
                <w:lang w:val="fr-BE"/>
              </w:rPr>
            </w:pPr>
            <w:bookmarkStart w:id="1" w:name="_Hlk95930437"/>
            <w:r w:rsidRPr="007F68A7">
              <w:rPr>
                <w:rFonts w:ascii="Calibri" w:eastAsia="Arial Unicode MS" w:hAnsi="Calibri" w:cs="Arial Unicode MS"/>
                <w:sz w:val="18"/>
                <w:lang w:val="fr-BE"/>
              </w:rPr>
              <w:t xml:space="preserve">Voiles (rideau) </w:t>
            </w:r>
            <w:r w:rsidR="00293A78">
              <w:rPr>
                <w:rFonts w:ascii="Calibri" w:eastAsia="Arial Unicode MS" w:hAnsi="Calibri" w:cs="Arial Unicode MS"/>
                <w:sz w:val="18"/>
                <w:lang w:val="fr-BE"/>
              </w:rPr>
              <w:t xml:space="preserve"> </w:t>
            </w:r>
            <w:r w:rsidRPr="007F68A7">
              <w:rPr>
                <w:rFonts w:ascii="Calibri" w:eastAsia="Arial Unicode MS" w:hAnsi="Calibri" w:cs="Arial Unicode MS"/>
                <w:sz w:val="18"/>
                <w:lang w:val="fr-BE"/>
              </w:rPr>
              <w:t xml:space="preserve"> </w:t>
            </w:r>
            <w:bookmarkEnd w:id="1"/>
          </w:p>
        </w:tc>
        <w:tc>
          <w:tcPr>
            <w:tcW w:w="3675" w:type="dxa"/>
          </w:tcPr>
          <w:p w14:paraId="11014423" w14:textId="26E34D61" w:rsidR="003F6A4D" w:rsidRPr="007F68A7" w:rsidRDefault="003F6A4D" w:rsidP="007F68A7">
            <w:pPr>
              <w:spacing w:after="120"/>
              <w:jc w:val="center"/>
              <w:rPr>
                <w:rFonts w:ascii="Calibri" w:eastAsia="Arial Unicode MS" w:hAnsi="Calibri" w:cs="Arial Unicode MS"/>
                <w:sz w:val="18"/>
                <w:lang w:val="fr-BE"/>
              </w:rPr>
            </w:pPr>
            <w:r>
              <w:rPr>
                <w:rFonts w:ascii="Calibri" w:eastAsia="Arial Unicode MS" w:hAnsi="Calibri" w:cs="Arial Unicode MS"/>
                <w:sz w:val="18"/>
                <w:lang w:val="fr-BE"/>
              </w:rPr>
              <w:t>Max. 20.000€</w:t>
            </w:r>
          </w:p>
        </w:tc>
      </w:tr>
    </w:tbl>
    <w:p w14:paraId="3AA45D4C" w14:textId="44B7E085" w:rsidR="00D001ED" w:rsidRPr="007F68A7" w:rsidRDefault="00D001ED" w:rsidP="007F68A7">
      <w:pPr>
        <w:spacing w:after="120"/>
        <w:rPr>
          <w:rFonts w:ascii="Calibri" w:eastAsia="Arial Unicode MS" w:hAnsi="Calibri" w:cs="Arial Unicode MS"/>
          <w:sz w:val="22"/>
        </w:rPr>
      </w:pPr>
    </w:p>
    <w:tbl>
      <w:tblPr>
        <w:tblW w:w="9781"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921"/>
        <w:gridCol w:w="5242"/>
        <w:gridCol w:w="3618"/>
      </w:tblGrid>
      <w:tr w:rsidR="004B37D7" w:rsidRPr="007F68A7" w14:paraId="4D33FC8B" w14:textId="77777777" w:rsidTr="00F045F6">
        <w:tc>
          <w:tcPr>
            <w:tcW w:w="921" w:type="dxa"/>
            <w:vAlign w:val="center"/>
          </w:tcPr>
          <w:p w14:paraId="1975C339" w14:textId="778EC18E" w:rsidR="004B37D7" w:rsidRPr="007F68A7" w:rsidRDefault="004B37D7" w:rsidP="007F68A7">
            <w:pPr>
              <w:spacing w:after="120"/>
              <w:jc w:val="center"/>
              <w:rPr>
                <w:rFonts w:ascii="Calibri" w:eastAsia="Arial Unicode MS" w:hAnsi="Calibri" w:cs="Arial Unicode MS"/>
                <w:b/>
                <w:sz w:val="18"/>
                <w:lang w:val="fr-BE"/>
              </w:rPr>
            </w:pPr>
            <w:r w:rsidRPr="007F68A7">
              <w:rPr>
                <w:rFonts w:ascii="Calibri" w:eastAsia="Arial Unicode MS" w:hAnsi="Calibri" w:cs="Arial Unicode MS"/>
                <w:b/>
                <w:sz w:val="18"/>
                <w:lang w:val="fr-BE"/>
              </w:rPr>
              <w:t>- G -</w:t>
            </w:r>
          </w:p>
        </w:tc>
        <w:tc>
          <w:tcPr>
            <w:tcW w:w="5242" w:type="dxa"/>
          </w:tcPr>
          <w:p w14:paraId="55CF14A8" w14:textId="279E4163" w:rsidR="004B37D7" w:rsidRPr="007F68A7" w:rsidRDefault="003F6A4D" w:rsidP="003F6A4D">
            <w:pPr>
              <w:spacing w:after="120"/>
              <w:rPr>
                <w:rFonts w:ascii="Calibri" w:eastAsia="Arial Unicode MS" w:hAnsi="Calibri" w:cs="Arial Unicode MS"/>
                <w:b/>
                <w:sz w:val="18"/>
                <w:lang w:val="fr-BE"/>
              </w:rPr>
            </w:pPr>
            <w:r w:rsidRPr="007F68A7">
              <w:rPr>
                <w:rFonts w:ascii="Calibri" w:eastAsia="Arial Unicode MS" w:hAnsi="Calibri" w:cs="Arial Unicode MS"/>
                <w:b/>
                <w:sz w:val="18"/>
                <w:lang w:val="fr-BE"/>
              </w:rPr>
              <w:t xml:space="preserve">MODE DE DÉTERMINATION DU PRIX </w:t>
            </w:r>
          </w:p>
        </w:tc>
        <w:tc>
          <w:tcPr>
            <w:tcW w:w="3618" w:type="dxa"/>
            <w:vAlign w:val="center"/>
          </w:tcPr>
          <w:p w14:paraId="04585EA8" w14:textId="7E3C05FB" w:rsidR="004B37D7" w:rsidRPr="007F68A7" w:rsidRDefault="003F6A4D" w:rsidP="007F68A7">
            <w:pPr>
              <w:spacing w:after="120"/>
              <w:jc w:val="center"/>
              <w:rPr>
                <w:rFonts w:ascii="Calibri" w:eastAsia="Arial Unicode MS" w:hAnsi="Calibri" w:cs="Arial Unicode MS"/>
                <w:b/>
                <w:sz w:val="18"/>
                <w:lang w:val="fr-BE"/>
              </w:rPr>
            </w:pPr>
            <w:r w:rsidRPr="007F68A7">
              <w:rPr>
                <w:rFonts w:ascii="Calibri" w:eastAsia="Arial Unicode MS" w:hAnsi="Calibri" w:cs="Arial Unicode MS"/>
                <w:b/>
                <w:sz w:val="18"/>
                <w:lang w:val="fr-BE"/>
              </w:rPr>
              <w:t xml:space="preserve">DÉLAI D’EXÉCUTION </w:t>
            </w:r>
          </w:p>
        </w:tc>
      </w:tr>
      <w:tr w:rsidR="0007080E" w:rsidRPr="007F68A7" w14:paraId="5C8B90AB" w14:textId="77777777" w:rsidTr="00F045F6">
        <w:trPr>
          <w:cantSplit/>
        </w:trPr>
        <w:tc>
          <w:tcPr>
            <w:tcW w:w="6163" w:type="dxa"/>
            <w:gridSpan w:val="2"/>
            <w:vAlign w:val="center"/>
          </w:tcPr>
          <w:p w14:paraId="5E6C2C19" w14:textId="361E5D2B" w:rsidR="0007080E" w:rsidRPr="007F68A7" w:rsidRDefault="00594E2E" w:rsidP="007F68A7">
            <w:pPr>
              <w:pStyle w:val="Corpsdetexte"/>
              <w:spacing w:after="120"/>
              <w:rPr>
                <w:rFonts w:ascii="Calibri" w:eastAsia="Arial Unicode MS" w:hAnsi="Calibri" w:cs="Arial Unicode MS"/>
                <w:sz w:val="18"/>
                <w:lang w:val="fr-BE"/>
              </w:rPr>
            </w:pPr>
            <w:r w:rsidRPr="007F68A7">
              <w:rPr>
                <w:rFonts w:ascii="Calibri" w:eastAsia="Arial Unicode MS" w:hAnsi="Calibri" w:cs="Arial Unicode MS"/>
                <w:sz w:val="18"/>
                <w:lang w:val="fr-BE"/>
              </w:rPr>
              <w:t>Le</w:t>
            </w:r>
            <w:r w:rsidR="0007080E" w:rsidRPr="007F68A7">
              <w:rPr>
                <w:rFonts w:ascii="Calibri" w:eastAsia="Arial Unicode MS" w:hAnsi="Calibri" w:cs="Arial Unicode MS"/>
                <w:sz w:val="18"/>
                <w:lang w:val="fr-BE"/>
              </w:rPr>
              <w:t xml:space="preserve"> marché constitue un </w:t>
            </w:r>
            <w:r w:rsidR="001259D1" w:rsidRPr="007F68A7">
              <w:rPr>
                <w:rFonts w:ascii="Calibri" w:eastAsia="Arial Unicode MS" w:hAnsi="Calibri" w:cs="Arial Unicode MS"/>
                <w:sz w:val="18"/>
                <w:lang w:val="fr-BE"/>
              </w:rPr>
              <w:t>marché à</w:t>
            </w:r>
            <w:r w:rsidR="0007080E" w:rsidRPr="007F68A7">
              <w:rPr>
                <w:rFonts w:ascii="Calibri" w:eastAsia="Arial Unicode MS" w:hAnsi="Calibri" w:cs="Arial Unicode MS"/>
                <w:sz w:val="18"/>
                <w:lang w:val="fr-BE"/>
              </w:rPr>
              <w:t xml:space="preserve"> </w:t>
            </w:r>
            <w:r w:rsidR="00B204D0" w:rsidRPr="007F68A7">
              <w:rPr>
                <w:rFonts w:ascii="Calibri" w:eastAsia="Arial Unicode MS" w:hAnsi="Calibri" w:cs="Arial Unicode MS"/>
                <w:sz w:val="18"/>
                <w:lang w:val="fr-BE"/>
              </w:rPr>
              <w:t>prix global</w:t>
            </w:r>
            <w:r w:rsidR="00F045F6">
              <w:rPr>
                <w:rFonts w:ascii="Calibri" w:eastAsia="Arial Unicode MS" w:hAnsi="Calibri" w:cs="Arial Unicode MS"/>
                <w:sz w:val="18"/>
                <w:lang w:val="fr-BE"/>
              </w:rPr>
              <w:t>.</w:t>
            </w:r>
          </w:p>
          <w:p w14:paraId="76E49F7C" w14:textId="77777777" w:rsidR="0007080E" w:rsidRPr="007F68A7" w:rsidRDefault="0007080E" w:rsidP="007F68A7">
            <w:pPr>
              <w:pStyle w:val="Corpsdetexte"/>
              <w:spacing w:after="120"/>
              <w:rPr>
                <w:rFonts w:ascii="Calibri" w:eastAsia="Arial Unicode MS" w:hAnsi="Calibri" w:cs="Arial Unicode MS"/>
                <w:sz w:val="18"/>
                <w:lang w:val="fr-BE"/>
              </w:rPr>
            </w:pPr>
            <w:r w:rsidRPr="007F68A7">
              <w:rPr>
                <w:rFonts w:ascii="Calibri" w:eastAsia="Arial Unicode MS" w:hAnsi="Calibri" w:cs="Arial Unicode MS"/>
                <w:sz w:val="18"/>
                <w:lang w:val="fr-BE"/>
              </w:rPr>
              <w:t>Les variantes libres sont autorisées.</w:t>
            </w:r>
          </w:p>
          <w:p w14:paraId="3BC7412C" w14:textId="77777777" w:rsidR="0007080E" w:rsidRPr="007F68A7" w:rsidRDefault="00C24AB0" w:rsidP="007F68A7">
            <w:pPr>
              <w:pStyle w:val="Corpsdetexte"/>
              <w:spacing w:after="120"/>
              <w:rPr>
                <w:rFonts w:ascii="Calibri" w:eastAsia="Arial Unicode MS" w:hAnsi="Calibri" w:cs="Arial Unicode MS"/>
                <w:sz w:val="18"/>
                <w:lang w:val="fr-BE"/>
              </w:rPr>
            </w:pPr>
            <w:r w:rsidRPr="007F68A7">
              <w:rPr>
                <w:rFonts w:ascii="Calibri" w:eastAsia="Arial Unicode MS" w:hAnsi="Calibri" w:cs="Arial Unicode MS"/>
                <w:sz w:val="18"/>
                <w:lang w:val="fr-BE"/>
              </w:rPr>
              <w:t>Les options libres sont autorisées</w:t>
            </w:r>
            <w:r w:rsidR="005D0196" w:rsidRPr="007F68A7">
              <w:rPr>
                <w:rFonts w:ascii="Calibri" w:eastAsia="Arial Unicode MS" w:hAnsi="Calibri" w:cs="Arial Unicode MS"/>
                <w:sz w:val="18"/>
                <w:lang w:val="fr-BE"/>
              </w:rPr>
              <w:t>.</w:t>
            </w:r>
          </w:p>
        </w:tc>
        <w:tc>
          <w:tcPr>
            <w:tcW w:w="3618" w:type="dxa"/>
            <w:vAlign w:val="center"/>
          </w:tcPr>
          <w:p w14:paraId="661C08D4" w14:textId="5641972E" w:rsidR="0007080E" w:rsidRPr="007F68A7" w:rsidRDefault="003F6A4D" w:rsidP="007F68A7">
            <w:pPr>
              <w:pStyle w:val="Corpsdetexte"/>
              <w:spacing w:after="120"/>
              <w:rPr>
                <w:rFonts w:ascii="Calibri" w:eastAsia="Arial Unicode MS" w:hAnsi="Calibri" w:cs="Arial Unicode MS"/>
                <w:sz w:val="18"/>
                <w:lang w:val="fr-BE"/>
              </w:rPr>
            </w:pPr>
            <w:r>
              <w:rPr>
                <w:rFonts w:ascii="Calibri" w:eastAsia="Arial Unicode MS" w:hAnsi="Calibri" w:cs="Arial Unicode MS"/>
                <w:sz w:val="18"/>
                <w:lang w:val="fr-BE"/>
              </w:rPr>
              <w:t>Cf. critère d’attribution</w:t>
            </w:r>
          </w:p>
        </w:tc>
      </w:tr>
    </w:tbl>
    <w:p w14:paraId="7139E049" w14:textId="77777777" w:rsidR="0007080E" w:rsidRPr="007F68A7" w:rsidRDefault="0007080E" w:rsidP="007F68A7">
      <w:pPr>
        <w:spacing w:after="120"/>
        <w:rPr>
          <w:rFonts w:ascii="Calibri" w:eastAsia="Arial Unicode MS" w:hAnsi="Calibri" w:cs="Arial Unicode MS"/>
          <w:sz w:val="18"/>
          <w:lang w:val="fr-BE"/>
        </w:rPr>
      </w:pPr>
    </w:p>
    <w:tbl>
      <w:tblPr>
        <w:tblW w:w="9831"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925"/>
        <w:gridCol w:w="8906"/>
      </w:tblGrid>
      <w:tr w:rsidR="0007080E" w:rsidRPr="007F68A7" w14:paraId="06ADB9D5" w14:textId="77777777" w:rsidTr="00C83736">
        <w:trPr>
          <w:trHeight w:val="332"/>
        </w:trPr>
        <w:tc>
          <w:tcPr>
            <w:tcW w:w="925" w:type="dxa"/>
            <w:vAlign w:val="center"/>
          </w:tcPr>
          <w:p w14:paraId="545E4D80" w14:textId="77777777" w:rsidR="0007080E" w:rsidRPr="007F68A7" w:rsidRDefault="0007080E" w:rsidP="007F68A7">
            <w:pPr>
              <w:spacing w:after="120"/>
              <w:jc w:val="center"/>
              <w:rPr>
                <w:rFonts w:ascii="Calibri" w:eastAsia="Arial Unicode MS" w:hAnsi="Calibri" w:cs="Arial Unicode MS"/>
                <w:b/>
                <w:sz w:val="18"/>
                <w:lang w:val="fr-BE"/>
              </w:rPr>
            </w:pPr>
            <w:r w:rsidRPr="007F68A7">
              <w:rPr>
                <w:rFonts w:ascii="Calibri" w:eastAsia="Arial Unicode MS" w:hAnsi="Calibri" w:cs="Arial Unicode MS"/>
                <w:b/>
                <w:sz w:val="18"/>
                <w:lang w:val="fr-BE"/>
              </w:rPr>
              <w:t xml:space="preserve">- </w:t>
            </w:r>
            <w:r w:rsidR="00C83736" w:rsidRPr="007F68A7">
              <w:rPr>
                <w:rFonts w:ascii="Calibri" w:eastAsia="Arial Unicode MS" w:hAnsi="Calibri" w:cs="Arial Unicode MS"/>
                <w:b/>
                <w:sz w:val="18"/>
                <w:lang w:val="fr-BE"/>
              </w:rPr>
              <w:t>H</w:t>
            </w:r>
            <w:r w:rsidRPr="007F68A7">
              <w:rPr>
                <w:rFonts w:ascii="Calibri" w:eastAsia="Arial Unicode MS" w:hAnsi="Calibri" w:cs="Arial Unicode MS"/>
                <w:b/>
                <w:sz w:val="18"/>
                <w:lang w:val="fr-BE"/>
              </w:rPr>
              <w:t xml:space="preserve"> -</w:t>
            </w:r>
          </w:p>
        </w:tc>
        <w:tc>
          <w:tcPr>
            <w:tcW w:w="8906" w:type="dxa"/>
            <w:vAlign w:val="center"/>
          </w:tcPr>
          <w:p w14:paraId="40D00071" w14:textId="30CCAD41" w:rsidR="0007080E" w:rsidRPr="007F68A7" w:rsidRDefault="003F6A4D" w:rsidP="003F6A4D">
            <w:pPr>
              <w:spacing w:after="120"/>
              <w:rPr>
                <w:rFonts w:ascii="Calibri" w:eastAsia="Arial Unicode MS" w:hAnsi="Calibri" w:cs="Arial Unicode MS"/>
                <w:b/>
                <w:sz w:val="18"/>
                <w:lang w:val="fr-BE"/>
              </w:rPr>
            </w:pPr>
            <w:r w:rsidRPr="007F68A7">
              <w:rPr>
                <w:rFonts w:ascii="Calibri" w:eastAsia="Arial Unicode MS" w:hAnsi="Calibri" w:cs="Arial Unicode MS"/>
                <w:b/>
                <w:sz w:val="18"/>
                <w:lang w:val="fr-BE"/>
              </w:rPr>
              <w:t>DÉLAI DE VALIDITÉ DES OFFRES </w:t>
            </w:r>
          </w:p>
        </w:tc>
      </w:tr>
      <w:tr w:rsidR="00EF7FAE" w:rsidRPr="007F68A7" w14:paraId="226A77DE" w14:textId="77777777" w:rsidTr="00EF7FAE">
        <w:trPr>
          <w:trHeight w:val="349"/>
        </w:trPr>
        <w:tc>
          <w:tcPr>
            <w:tcW w:w="9831" w:type="dxa"/>
            <w:gridSpan w:val="2"/>
            <w:vAlign w:val="center"/>
          </w:tcPr>
          <w:p w14:paraId="51BEDE7E" w14:textId="77777777" w:rsidR="00EF7FAE" w:rsidRPr="007F68A7" w:rsidRDefault="00EF7FAE" w:rsidP="003F6A4D">
            <w:pPr>
              <w:spacing w:after="120"/>
              <w:rPr>
                <w:rFonts w:ascii="Calibri" w:eastAsia="Arial Unicode MS" w:hAnsi="Calibri" w:cs="Arial Unicode MS"/>
                <w:sz w:val="18"/>
                <w:lang w:val="fr-BE"/>
              </w:rPr>
            </w:pPr>
            <w:r w:rsidRPr="007F68A7">
              <w:rPr>
                <w:rFonts w:ascii="Calibri" w:eastAsia="Arial Unicode MS" w:hAnsi="Calibri" w:cs="Arial Unicode MS"/>
                <w:sz w:val="18"/>
                <w:lang w:val="fr-BE"/>
              </w:rPr>
              <w:t>180 jours de calendrier</w:t>
            </w:r>
          </w:p>
        </w:tc>
      </w:tr>
    </w:tbl>
    <w:p w14:paraId="69854F4C" w14:textId="77777777" w:rsidR="00D377C5" w:rsidRPr="007F68A7" w:rsidRDefault="00D377C5" w:rsidP="007F68A7">
      <w:pPr>
        <w:spacing w:after="120"/>
        <w:rPr>
          <w:rFonts w:ascii="Calibri" w:eastAsia="Arial Unicode MS" w:hAnsi="Calibri" w:cs="Arial Unicode MS"/>
          <w:sz w:val="18"/>
          <w:lang w:val="fr-BE"/>
        </w:rPr>
      </w:pPr>
    </w:p>
    <w:tbl>
      <w:tblPr>
        <w:tblW w:w="9923"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921"/>
        <w:gridCol w:w="9002"/>
      </w:tblGrid>
      <w:tr w:rsidR="0007080E" w:rsidRPr="007F68A7" w14:paraId="712E0776" w14:textId="77777777" w:rsidTr="00EF7FAE">
        <w:tc>
          <w:tcPr>
            <w:tcW w:w="921" w:type="dxa"/>
            <w:vAlign w:val="center"/>
          </w:tcPr>
          <w:p w14:paraId="3A3FF3AC" w14:textId="77777777" w:rsidR="0007080E" w:rsidRPr="007F68A7" w:rsidRDefault="0007080E" w:rsidP="007F68A7">
            <w:pPr>
              <w:spacing w:after="120"/>
              <w:jc w:val="center"/>
              <w:rPr>
                <w:rFonts w:ascii="Calibri" w:eastAsia="Arial Unicode MS" w:hAnsi="Calibri" w:cs="Arial Unicode MS"/>
                <w:b/>
                <w:sz w:val="18"/>
                <w:lang w:val="fr-BE"/>
              </w:rPr>
            </w:pPr>
            <w:r w:rsidRPr="007F68A7">
              <w:rPr>
                <w:rFonts w:ascii="Calibri" w:eastAsia="Arial Unicode MS" w:hAnsi="Calibri" w:cs="Arial Unicode MS"/>
                <w:b/>
                <w:sz w:val="18"/>
                <w:lang w:val="fr-BE"/>
              </w:rPr>
              <w:t xml:space="preserve">- </w:t>
            </w:r>
            <w:r w:rsidR="00C83736" w:rsidRPr="007F68A7">
              <w:rPr>
                <w:rFonts w:ascii="Calibri" w:eastAsia="Arial Unicode MS" w:hAnsi="Calibri" w:cs="Arial Unicode MS"/>
                <w:b/>
                <w:sz w:val="18"/>
                <w:lang w:val="fr-BE"/>
              </w:rPr>
              <w:t>I</w:t>
            </w:r>
            <w:r w:rsidRPr="007F68A7">
              <w:rPr>
                <w:rFonts w:ascii="Calibri" w:eastAsia="Arial Unicode MS" w:hAnsi="Calibri" w:cs="Arial Unicode MS"/>
                <w:b/>
                <w:sz w:val="18"/>
                <w:lang w:val="fr-BE"/>
              </w:rPr>
              <w:t xml:space="preserve"> -</w:t>
            </w:r>
          </w:p>
        </w:tc>
        <w:tc>
          <w:tcPr>
            <w:tcW w:w="9002" w:type="dxa"/>
            <w:vAlign w:val="center"/>
          </w:tcPr>
          <w:p w14:paraId="4273D7E3" w14:textId="02216F23" w:rsidR="0007080E" w:rsidRPr="007F68A7" w:rsidRDefault="00462BCA" w:rsidP="00462BCA">
            <w:pPr>
              <w:pStyle w:val="Titre40"/>
              <w:spacing w:after="120" w:line="240" w:lineRule="auto"/>
              <w:jc w:val="left"/>
              <w:rPr>
                <w:rFonts w:ascii="Calibri" w:eastAsia="Arial Unicode MS" w:hAnsi="Calibri" w:cs="Arial Unicode MS"/>
                <w:sz w:val="18"/>
                <w:lang w:val="fr-BE"/>
              </w:rPr>
            </w:pPr>
            <w:r w:rsidRPr="007F68A7">
              <w:rPr>
                <w:rFonts w:ascii="Calibri" w:eastAsia="Arial Unicode MS" w:hAnsi="Calibri" w:cs="Arial Unicode MS"/>
                <w:sz w:val="18"/>
                <w:lang w:val="fr-BE"/>
              </w:rPr>
              <w:t>BASE LÉGALE ET RÈGLEMENTAIRE</w:t>
            </w:r>
          </w:p>
        </w:tc>
      </w:tr>
      <w:tr w:rsidR="0007080E" w:rsidRPr="007F68A7" w14:paraId="10C7028A" w14:textId="77777777" w:rsidTr="00EF7FAE">
        <w:tc>
          <w:tcPr>
            <w:tcW w:w="9923" w:type="dxa"/>
            <w:gridSpan w:val="2"/>
            <w:vAlign w:val="center"/>
          </w:tcPr>
          <w:p w14:paraId="0DE13E92" w14:textId="77777777" w:rsidR="0007080E" w:rsidRPr="007F68A7" w:rsidRDefault="0007080E" w:rsidP="007F68A7">
            <w:pPr>
              <w:pStyle w:val="Corpsdetexte"/>
              <w:spacing w:after="120"/>
              <w:rPr>
                <w:rFonts w:ascii="Calibri" w:eastAsia="Arial Unicode MS" w:hAnsi="Calibri" w:cs="Arial Unicode MS"/>
                <w:sz w:val="18"/>
                <w:lang w:val="fr-BE"/>
              </w:rPr>
            </w:pPr>
            <w:r w:rsidRPr="007F68A7">
              <w:rPr>
                <w:rFonts w:ascii="Calibri" w:eastAsia="Arial Unicode MS" w:hAnsi="Calibri" w:cs="Arial Unicode MS"/>
                <w:sz w:val="18"/>
                <w:lang w:val="fr-BE"/>
              </w:rPr>
              <w:t>Outre le présent cahier spécial des charges, les versions coordonnées/consolidées de :</w:t>
            </w:r>
          </w:p>
          <w:p w14:paraId="152A0E87" w14:textId="43440DF9" w:rsidR="005C1A32" w:rsidRPr="007F68A7" w:rsidRDefault="005C1A32" w:rsidP="007F68A7">
            <w:pPr>
              <w:numPr>
                <w:ilvl w:val="0"/>
                <w:numId w:val="2"/>
              </w:numPr>
              <w:spacing w:after="120"/>
              <w:jc w:val="both"/>
              <w:rPr>
                <w:rFonts w:ascii="Calibri" w:eastAsia="Arial Unicode MS" w:hAnsi="Calibri" w:cs="Arial Unicode MS"/>
                <w:sz w:val="18"/>
                <w:lang w:val="fr-BE"/>
              </w:rPr>
            </w:pPr>
            <w:r w:rsidRPr="007F68A7">
              <w:rPr>
                <w:rFonts w:ascii="Calibri" w:eastAsia="Arial Unicode MS" w:hAnsi="Calibri" w:cs="Arial Unicode MS"/>
                <w:sz w:val="18"/>
                <w:lang w:val="fr-BE"/>
              </w:rPr>
              <w:t xml:space="preserve">La loi du 17 juin 2016 relative aux marchés </w:t>
            </w:r>
            <w:r w:rsidR="00283B97" w:rsidRPr="007F68A7">
              <w:rPr>
                <w:rFonts w:ascii="Calibri" w:eastAsia="Arial Unicode MS" w:hAnsi="Calibri" w:cs="Arial Unicode MS"/>
                <w:sz w:val="18"/>
                <w:lang w:val="fr-BE"/>
              </w:rPr>
              <w:t>publics</w:t>
            </w:r>
            <w:r w:rsidR="00462BCA" w:rsidRPr="007F68A7">
              <w:rPr>
                <w:rFonts w:ascii="Calibri" w:eastAsia="Arial Unicode MS" w:hAnsi="Calibri" w:cs="Arial Unicode MS"/>
                <w:sz w:val="18"/>
                <w:lang w:val="fr-BE"/>
              </w:rPr>
              <w:t xml:space="preserve"> et ses modifications ultérieures</w:t>
            </w:r>
            <w:r w:rsidR="00462BCA">
              <w:rPr>
                <w:rFonts w:ascii="Calibri" w:eastAsia="Arial Unicode MS" w:hAnsi="Calibri" w:cs="Arial Unicode MS"/>
                <w:sz w:val="18"/>
                <w:lang w:val="fr-BE"/>
              </w:rPr>
              <w:t xml:space="preserve"> </w:t>
            </w:r>
          </w:p>
          <w:p w14:paraId="097C2052" w14:textId="79EA460D" w:rsidR="005C1A32" w:rsidRPr="007F68A7" w:rsidRDefault="005C1A32" w:rsidP="007F68A7">
            <w:pPr>
              <w:numPr>
                <w:ilvl w:val="0"/>
                <w:numId w:val="2"/>
              </w:numPr>
              <w:spacing w:after="120"/>
              <w:jc w:val="both"/>
              <w:rPr>
                <w:rFonts w:ascii="Calibri" w:eastAsia="Arial Unicode MS" w:hAnsi="Calibri" w:cs="Arial Unicode MS"/>
                <w:sz w:val="18"/>
                <w:lang w:val="fr-BE"/>
              </w:rPr>
            </w:pPr>
            <w:r w:rsidRPr="007F68A7">
              <w:rPr>
                <w:rFonts w:ascii="Calibri" w:eastAsia="Arial Unicode MS" w:hAnsi="Calibri" w:cs="Arial Unicode MS"/>
                <w:sz w:val="18"/>
                <w:lang w:val="fr-BE"/>
              </w:rPr>
              <w:t xml:space="preserve">L’arrêté royal du 18 avril 2017 relatif à la passation des marchés publics dans le secteur classique </w:t>
            </w:r>
            <w:r w:rsidR="00462BCA" w:rsidRPr="007F68A7">
              <w:rPr>
                <w:rFonts w:ascii="Calibri" w:eastAsia="Arial Unicode MS" w:hAnsi="Calibri" w:cs="Arial Unicode MS"/>
                <w:sz w:val="18"/>
                <w:lang w:val="fr-BE"/>
              </w:rPr>
              <w:t>et ses modifications ultérieures</w:t>
            </w:r>
          </w:p>
          <w:p w14:paraId="79F0A401" w14:textId="52B311B7" w:rsidR="005C1A32" w:rsidRPr="007F68A7" w:rsidRDefault="005C1A32" w:rsidP="007F68A7">
            <w:pPr>
              <w:numPr>
                <w:ilvl w:val="0"/>
                <w:numId w:val="2"/>
              </w:numPr>
              <w:spacing w:after="120"/>
              <w:jc w:val="both"/>
              <w:rPr>
                <w:rFonts w:ascii="Calibri" w:eastAsia="Arial Unicode MS" w:hAnsi="Calibri" w:cs="Arial Unicode MS"/>
                <w:sz w:val="18"/>
                <w:lang w:val="fr-BE"/>
              </w:rPr>
            </w:pPr>
            <w:r w:rsidRPr="007F68A7">
              <w:rPr>
                <w:rFonts w:ascii="Calibri" w:eastAsia="Arial Unicode MS" w:hAnsi="Calibri" w:cs="Arial Unicode MS"/>
                <w:sz w:val="18"/>
                <w:lang w:val="fr-BE"/>
              </w:rPr>
              <w:t xml:space="preserve">L’arrêté royal </w:t>
            </w:r>
            <w:r w:rsidR="00EF7FAE" w:rsidRPr="007F68A7">
              <w:rPr>
                <w:rFonts w:ascii="Calibri" w:eastAsia="Arial Unicode MS" w:hAnsi="Calibri" w:cs="Arial Unicode MS"/>
                <w:sz w:val="18"/>
                <w:lang w:val="fr-BE"/>
              </w:rPr>
              <w:t xml:space="preserve">du </w:t>
            </w:r>
            <w:r w:rsidRPr="007F68A7">
              <w:rPr>
                <w:rFonts w:ascii="Calibri" w:eastAsia="Arial Unicode MS" w:hAnsi="Calibri" w:cs="Arial Unicode MS"/>
                <w:sz w:val="18"/>
                <w:lang w:val="fr-BE"/>
              </w:rPr>
              <w:t>14 janvier 2013 établissant les règles générales d’exécution des marchés publics et</w:t>
            </w:r>
            <w:r w:rsidR="00462BCA">
              <w:rPr>
                <w:rFonts w:ascii="Calibri" w:eastAsia="Arial Unicode MS" w:hAnsi="Calibri" w:cs="Arial Unicode MS"/>
                <w:sz w:val="18"/>
                <w:lang w:val="fr-BE"/>
              </w:rPr>
              <w:t xml:space="preserve"> ses modifications ultérieures</w:t>
            </w:r>
          </w:p>
          <w:p w14:paraId="1FD0BFBD" w14:textId="741892CD" w:rsidR="005C1A32" w:rsidRPr="007F68A7" w:rsidRDefault="005C1A32" w:rsidP="007F68A7">
            <w:pPr>
              <w:numPr>
                <w:ilvl w:val="0"/>
                <w:numId w:val="2"/>
              </w:numPr>
              <w:spacing w:after="120"/>
              <w:jc w:val="both"/>
              <w:rPr>
                <w:rFonts w:ascii="Calibri" w:eastAsia="Arial Unicode MS" w:hAnsi="Calibri" w:cs="Arial Unicode MS"/>
                <w:sz w:val="18"/>
                <w:lang w:val="fr-BE"/>
              </w:rPr>
            </w:pPr>
            <w:r w:rsidRPr="007F68A7">
              <w:rPr>
                <w:rFonts w:ascii="Calibri" w:eastAsia="Arial Unicode MS" w:hAnsi="Calibri" w:cs="Arial Unicode MS"/>
                <w:sz w:val="18"/>
                <w:lang w:val="fr-BE"/>
              </w:rPr>
              <w:t>La loi du 16 février 2017 relative à la motivation, à l'information et aux voies de recours</w:t>
            </w:r>
            <w:r w:rsidR="00462BCA" w:rsidRPr="007F68A7">
              <w:rPr>
                <w:rFonts w:ascii="Calibri" w:eastAsia="Arial Unicode MS" w:hAnsi="Calibri" w:cs="Arial Unicode MS"/>
                <w:sz w:val="18"/>
                <w:lang w:val="fr-BE"/>
              </w:rPr>
              <w:t xml:space="preserve"> et ses modifications ultérieures</w:t>
            </w:r>
          </w:p>
          <w:p w14:paraId="3676B2EC" w14:textId="77777777" w:rsidR="00462BCA" w:rsidRDefault="0007080E" w:rsidP="00462BCA">
            <w:pPr>
              <w:numPr>
                <w:ilvl w:val="0"/>
                <w:numId w:val="2"/>
              </w:numPr>
              <w:spacing w:after="120"/>
              <w:ind w:left="357" w:hanging="357"/>
              <w:jc w:val="both"/>
              <w:rPr>
                <w:rFonts w:ascii="Calibri" w:eastAsia="Arial Unicode MS" w:hAnsi="Calibri" w:cs="Arial Unicode MS"/>
                <w:sz w:val="18"/>
                <w:lang w:val="fr-BE"/>
              </w:rPr>
            </w:pPr>
            <w:r w:rsidRPr="007F68A7">
              <w:rPr>
                <w:rFonts w:ascii="Calibri" w:eastAsia="Arial Unicode MS" w:hAnsi="Calibri" w:cs="Arial Unicode MS"/>
                <w:sz w:val="18"/>
                <w:lang w:val="fr-BE"/>
              </w:rPr>
              <w:t>La loi du 4 août 1996 concernant le bien être du travailleur ;</w:t>
            </w:r>
          </w:p>
          <w:p w14:paraId="7C16C66B" w14:textId="564CF77F" w:rsidR="0007080E" w:rsidRPr="007F68A7" w:rsidRDefault="0007080E" w:rsidP="00462BCA">
            <w:pPr>
              <w:numPr>
                <w:ilvl w:val="0"/>
                <w:numId w:val="2"/>
              </w:numPr>
              <w:spacing w:after="120"/>
              <w:ind w:left="357" w:hanging="357"/>
              <w:jc w:val="both"/>
              <w:rPr>
                <w:rFonts w:ascii="Calibri" w:eastAsia="Arial Unicode MS" w:hAnsi="Calibri" w:cs="Arial Unicode MS"/>
                <w:sz w:val="18"/>
                <w:lang w:val="fr-BE"/>
              </w:rPr>
            </w:pPr>
            <w:r w:rsidRPr="007F68A7">
              <w:rPr>
                <w:rFonts w:ascii="Calibri" w:eastAsia="Arial Unicode MS" w:hAnsi="Calibri" w:cs="Arial Unicode MS"/>
                <w:sz w:val="18"/>
                <w:lang w:val="fr-BE"/>
              </w:rPr>
              <w:t>Toute autre réglementation ayant un lien avec le présent marché.</w:t>
            </w:r>
          </w:p>
        </w:tc>
      </w:tr>
    </w:tbl>
    <w:p w14:paraId="3DB931CA" w14:textId="77777777" w:rsidR="0007080E" w:rsidRPr="007F68A7" w:rsidRDefault="0007080E" w:rsidP="007F68A7">
      <w:pPr>
        <w:spacing w:after="120"/>
        <w:rPr>
          <w:rFonts w:ascii="Calibri" w:eastAsia="Arial Unicode MS" w:hAnsi="Calibri" w:cs="Arial Unicode MS"/>
          <w:sz w:val="18"/>
          <w:lang w:val="fr-BE"/>
        </w:rPr>
      </w:pPr>
    </w:p>
    <w:tbl>
      <w:tblPr>
        <w:tblW w:w="9923"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921"/>
        <w:gridCol w:w="9002"/>
      </w:tblGrid>
      <w:tr w:rsidR="0007080E" w:rsidRPr="007F68A7" w14:paraId="0A2D61AB" w14:textId="77777777" w:rsidTr="00776B31">
        <w:tc>
          <w:tcPr>
            <w:tcW w:w="921" w:type="dxa"/>
            <w:vAlign w:val="center"/>
          </w:tcPr>
          <w:p w14:paraId="04B7DB11" w14:textId="77777777" w:rsidR="0007080E" w:rsidRPr="007F68A7" w:rsidRDefault="0007080E" w:rsidP="007F68A7">
            <w:pPr>
              <w:spacing w:after="120"/>
              <w:jc w:val="center"/>
              <w:rPr>
                <w:rFonts w:ascii="Calibri" w:eastAsia="Arial Unicode MS" w:hAnsi="Calibri" w:cs="Arial Unicode MS"/>
                <w:b/>
                <w:sz w:val="18"/>
                <w:lang w:val="fr-BE"/>
              </w:rPr>
            </w:pPr>
            <w:r w:rsidRPr="007F68A7">
              <w:rPr>
                <w:rFonts w:ascii="Calibri" w:eastAsia="Arial Unicode MS" w:hAnsi="Calibri" w:cs="Arial Unicode MS"/>
                <w:b/>
                <w:sz w:val="18"/>
                <w:lang w:val="fr-BE"/>
              </w:rPr>
              <w:t xml:space="preserve">- </w:t>
            </w:r>
            <w:r w:rsidR="00C83736" w:rsidRPr="007F68A7">
              <w:rPr>
                <w:rFonts w:ascii="Calibri" w:eastAsia="Arial Unicode MS" w:hAnsi="Calibri" w:cs="Arial Unicode MS"/>
                <w:b/>
                <w:sz w:val="18"/>
                <w:lang w:val="fr-BE"/>
              </w:rPr>
              <w:t>J</w:t>
            </w:r>
            <w:r w:rsidRPr="007F68A7">
              <w:rPr>
                <w:rFonts w:ascii="Calibri" w:eastAsia="Arial Unicode MS" w:hAnsi="Calibri" w:cs="Arial Unicode MS"/>
                <w:b/>
                <w:sz w:val="18"/>
                <w:lang w:val="fr-BE"/>
              </w:rPr>
              <w:t xml:space="preserve"> - </w:t>
            </w:r>
          </w:p>
        </w:tc>
        <w:tc>
          <w:tcPr>
            <w:tcW w:w="9002" w:type="dxa"/>
            <w:vAlign w:val="center"/>
          </w:tcPr>
          <w:p w14:paraId="1C5BD5FF" w14:textId="0FF0203F" w:rsidR="0007080E" w:rsidRPr="007F68A7" w:rsidRDefault="00462BCA" w:rsidP="00462BCA">
            <w:pPr>
              <w:spacing w:after="120"/>
              <w:rPr>
                <w:rFonts w:ascii="Calibri" w:eastAsia="Arial Unicode MS" w:hAnsi="Calibri" w:cs="Arial Unicode MS"/>
                <w:b/>
                <w:sz w:val="18"/>
                <w:lang w:val="fr-BE"/>
              </w:rPr>
            </w:pPr>
            <w:r w:rsidRPr="007F68A7">
              <w:rPr>
                <w:rFonts w:ascii="Calibri" w:eastAsia="Arial Unicode MS" w:hAnsi="Calibri" w:cs="Arial Unicode MS"/>
                <w:b/>
                <w:sz w:val="18"/>
                <w:lang w:val="fr-BE"/>
              </w:rPr>
              <w:t>COMPOSITION DU CAHIER DES CHARGES</w:t>
            </w:r>
          </w:p>
        </w:tc>
      </w:tr>
      <w:tr w:rsidR="0007080E" w:rsidRPr="007F68A7" w14:paraId="1EC39BA4" w14:textId="77777777" w:rsidTr="00776B31">
        <w:tc>
          <w:tcPr>
            <w:tcW w:w="9923" w:type="dxa"/>
            <w:gridSpan w:val="2"/>
            <w:vAlign w:val="center"/>
          </w:tcPr>
          <w:p w14:paraId="0A08A249" w14:textId="77777777" w:rsidR="0007080E" w:rsidRPr="007F68A7" w:rsidRDefault="0007080E" w:rsidP="007F68A7">
            <w:pPr>
              <w:pStyle w:val="Corpsdetexte"/>
              <w:spacing w:after="120"/>
              <w:rPr>
                <w:rFonts w:ascii="Calibri" w:eastAsia="Arial Unicode MS" w:hAnsi="Calibri" w:cs="Arial Unicode MS"/>
                <w:sz w:val="18"/>
                <w:lang w:val="fr-BE"/>
              </w:rPr>
            </w:pPr>
            <w:r w:rsidRPr="007F68A7">
              <w:rPr>
                <w:rFonts w:ascii="Calibri" w:eastAsia="Arial Unicode MS" w:hAnsi="Calibri" w:cs="Arial Unicode MS"/>
                <w:sz w:val="18"/>
                <w:lang w:val="fr-BE"/>
              </w:rPr>
              <w:t>Le cahier spécial des charges comprend :</w:t>
            </w:r>
          </w:p>
          <w:p w14:paraId="115FA834" w14:textId="4CC97884" w:rsidR="002E5197" w:rsidRPr="007F68A7" w:rsidRDefault="0007080E" w:rsidP="00AF294C">
            <w:pPr>
              <w:pStyle w:val="Corpsdetexte"/>
              <w:tabs>
                <w:tab w:val="left" w:pos="4820"/>
              </w:tabs>
              <w:spacing w:after="120"/>
              <w:rPr>
                <w:rFonts w:ascii="Calibri" w:eastAsia="Arial Unicode MS" w:hAnsi="Calibri" w:cs="Arial Unicode MS"/>
                <w:sz w:val="18"/>
                <w:lang w:val="fr-BE"/>
              </w:rPr>
            </w:pPr>
            <w:r w:rsidRPr="007F68A7">
              <w:rPr>
                <w:rFonts w:ascii="Calibri" w:eastAsia="Arial Unicode MS" w:hAnsi="Calibri" w:cs="Arial Unicode MS"/>
                <w:sz w:val="18"/>
                <w:lang w:val="fr-BE"/>
              </w:rPr>
              <w:t xml:space="preserve">- </w:t>
            </w:r>
            <w:r w:rsidR="002E5197" w:rsidRPr="007F68A7">
              <w:rPr>
                <w:rFonts w:ascii="Calibri" w:eastAsia="Arial Unicode MS" w:hAnsi="Calibri" w:cs="Arial Unicode MS"/>
                <w:sz w:val="18"/>
                <w:lang w:val="fr-BE"/>
              </w:rPr>
              <w:t>le présent document</w:t>
            </w:r>
            <w:r w:rsidR="00AF294C">
              <w:rPr>
                <w:rFonts w:ascii="Calibri" w:eastAsia="Arial Unicode MS" w:hAnsi="Calibri" w:cs="Arial Unicode MS"/>
                <w:sz w:val="18"/>
                <w:lang w:val="fr-BE"/>
              </w:rPr>
              <w:t xml:space="preserve"> (clauses administratives et techniques)</w:t>
            </w:r>
          </w:p>
          <w:p w14:paraId="176675B2" w14:textId="2D5E6AB5" w:rsidR="0007080E" w:rsidRPr="007F68A7" w:rsidRDefault="005D0196" w:rsidP="00AF294C">
            <w:pPr>
              <w:pStyle w:val="Corpsdetexte"/>
              <w:tabs>
                <w:tab w:val="left" w:pos="4820"/>
              </w:tabs>
              <w:spacing w:after="120"/>
              <w:rPr>
                <w:rFonts w:ascii="Calibri" w:eastAsia="Arial Unicode MS" w:hAnsi="Calibri" w:cs="Arial Unicode MS"/>
                <w:sz w:val="18"/>
                <w:lang w:val="fr-BE"/>
              </w:rPr>
            </w:pPr>
            <w:r w:rsidRPr="007F68A7">
              <w:rPr>
                <w:rFonts w:ascii="Calibri" w:eastAsia="Arial Unicode MS" w:hAnsi="Calibri" w:cs="Arial Unicode MS"/>
                <w:sz w:val="18"/>
                <w:lang w:val="fr-BE"/>
              </w:rPr>
              <w:t>- les plans</w:t>
            </w:r>
            <w:r w:rsidR="008A029A" w:rsidRPr="007F68A7">
              <w:rPr>
                <w:rFonts w:ascii="Calibri" w:eastAsia="Arial Unicode MS" w:hAnsi="Calibri" w:cs="Arial Unicode MS"/>
                <w:sz w:val="18"/>
                <w:lang w:val="fr-BE"/>
              </w:rPr>
              <w:t xml:space="preserve"> / les photos</w:t>
            </w:r>
            <w:r w:rsidR="00AF294C">
              <w:rPr>
                <w:rFonts w:ascii="Calibri" w:eastAsia="Arial Unicode MS" w:hAnsi="Calibri" w:cs="Arial Unicode MS"/>
                <w:sz w:val="18"/>
                <w:lang w:val="fr-BE"/>
              </w:rPr>
              <w:t xml:space="preserve"> /</w:t>
            </w:r>
            <w:r w:rsidR="008A029A" w:rsidRPr="007F68A7">
              <w:rPr>
                <w:rFonts w:ascii="Calibri" w:eastAsia="Arial Unicode MS" w:hAnsi="Calibri" w:cs="Arial Unicode MS"/>
                <w:sz w:val="18"/>
                <w:lang w:val="fr-BE"/>
              </w:rPr>
              <w:t>le parti architectural du bâtiment</w:t>
            </w:r>
            <w:r w:rsidR="0007080E" w:rsidRPr="007F68A7">
              <w:rPr>
                <w:rFonts w:ascii="Calibri" w:eastAsia="Arial Unicode MS" w:hAnsi="Calibri" w:cs="Arial Unicode MS"/>
                <w:sz w:val="18"/>
                <w:lang w:val="fr-BE"/>
              </w:rPr>
              <w:tab/>
            </w:r>
            <w:r w:rsidR="002E5197" w:rsidRPr="007F68A7">
              <w:rPr>
                <w:rFonts w:ascii="Calibri" w:eastAsia="Arial Unicode MS" w:hAnsi="Calibri" w:cs="Arial Unicode MS"/>
                <w:sz w:val="18"/>
                <w:lang w:val="fr-BE"/>
              </w:rPr>
              <w:t xml:space="preserve"> </w:t>
            </w:r>
          </w:p>
          <w:p w14:paraId="50BDDC92" w14:textId="77777777" w:rsidR="0007080E" w:rsidRPr="007F68A7" w:rsidRDefault="0007080E" w:rsidP="007F68A7">
            <w:pPr>
              <w:tabs>
                <w:tab w:val="left" w:pos="4820"/>
              </w:tabs>
              <w:spacing w:after="120"/>
              <w:jc w:val="both"/>
              <w:rPr>
                <w:rFonts w:ascii="Calibri" w:eastAsia="Arial Unicode MS" w:hAnsi="Calibri" w:cs="Arial Unicode MS"/>
                <w:sz w:val="18"/>
                <w:lang w:val="fr-BE"/>
              </w:rPr>
            </w:pPr>
            <w:r w:rsidRPr="007F68A7">
              <w:rPr>
                <w:rFonts w:ascii="Calibri" w:eastAsia="Arial Unicode MS" w:hAnsi="Calibri" w:cs="Arial Unicode MS"/>
                <w:sz w:val="18"/>
                <w:lang w:val="fr-BE"/>
              </w:rPr>
              <w:t xml:space="preserve">- </w:t>
            </w:r>
            <w:r w:rsidR="002E5197" w:rsidRPr="007F68A7">
              <w:rPr>
                <w:rFonts w:ascii="Calibri" w:eastAsia="Arial Unicode MS" w:hAnsi="Calibri" w:cs="Arial Unicode MS"/>
                <w:sz w:val="18"/>
                <w:lang w:val="fr-BE"/>
              </w:rPr>
              <w:t>le formulaire d’offre</w:t>
            </w:r>
          </w:p>
        </w:tc>
      </w:tr>
    </w:tbl>
    <w:p w14:paraId="5136AACF" w14:textId="77777777" w:rsidR="006B6586" w:rsidRPr="007F68A7" w:rsidRDefault="006B6586" w:rsidP="007F68A7">
      <w:pPr>
        <w:spacing w:after="120"/>
        <w:rPr>
          <w:rFonts w:ascii="Calibri" w:eastAsia="Arial Unicode MS" w:hAnsi="Calibri" w:cs="Arial Unicode MS"/>
          <w:sz w:val="18"/>
          <w:lang w:val="fr-BE"/>
        </w:rPr>
      </w:pPr>
    </w:p>
    <w:tbl>
      <w:tblPr>
        <w:tblW w:w="9923"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921"/>
        <w:gridCol w:w="9002"/>
      </w:tblGrid>
      <w:tr w:rsidR="0007080E" w:rsidRPr="007F68A7" w14:paraId="7895E209" w14:textId="77777777" w:rsidTr="00776B31">
        <w:tc>
          <w:tcPr>
            <w:tcW w:w="921" w:type="dxa"/>
          </w:tcPr>
          <w:p w14:paraId="3943A4EF" w14:textId="77777777" w:rsidR="0007080E" w:rsidRPr="007F68A7" w:rsidRDefault="0007080E" w:rsidP="007F68A7">
            <w:pPr>
              <w:spacing w:after="120"/>
              <w:jc w:val="center"/>
              <w:rPr>
                <w:rFonts w:ascii="Calibri" w:eastAsia="Arial Unicode MS" w:hAnsi="Calibri" w:cs="Arial Unicode MS"/>
                <w:b/>
                <w:sz w:val="18"/>
                <w:lang w:val="fr-BE"/>
              </w:rPr>
            </w:pPr>
            <w:r w:rsidRPr="007F68A7">
              <w:rPr>
                <w:rFonts w:ascii="Calibri" w:eastAsia="Arial Unicode MS" w:hAnsi="Calibri" w:cs="Arial Unicode MS"/>
                <w:b/>
                <w:sz w:val="18"/>
                <w:lang w:val="fr-BE"/>
              </w:rPr>
              <w:t xml:space="preserve">- </w:t>
            </w:r>
            <w:r w:rsidR="00C83736" w:rsidRPr="007F68A7">
              <w:rPr>
                <w:rFonts w:ascii="Calibri" w:eastAsia="Arial Unicode MS" w:hAnsi="Calibri" w:cs="Arial Unicode MS"/>
                <w:b/>
                <w:sz w:val="18"/>
                <w:lang w:val="fr-BE"/>
              </w:rPr>
              <w:t>K</w:t>
            </w:r>
            <w:r w:rsidRPr="007F68A7">
              <w:rPr>
                <w:rFonts w:ascii="Calibri" w:eastAsia="Arial Unicode MS" w:hAnsi="Calibri" w:cs="Arial Unicode MS"/>
                <w:b/>
                <w:sz w:val="18"/>
                <w:lang w:val="fr-BE"/>
              </w:rPr>
              <w:t xml:space="preserve"> -</w:t>
            </w:r>
          </w:p>
        </w:tc>
        <w:tc>
          <w:tcPr>
            <w:tcW w:w="9002" w:type="dxa"/>
          </w:tcPr>
          <w:p w14:paraId="731B4794" w14:textId="31D5520B" w:rsidR="0007080E" w:rsidRPr="007F68A7" w:rsidRDefault="00F045F6" w:rsidP="00F045F6">
            <w:pPr>
              <w:spacing w:after="120"/>
              <w:rPr>
                <w:rFonts w:ascii="Calibri" w:eastAsia="Arial Unicode MS" w:hAnsi="Calibri" w:cs="Arial Unicode MS"/>
                <w:b/>
                <w:sz w:val="18"/>
                <w:lang w:val="fr-BE"/>
              </w:rPr>
            </w:pPr>
            <w:r w:rsidRPr="007F68A7">
              <w:rPr>
                <w:rFonts w:ascii="Calibri" w:eastAsia="Arial Unicode MS" w:hAnsi="Calibri" w:cs="Arial Unicode MS"/>
                <w:b/>
                <w:sz w:val="18"/>
                <w:lang w:val="fr-BE"/>
              </w:rPr>
              <w:t>PRIX DU DOSSIER</w:t>
            </w:r>
          </w:p>
        </w:tc>
      </w:tr>
      <w:tr w:rsidR="00776B31" w:rsidRPr="007F68A7" w14:paraId="05446D00" w14:textId="77777777" w:rsidTr="002E5197">
        <w:trPr>
          <w:cantSplit/>
          <w:trHeight w:val="199"/>
        </w:trPr>
        <w:tc>
          <w:tcPr>
            <w:tcW w:w="9923" w:type="dxa"/>
            <w:gridSpan w:val="2"/>
          </w:tcPr>
          <w:p w14:paraId="290D7B6A" w14:textId="79091C51" w:rsidR="00957337" w:rsidRPr="007F68A7" w:rsidRDefault="00957337" w:rsidP="007F68A7">
            <w:pPr>
              <w:tabs>
                <w:tab w:val="left" w:pos="851"/>
                <w:tab w:val="left" w:pos="3686"/>
                <w:tab w:val="left" w:pos="4820"/>
                <w:tab w:val="left" w:pos="7371"/>
              </w:tabs>
              <w:spacing w:after="120"/>
              <w:jc w:val="both"/>
              <w:rPr>
                <w:rFonts w:ascii="Calibri" w:eastAsia="Arial Unicode MS" w:hAnsi="Calibri" w:cs="Arial Unicode MS"/>
                <w:sz w:val="18"/>
                <w:lang w:val="fr-BE"/>
              </w:rPr>
            </w:pPr>
            <w:r w:rsidRPr="007F68A7">
              <w:rPr>
                <w:rFonts w:ascii="Calibri" w:eastAsia="Arial Unicode MS" w:hAnsi="Calibri" w:cs="Arial Unicode MS"/>
                <w:sz w:val="18"/>
                <w:lang w:val="fr-BE"/>
              </w:rPr>
              <w:t>Gratuit</w:t>
            </w:r>
            <w:r w:rsidR="001259D1" w:rsidRPr="007F68A7">
              <w:rPr>
                <w:rFonts w:ascii="Calibri" w:eastAsia="Arial Unicode MS" w:hAnsi="Calibri" w:cs="Arial Unicode MS"/>
                <w:sz w:val="18"/>
                <w:lang w:val="fr-BE"/>
              </w:rPr>
              <w:t xml:space="preserve"> </w:t>
            </w:r>
            <w:r w:rsidRPr="007F68A7">
              <w:rPr>
                <w:rFonts w:ascii="Calibri" w:eastAsia="Arial Unicode MS" w:hAnsi="Calibri" w:cs="Arial Unicode MS"/>
                <w:sz w:val="18"/>
                <w:lang w:val="fr-BE"/>
              </w:rPr>
              <w:t>: les fichiers sont transmis gratuitement aux soumissionnaires</w:t>
            </w:r>
          </w:p>
        </w:tc>
      </w:tr>
    </w:tbl>
    <w:p w14:paraId="2D164429" w14:textId="77777777" w:rsidR="0007080E" w:rsidRPr="007F68A7" w:rsidRDefault="0007080E" w:rsidP="007F68A7">
      <w:pPr>
        <w:spacing w:after="120"/>
        <w:rPr>
          <w:rFonts w:ascii="Calibri" w:eastAsia="Arial Unicode MS" w:hAnsi="Calibri" w:cs="Arial Unicode MS"/>
          <w:sz w:val="18"/>
          <w:lang w:val="fr-BE"/>
        </w:rPr>
      </w:pPr>
    </w:p>
    <w:tbl>
      <w:tblPr>
        <w:tblW w:w="9923"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921"/>
        <w:gridCol w:w="9002"/>
      </w:tblGrid>
      <w:tr w:rsidR="0007080E" w:rsidRPr="007F68A7" w14:paraId="75D34379" w14:textId="77777777" w:rsidTr="002941BE">
        <w:tc>
          <w:tcPr>
            <w:tcW w:w="921" w:type="dxa"/>
          </w:tcPr>
          <w:p w14:paraId="4A41A459" w14:textId="77777777" w:rsidR="0007080E" w:rsidRPr="007F68A7" w:rsidRDefault="0007080E" w:rsidP="007F68A7">
            <w:pPr>
              <w:spacing w:after="120"/>
              <w:jc w:val="center"/>
              <w:rPr>
                <w:rFonts w:ascii="Calibri" w:eastAsia="Arial Unicode MS" w:hAnsi="Calibri" w:cs="Arial Unicode MS"/>
                <w:b/>
                <w:sz w:val="18"/>
                <w:lang w:val="fr-BE"/>
              </w:rPr>
            </w:pPr>
            <w:r w:rsidRPr="007F68A7">
              <w:rPr>
                <w:rFonts w:ascii="Calibri" w:eastAsia="Arial Unicode MS" w:hAnsi="Calibri" w:cs="Arial Unicode MS"/>
                <w:b/>
                <w:sz w:val="18"/>
                <w:lang w:val="fr-BE"/>
              </w:rPr>
              <w:t xml:space="preserve">- </w:t>
            </w:r>
            <w:r w:rsidR="00C83736" w:rsidRPr="007F68A7">
              <w:rPr>
                <w:rFonts w:ascii="Calibri" w:eastAsia="Arial Unicode MS" w:hAnsi="Calibri" w:cs="Arial Unicode MS"/>
                <w:b/>
                <w:sz w:val="18"/>
                <w:lang w:val="fr-BE"/>
              </w:rPr>
              <w:t>L</w:t>
            </w:r>
            <w:r w:rsidRPr="007F68A7">
              <w:rPr>
                <w:rFonts w:ascii="Calibri" w:eastAsia="Arial Unicode MS" w:hAnsi="Calibri" w:cs="Arial Unicode MS"/>
                <w:b/>
                <w:sz w:val="18"/>
                <w:lang w:val="fr-BE"/>
              </w:rPr>
              <w:t xml:space="preserve"> -</w:t>
            </w:r>
          </w:p>
        </w:tc>
        <w:tc>
          <w:tcPr>
            <w:tcW w:w="9002" w:type="dxa"/>
          </w:tcPr>
          <w:p w14:paraId="534AC0CC" w14:textId="61B2DF97" w:rsidR="0007080E" w:rsidRPr="007F68A7" w:rsidRDefault="00F045F6" w:rsidP="00F045F6">
            <w:pPr>
              <w:spacing w:after="120"/>
              <w:rPr>
                <w:rFonts w:ascii="Calibri" w:eastAsia="Arial Unicode MS" w:hAnsi="Calibri" w:cs="Arial Unicode MS"/>
                <w:b/>
                <w:sz w:val="18"/>
                <w:lang w:val="fr-BE"/>
              </w:rPr>
            </w:pPr>
            <w:r w:rsidRPr="007F68A7">
              <w:rPr>
                <w:rFonts w:ascii="Calibri" w:eastAsia="Arial Unicode MS" w:hAnsi="Calibri" w:cs="Arial Unicode MS"/>
                <w:b/>
                <w:sz w:val="18"/>
                <w:lang w:val="fr-BE"/>
              </w:rPr>
              <w:t>CONSULTATION DU DOSSIER</w:t>
            </w:r>
          </w:p>
        </w:tc>
      </w:tr>
      <w:tr w:rsidR="0007080E" w:rsidRPr="007F68A7" w14:paraId="0BBF5757" w14:textId="77777777" w:rsidTr="002941BE">
        <w:trPr>
          <w:cantSplit/>
        </w:trPr>
        <w:tc>
          <w:tcPr>
            <w:tcW w:w="9923" w:type="dxa"/>
            <w:gridSpan w:val="2"/>
          </w:tcPr>
          <w:p w14:paraId="44D07257" w14:textId="3159EBEB" w:rsidR="0007080E" w:rsidRPr="007F68A7" w:rsidRDefault="00F045F6" w:rsidP="00F045F6">
            <w:pPr>
              <w:tabs>
                <w:tab w:val="left" w:pos="4820"/>
              </w:tabs>
              <w:spacing w:after="120"/>
              <w:jc w:val="both"/>
              <w:rPr>
                <w:rFonts w:ascii="Calibri" w:eastAsia="Arial Unicode MS" w:hAnsi="Calibri" w:cs="Arial Unicode MS"/>
                <w:sz w:val="18"/>
                <w:lang w:val="fr-BE"/>
              </w:rPr>
            </w:pPr>
            <w:r>
              <w:rPr>
                <w:rFonts w:ascii="Calibri" w:eastAsia="Arial Unicode MS" w:hAnsi="Calibri" w:cs="Arial Unicode MS"/>
                <w:sz w:val="18"/>
                <w:lang w:val="fr-BE"/>
              </w:rPr>
              <w:t>Visite obligatoire prévue</w:t>
            </w:r>
          </w:p>
        </w:tc>
      </w:tr>
    </w:tbl>
    <w:p w14:paraId="46864F04" w14:textId="77777777" w:rsidR="002E5197" w:rsidRDefault="002E5197" w:rsidP="007F68A7">
      <w:pPr>
        <w:spacing w:after="120"/>
        <w:rPr>
          <w:rFonts w:ascii="Calibri" w:eastAsia="Arial Unicode MS" w:hAnsi="Calibri" w:cs="Arial Unicode MS"/>
          <w:sz w:val="18"/>
          <w:lang w:val="fr-BE"/>
        </w:rPr>
      </w:pPr>
    </w:p>
    <w:p w14:paraId="68214853" w14:textId="77777777" w:rsidR="00AF294C" w:rsidRDefault="00AF294C" w:rsidP="007F68A7">
      <w:pPr>
        <w:spacing w:after="120"/>
        <w:rPr>
          <w:rFonts w:ascii="Calibri" w:eastAsia="Arial Unicode MS" w:hAnsi="Calibri" w:cs="Arial Unicode MS"/>
          <w:sz w:val="18"/>
          <w:lang w:val="fr-BE"/>
        </w:rPr>
      </w:pPr>
    </w:p>
    <w:p w14:paraId="5FE09954" w14:textId="77777777" w:rsidR="00AF294C" w:rsidRDefault="00AF294C" w:rsidP="007F68A7">
      <w:pPr>
        <w:spacing w:after="120"/>
        <w:rPr>
          <w:rFonts w:ascii="Calibri" w:eastAsia="Arial Unicode MS" w:hAnsi="Calibri" w:cs="Arial Unicode MS"/>
          <w:sz w:val="18"/>
          <w:lang w:val="fr-BE"/>
        </w:rPr>
      </w:pPr>
    </w:p>
    <w:p w14:paraId="46670B0D" w14:textId="77777777" w:rsidR="00AF294C" w:rsidRDefault="00AF294C" w:rsidP="007F68A7">
      <w:pPr>
        <w:spacing w:after="120"/>
        <w:rPr>
          <w:rFonts w:ascii="Calibri" w:eastAsia="Arial Unicode MS" w:hAnsi="Calibri" w:cs="Arial Unicode MS"/>
          <w:sz w:val="18"/>
          <w:lang w:val="fr-BE"/>
        </w:rPr>
      </w:pPr>
    </w:p>
    <w:p w14:paraId="7A1FBBE6" w14:textId="77777777" w:rsidR="00AF294C" w:rsidRDefault="00AF294C" w:rsidP="007F68A7">
      <w:pPr>
        <w:spacing w:after="120"/>
        <w:rPr>
          <w:rFonts w:ascii="Calibri" w:eastAsia="Arial Unicode MS" w:hAnsi="Calibri" w:cs="Arial Unicode MS"/>
          <w:sz w:val="18"/>
          <w:lang w:val="fr-BE"/>
        </w:rPr>
      </w:pPr>
    </w:p>
    <w:p w14:paraId="2E786004" w14:textId="77777777" w:rsidR="00AF294C" w:rsidRDefault="00AF294C" w:rsidP="007F68A7">
      <w:pPr>
        <w:spacing w:after="120"/>
        <w:rPr>
          <w:rFonts w:ascii="Calibri" w:eastAsia="Arial Unicode MS" w:hAnsi="Calibri" w:cs="Arial Unicode MS"/>
          <w:sz w:val="18"/>
          <w:lang w:val="fr-BE"/>
        </w:rPr>
      </w:pPr>
    </w:p>
    <w:p w14:paraId="5B083DDD" w14:textId="77777777" w:rsidR="00AF294C" w:rsidRDefault="00AF294C" w:rsidP="007F68A7">
      <w:pPr>
        <w:spacing w:after="120"/>
        <w:rPr>
          <w:rFonts w:ascii="Calibri" w:eastAsia="Arial Unicode MS" w:hAnsi="Calibri" w:cs="Arial Unicode MS"/>
          <w:sz w:val="18"/>
          <w:lang w:val="fr-BE"/>
        </w:rPr>
      </w:pPr>
    </w:p>
    <w:p w14:paraId="663A1AE7" w14:textId="77777777" w:rsidR="00AF294C" w:rsidRDefault="00AF294C" w:rsidP="007F68A7">
      <w:pPr>
        <w:spacing w:after="120"/>
        <w:rPr>
          <w:rFonts w:ascii="Calibri" w:eastAsia="Arial Unicode MS" w:hAnsi="Calibri" w:cs="Arial Unicode MS"/>
          <w:sz w:val="18"/>
          <w:lang w:val="fr-BE"/>
        </w:rPr>
      </w:pPr>
    </w:p>
    <w:tbl>
      <w:tblPr>
        <w:tblW w:w="9923"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878"/>
        <w:gridCol w:w="9045"/>
      </w:tblGrid>
      <w:tr w:rsidR="009B7654" w:rsidRPr="007F68A7" w14:paraId="248CDF32" w14:textId="77777777" w:rsidTr="00137543">
        <w:trPr>
          <w:trHeight w:val="147"/>
        </w:trPr>
        <w:tc>
          <w:tcPr>
            <w:tcW w:w="878" w:type="dxa"/>
            <w:vAlign w:val="center"/>
          </w:tcPr>
          <w:p w14:paraId="65BA2997" w14:textId="77777777" w:rsidR="009B7654" w:rsidRPr="007F68A7" w:rsidRDefault="009B7654" w:rsidP="007F68A7">
            <w:pPr>
              <w:spacing w:after="120"/>
              <w:jc w:val="center"/>
              <w:rPr>
                <w:rFonts w:ascii="Calibri" w:eastAsia="Arial Unicode MS" w:hAnsi="Calibri" w:cs="Arial Unicode MS"/>
                <w:b/>
                <w:sz w:val="18"/>
                <w:lang w:val="fr-BE"/>
              </w:rPr>
            </w:pPr>
            <w:r w:rsidRPr="007F68A7">
              <w:rPr>
                <w:rFonts w:ascii="Calibri" w:eastAsia="Arial Unicode MS" w:hAnsi="Calibri" w:cs="Arial Unicode MS"/>
                <w:sz w:val="18"/>
                <w:lang w:val="fr-BE"/>
              </w:rPr>
              <w:lastRenderedPageBreak/>
              <w:br w:type="page"/>
            </w:r>
            <w:r w:rsidRPr="007F68A7">
              <w:rPr>
                <w:rFonts w:ascii="Calibri" w:eastAsia="Arial Unicode MS" w:hAnsi="Calibri" w:cs="Arial Unicode MS"/>
                <w:b/>
                <w:sz w:val="18"/>
                <w:lang w:val="fr-BE"/>
              </w:rPr>
              <w:t xml:space="preserve">- </w:t>
            </w:r>
            <w:r w:rsidR="00C83736" w:rsidRPr="007F68A7">
              <w:rPr>
                <w:rFonts w:ascii="Calibri" w:eastAsia="Arial Unicode MS" w:hAnsi="Calibri" w:cs="Arial Unicode MS"/>
                <w:b/>
                <w:sz w:val="18"/>
                <w:lang w:val="fr-BE"/>
              </w:rPr>
              <w:t>M</w:t>
            </w:r>
            <w:r w:rsidRPr="007F68A7">
              <w:rPr>
                <w:rFonts w:ascii="Calibri" w:eastAsia="Arial Unicode MS" w:hAnsi="Calibri" w:cs="Arial Unicode MS"/>
                <w:b/>
                <w:sz w:val="18"/>
                <w:lang w:val="fr-BE"/>
              </w:rPr>
              <w:t xml:space="preserve"> -</w:t>
            </w:r>
          </w:p>
        </w:tc>
        <w:tc>
          <w:tcPr>
            <w:tcW w:w="9045" w:type="dxa"/>
            <w:vAlign w:val="center"/>
          </w:tcPr>
          <w:p w14:paraId="31DA737A" w14:textId="62D2E976" w:rsidR="009B7654" w:rsidRPr="007F68A7" w:rsidRDefault="00F045F6" w:rsidP="00F045F6">
            <w:pPr>
              <w:spacing w:after="120"/>
              <w:rPr>
                <w:rFonts w:ascii="Calibri" w:eastAsia="Arial Unicode MS" w:hAnsi="Calibri" w:cs="Arial Unicode MS"/>
                <w:b/>
                <w:sz w:val="18"/>
                <w:lang w:val="fr-BE"/>
              </w:rPr>
            </w:pPr>
            <w:r w:rsidRPr="007F68A7">
              <w:rPr>
                <w:rFonts w:ascii="Calibri" w:eastAsia="Arial Unicode MS" w:hAnsi="Calibri" w:cs="Arial Unicode MS"/>
                <w:b/>
                <w:sz w:val="18"/>
                <w:lang w:val="fr-BE"/>
              </w:rPr>
              <w:t>ENVOI, RÉCEPTION DES CANDIDATURES ET OUVERTURES DES OFFRES, MODIFICATIONS ET RETRAITS D’OFFRES</w:t>
            </w:r>
          </w:p>
        </w:tc>
      </w:tr>
      <w:tr w:rsidR="002E5197" w:rsidRPr="007F68A7" w14:paraId="7BCE1DFE" w14:textId="77777777" w:rsidTr="002E5197">
        <w:trPr>
          <w:trHeight w:val="2238"/>
        </w:trPr>
        <w:tc>
          <w:tcPr>
            <w:tcW w:w="9923" w:type="dxa"/>
            <w:gridSpan w:val="2"/>
            <w:tcBorders>
              <w:bottom w:val="single" w:sz="4" w:space="0" w:color="auto"/>
            </w:tcBorders>
          </w:tcPr>
          <w:p w14:paraId="4B5B4CC4" w14:textId="7D9BDD37" w:rsidR="007B06CF" w:rsidRPr="007F68A7" w:rsidRDefault="007B06CF" w:rsidP="007F68A7">
            <w:pPr>
              <w:pStyle w:val="Corpsdetexte"/>
              <w:tabs>
                <w:tab w:val="left" w:pos="4820"/>
              </w:tabs>
              <w:spacing w:after="120" w:line="300" w:lineRule="exact"/>
              <w:rPr>
                <w:rFonts w:ascii="Calibri" w:eastAsia="Arial Unicode MS" w:hAnsi="Calibri" w:cs="Arial Unicode MS"/>
                <w:sz w:val="18"/>
                <w:lang w:val="fr-BE"/>
              </w:rPr>
            </w:pPr>
            <w:r w:rsidRPr="007F68A7">
              <w:rPr>
                <w:rFonts w:ascii="Calibri" w:eastAsia="Arial Unicode MS" w:hAnsi="Calibri" w:cs="Arial Unicode MS"/>
                <w:sz w:val="18"/>
                <w:lang w:val="fr-BE"/>
              </w:rPr>
              <w:t>Les offres doivent, conformément aux dispositions de l’Arrêté Royal du 18 avril 2017 précité, être adressé(e)s, en langue française, par la poste ou par porteur, sous pli définitivement scellé mentionnant la date et l’heure ultimes de dépôt, l’objet du marché et glissé dans une seconde enveloppe fermée portant clairement la mention « offre », à :</w:t>
            </w:r>
          </w:p>
          <w:p w14:paraId="089CDF9C" w14:textId="77777777" w:rsidR="007B06CF" w:rsidRPr="007F68A7" w:rsidRDefault="009B7654" w:rsidP="00F045F6">
            <w:pPr>
              <w:tabs>
                <w:tab w:val="left" w:pos="4820"/>
              </w:tabs>
              <w:jc w:val="center"/>
              <w:rPr>
                <w:rFonts w:ascii="Calibri" w:eastAsia="Arial Unicode MS" w:hAnsi="Calibri" w:cs="Arial Unicode MS"/>
                <w:sz w:val="18"/>
                <w:lang w:val="fr-BE"/>
              </w:rPr>
            </w:pPr>
            <w:r w:rsidRPr="007F68A7">
              <w:rPr>
                <w:rFonts w:ascii="Calibri" w:eastAsia="Arial Unicode MS" w:hAnsi="Calibri" w:cs="Arial Unicode MS"/>
                <w:sz w:val="18"/>
                <w:lang w:val="fr-BE"/>
              </w:rPr>
              <w:t>Immobilière sociale Toit&amp;moi scrl</w:t>
            </w:r>
          </w:p>
          <w:p w14:paraId="053B2670" w14:textId="77777777" w:rsidR="009B7654" w:rsidRPr="007F68A7" w:rsidRDefault="009B7654" w:rsidP="00F045F6">
            <w:pPr>
              <w:tabs>
                <w:tab w:val="left" w:pos="4820"/>
              </w:tabs>
              <w:jc w:val="center"/>
              <w:rPr>
                <w:rFonts w:ascii="Calibri" w:eastAsia="Arial Unicode MS" w:hAnsi="Calibri" w:cs="Arial Unicode MS"/>
                <w:sz w:val="18"/>
                <w:lang w:val="fr-BE"/>
              </w:rPr>
            </w:pPr>
            <w:r w:rsidRPr="007F68A7">
              <w:rPr>
                <w:rFonts w:ascii="Calibri" w:eastAsia="Arial Unicode MS" w:hAnsi="Calibri" w:cs="Arial Unicode MS"/>
                <w:sz w:val="18"/>
                <w:lang w:val="fr-BE"/>
              </w:rPr>
              <w:t>A l’attention du service Achats</w:t>
            </w:r>
          </w:p>
          <w:p w14:paraId="493E4418" w14:textId="77777777" w:rsidR="009B7654" w:rsidRPr="007F68A7" w:rsidRDefault="009B7654" w:rsidP="00F045F6">
            <w:pPr>
              <w:tabs>
                <w:tab w:val="left" w:pos="4820"/>
              </w:tabs>
              <w:jc w:val="center"/>
              <w:rPr>
                <w:rFonts w:ascii="Calibri" w:eastAsia="Arial Unicode MS" w:hAnsi="Calibri" w:cs="Arial Unicode MS"/>
                <w:sz w:val="18"/>
                <w:lang w:val="fr-BE"/>
              </w:rPr>
            </w:pPr>
            <w:r w:rsidRPr="007F68A7">
              <w:rPr>
                <w:rFonts w:ascii="Calibri" w:eastAsia="Arial Unicode MS" w:hAnsi="Calibri" w:cs="Arial Unicode MS"/>
                <w:sz w:val="18"/>
                <w:lang w:val="fr-BE"/>
              </w:rPr>
              <w:t>NE PAS OUVRIR</w:t>
            </w:r>
          </w:p>
          <w:p w14:paraId="74C72967" w14:textId="77777777" w:rsidR="009B7654" w:rsidRPr="007F68A7" w:rsidRDefault="009B7654" w:rsidP="00F045F6">
            <w:pPr>
              <w:tabs>
                <w:tab w:val="left" w:pos="4820"/>
              </w:tabs>
              <w:jc w:val="center"/>
              <w:rPr>
                <w:rFonts w:ascii="Calibri" w:eastAsia="Arial Unicode MS" w:hAnsi="Calibri" w:cs="Arial Unicode MS"/>
                <w:sz w:val="18"/>
                <w:lang w:val="fr-BE"/>
              </w:rPr>
            </w:pPr>
            <w:r w:rsidRPr="007F68A7">
              <w:rPr>
                <w:rFonts w:ascii="Calibri" w:eastAsia="Arial Unicode MS" w:hAnsi="Calibri" w:cs="Arial Unicode MS"/>
                <w:sz w:val="18"/>
                <w:lang w:val="fr-BE"/>
              </w:rPr>
              <w:t>Place du Chapitre,2</w:t>
            </w:r>
          </w:p>
          <w:p w14:paraId="178C48B6" w14:textId="230D1EEB" w:rsidR="00D001ED" w:rsidRPr="007F68A7" w:rsidRDefault="009B7654" w:rsidP="00F045F6">
            <w:pPr>
              <w:tabs>
                <w:tab w:val="left" w:pos="4820"/>
              </w:tabs>
              <w:jc w:val="center"/>
              <w:rPr>
                <w:rFonts w:ascii="Calibri" w:eastAsia="Arial Unicode MS" w:hAnsi="Calibri" w:cs="Arial Unicode MS"/>
                <w:sz w:val="18"/>
                <w:lang w:val="fr-BE" w:eastAsia="fr-BE"/>
              </w:rPr>
            </w:pPr>
            <w:r w:rsidRPr="007F68A7">
              <w:rPr>
                <w:rFonts w:ascii="Calibri" w:eastAsia="Arial Unicode MS" w:hAnsi="Calibri" w:cs="Arial Unicode MS"/>
                <w:sz w:val="18"/>
                <w:lang w:val="fr-BE"/>
              </w:rPr>
              <w:t>7000 Mons</w:t>
            </w:r>
          </w:p>
        </w:tc>
      </w:tr>
    </w:tbl>
    <w:p w14:paraId="2D619C1A" w14:textId="77777777" w:rsidR="00DC506D" w:rsidRPr="007F68A7" w:rsidRDefault="00DC506D" w:rsidP="007F68A7">
      <w:pPr>
        <w:spacing w:after="120"/>
        <w:rPr>
          <w:rFonts w:ascii="Calibri" w:eastAsia="Arial Unicode MS" w:hAnsi="Calibri" w:cs="Arial Unicode MS"/>
          <w:vanish/>
          <w:sz w:val="22"/>
          <w:lang w:val="fr-BE"/>
        </w:rPr>
      </w:pPr>
    </w:p>
    <w:p w14:paraId="14AE4A9E" w14:textId="77777777" w:rsidR="00617558" w:rsidRPr="007F68A7" w:rsidRDefault="00617558" w:rsidP="007F68A7">
      <w:pPr>
        <w:spacing w:after="120"/>
        <w:rPr>
          <w:rFonts w:ascii="Calibri" w:eastAsia="Arial Unicode MS" w:hAnsi="Calibri" w:cs="Arial Unicode MS"/>
          <w:vanish/>
          <w:sz w:val="22"/>
          <w:lang w:val="fr-BE"/>
        </w:rPr>
      </w:pPr>
    </w:p>
    <w:p w14:paraId="7D715993" w14:textId="77777777" w:rsidR="00617558" w:rsidRPr="007F68A7" w:rsidRDefault="00617558" w:rsidP="007F68A7">
      <w:pPr>
        <w:spacing w:after="120"/>
        <w:rPr>
          <w:rFonts w:ascii="Calibri" w:eastAsia="Arial Unicode MS" w:hAnsi="Calibri" w:cs="Arial Unicode MS"/>
          <w:sz w:val="22"/>
          <w:lang w:val="fr-BE"/>
        </w:rPr>
      </w:pPr>
    </w:p>
    <w:tbl>
      <w:tblPr>
        <w:tblW w:w="9923"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851"/>
        <w:gridCol w:w="9072"/>
      </w:tblGrid>
      <w:tr w:rsidR="0007080E" w:rsidRPr="007F68A7" w14:paraId="2E5965BC" w14:textId="77777777" w:rsidTr="009B7654">
        <w:trPr>
          <w:hidden/>
        </w:trPr>
        <w:tc>
          <w:tcPr>
            <w:tcW w:w="851" w:type="dxa"/>
            <w:vAlign w:val="center"/>
          </w:tcPr>
          <w:p w14:paraId="008655DE" w14:textId="77777777" w:rsidR="0007080E" w:rsidRPr="007F68A7" w:rsidRDefault="00617558" w:rsidP="007F68A7">
            <w:pPr>
              <w:spacing w:after="120"/>
              <w:jc w:val="center"/>
              <w:rPr>
                <w:rFonts w:ascii="Calibri" w:eastAsia="Arial Unicode MS" w:hAnsi="Calibri" w:cs="Arial Unicode MS"/>
                <w:b/>
                <w:sz w:val="18"/>
                <w:lang w:val="fr-BE"/>
              </w:rPr>
            </w:pPr>
            <w:r w:rsidRPr="007F68A7">
              <w:rPr>
                <w:rFonts w:ascii="Calibri" w:eastAsia="Arial Unicode MS" w:hAnsi="Calibri" w:cs="Arial Unicode MS"/>
                <w:vanish/>
                <w:sz w:val="22"/>
                <w:lang w:val="fr-BE"/>
              </w:rPr>
              <w:br w:type="page"/>
            </w:r>
            <w:r w:rsidR="0007080E" w:rsidRPr="007F68A7">
              <w:rPr>
                <w:rFonts w:ascii="Calibri" w:eastAsia="Arial Unicode MS" w:hAnsi="Calibri" w:cs="Arial Unicode MS"/>
                <w:b/>
                <w:sz w:val="18"/>
                <w:lang w:val="fr-BE"/>
              </w:rPr>
              <w:t xml:space="preserve">- </w:t>
            </w:r>
            <w:r w:rsidR="00C83736" w:rsidRPr="007F68A7">
              <w:rPr>
                <w:rFonts w:ascii="Calibri" w:eastAsia="Arial Unicode MS" w:hAnsi="Calibri" w:cs="Arial Unicode MS"/>
                <w:b/>
                <w:sz w:val="18"/>
                <w:lang w:val="fr-BE"/>
              </w:rPr>
              <w:t>N</w:t>
            </w:r>
            <w:r w:rsidR="0007080E" w:rsidRPr="007F68A7">
              <w:rPr>
                <w:rFonts w:ascii="Calibri" w:eastAsia="Arial Unicode MS" w:hAnsi="Calibri" w:cs="Arial Unicode MS"/>
                <w:b/>
                <w:sz w:val="18"/>
                <w:lang w:val="fr-BE"/>
              </w:rPr>
              <w:t xml:space="preserve"> -</w:t>
            </w:r>
          </w:p>
        </w:tc>
        <w:tc>
          <w:tcPr>
            <w:tcW w:w="9072" w:type="dxa"/>
            <w:vAlign w:val="center"/>
          </w:tcPr>
          <w:p w14:paraId="4B985749" w14:textId="00CD9433" w:rsidR="0007080E" w:rsidRPr="007F68A7" w:rsidRDefault="009502A4" w:rsidP="009502A4">
            <w:pPr>
              <w:spacing w:after="120"/>
              <w:rPr>
                <w:rFonts w:ascii="Calibri" w:eastAsia="Arial Unicode MS" w:hAnsi="Calibri" w:cs="Arial Unicode MS"/>
                <w:b/>
                <w:sz w:val="18"/>
                <w:lang w:val="fr-BE"/>
              </w:rPr>
            </w:pPr>
            <w:r w:rsidRPr="009502A4">
              <w:rPr>
                <w:rFonts w:ascii="Calibri" w:eastAsia="Arial Unicode MS" w:hAnsi="Calibri" w:cs="Arial Unicode MS"/>
                <w:b/>
                <w:sz w:val="16"/>
                <w:lang w:val="fr-BE"/>
              </w:rPr>
              <w:t>MOMENTS ET LIEU OÙ LE DOSSIER SERA TENU POUR SIGNATURE DU DOSSIER D’ENTREPRISE</w:t>
            </w:r>
            <w:r>
              <w:rPr>
                <w:rFonts w:ascii="Calibri" w:eastAsia="Arial Unicode MS" w:hAnsi="Calibri" w:cs="Arial Unicode MS"/>
                <w:b/>
                <w:sz w:val="16"/>
                <w:lang w:val="fr-BE"/>
              </w:rPr>
              <w:t xml:space="preserve"> </w:t>
            </w:r>
            <w:r w:rsidRPr="009502A4">
              <w:rPr>
                <w:rFonts w:ascii="Calibri" w:eastAsia="Arial Unicode MS" w:hAnsi="Calibri" w:cs="Arial Unicode MS"/>
                <w:b/>
                <w:sz w:val="16"/>
                <w:lang w:val="fr-BE"/>
              </w:rPr>
              <w:t>APRÈS COMMANDE DES TRAVAUX</w:t>
            </w:r>
          </w:p>
        </w:tc>
      </w:tr>
      <w:tr w:rsidR="0007080E" w:rsidRPr="007F68A7" w14:paraId="006DA76A" w14:textId="77777777" w:rsidTr="009B7654">
        <w:tc>
          <w:tcPr>
            <w:tcW w:w="9923" w:type="dxa"/>
            <w:gridSpan w:val="2"/>
            <w:vAlign w:val="center"/>
          </w:tcPr>
          <w:p w14:paraId="4CDE1F90" w14:textId="69BB0D77" w:rsidR="0007080E" w:rsidRPr="007F68A7" w:rsidRDefault="002E5197" w:rsidP="009502A4">
            <w:pPr>
              <w:tabs>
                <w:tab w:val="right" w:leader="dot" w:pos="10490"/>
              </w:tabs>
              <w:spacing w:after="120"/>
              <w:jc w:val="both"/>
              <w:rPr>
                <w:rFonts w:ascii="Calibri" w:eastAsia="Arial Unicode MS" w:hAnsi="Calibri" w:cs="Arial Unicode MS"/>
                <w:sz w:val="18"/>
                <w:lang w:val="fr-BE"/>
              </w:rPr>
            </w:pPr>
            <w:r w:rsidRPr="007F68A7">
              <w:rPr>
                <w:rFonts w:ascii="Calibri" w:eastAsia="Arial Unicode MS" w:hAnsi="Calibri" w:cs="Arial Unicode MS"/>
                <w:sz w:val="18"/>
                <w:lang w:val="fr-BE"/>
              </w:rPr>
              <w:t>Pas d’application</w:t>
            </w:r>
          </w:p>
        </w:tc>
      </w:tr>
    </w:tbl>
    <w:p w14:paraId="09BC47A8" w14:textId="77777777" w:rsidR="0007080E" w:rsidRPr="007F68A7" w:rsidRDefault="0007080E" w:rsidP="007F68A7">
      <w:pPr>
        <w:spacing w:after="120"/>
        <w:rPr>
          <w:rFonts w:ascii="Calibri" w:eastAsia="Arial Unicode MS" w:hAnsi="Calibri" w:cs="Arial Unicode MS"/>
          <w:sz w:val="18"/>
          <w:lang w:val="fr-BE"/>
        </w:rPr>
      </w:pPr>
    </w:p>
    <w:tbl>
      <w:tblPr>
        <w:tblW w:w="9923"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851"/>
        <w:gridCol w:w="9072"/>
      </w:tblGrid>
      <w:tr w:rsidR="0007080E" w:rsidRPr="007F68A7" w14:paraId="20947EB8" w14:textId="77777777" w:rsidTr="000E79C5">
        <w:tc>
          <w:tcPr>
            <w:tcW w:w="851" w:type="dxa"/>
            <w:vAlign w:val="center"/>
          </w:tcPr>
          <w:p w14:paraId="1715A9B6" w14:textId="77777777" w:rsidR="0007080E" w:rsidRPr="007F68A7" w:rsidRDefault="0007080E" w:rsidP="007F68A7">
            <w:pPr>
              <w:spacing w:after="120"/>
              <w:jc w:val="center"/>
              <w:rPr>
                <w:rFonts w:ascii="Calibri" w:eastAsia="Arial Unicode MS" w:hAnsi="Calibri" w:cs="Arial Unicode MS"/>
                <w:b/>
                <w:sz w:val="18"/>
                <w:lang w:val="fr-BE"/>
              </w:rPr>
            </w:pPr>
            <w:r w:rsidRPr="007F68A7">
              <w:rPr>
                <w:rFonts w:ascii="Calibri" w:eastAsia="Arial Unicode MS" w:hAnsi="Calibri" w:cs="Arial Unicode MS"/>
                <w:b/>
                <w:sz w:val="18"/>
                <w:lang w:val="fr-BE"/>
              </w:rPr>
              <w:t xml:space="preserve">- </w:t>
            </w:r>
            <w:r w:rsidR="00C83736" w:rsidRPr="007F68A7">
              <w:rPr>
                <w:rFonts w:ascii="Calibri" w:eastAsia="Arial Unicode MS" w:hAnsi="Calibri" w:cs="Arial Unicode MS"/>
                <w:b/>
                <w:sz w:val="18"/>
                <w:lang w:val="fr-BE"/>
              </w:rPr>
              <w:t>O</w:t>
            </w:r>
            <w:r w:rsidRPr="007F68A7">
              <w:rPr>
                <w:rFonts w:ascii="Calibri" w:eastAsia="Arial Unicode MS" w:hAnsi="Calibri" w:cs="Arial Unicode MS"/>
                <w:b/>
                <w:sz w:val="18"/>
                <w:lang w:val="fr-BE"/>
              </w:rPr>
              <w:t xml:space="preserve"> -</w:t>
            </w:r>
          </w:p>
        </w:tc>
        <w:tc>
          <w:tcPr>
            <w:tcW w:w="9072" w:type="dxa"/>
            <w:vAlign w:val="center"/>
          </w:tcPr>
          <w:p w14:paraId="351C7A81" w14:textId="352CA634" w:rsidR="0007080E" w:rsidRPr="007F68A7" w:rsidRDefault="009502A4" w:rsidP="009502A4">
            <w:pPr>
              <w:spacing w:after="120"/>
              <w:rPr>
                <w:rFonts w:ascii="Calibri" w:eastAsia="Arial Unicode MS" w:hAnsi="Calibri" w:cs="Arial Unicode MS"/>
                <w:b/>
                <w:sz w:val="18"/>
                <w:lang w:val="fr-BE"/>
              </w:rPr>
            </w:pPr>
            <w:r w:rsidRPr="007F68A7">
              <w:rPr>
                <w:rFonts w:ascii="Calibri" w:eastAsia="Arial Unicode MS" w:hAnsi="Calibri" w:cs="Arial Unicode MS"/>
                <w:b/>
                <w:sz w:val="18"/>
                <w:lang w:val="fr-BE"/>
              </w:rPr>
              <w:t>EVENTUELLE(S) DISPOSITION(S) COMPLÉTANT LA DEUXIÈME PARTIE DU PRÉSENT CAHIER</w:t>
            </w:r>
          </w:p>
        </w:tc>
      </w:tr>
      <w:tr w:rsidR="0007080E" w:rsidRPr="007F68A7" w14:paraId="6A9611DA" w14:textId="77777777" w:rsidTr="000E79C5">
        <w:tc>
          <w:tcPr>
            <w:tcW w:w="9923" w:type="dxa"/>
            <w:gridSpan w:val="2"/>
            <w:vAlign w:val="center"/>
          </w:tcPr>
          <w:p w14:paraId="2D74881A" w14:textId="0CF0D91C" w:rsidR="0007080E" w:rsidRPr="007F68A7" w:rsidRDefault="002E5197" w:rsidP="009502A4">
            <w:pPr>
              <w:tabs>
                <w:tab w:val="right" w:leader="dot" w:pos="10490"/>
              </w:tabs>
              <w:spacing w:after="120"/>
              <w:jc w:val="both"/>
              <w:rPr>
                <w:rFonts w:ascii="Calibri" w:eastAsia="Arial Unicode MS" w:hAnsi="Calibri" w:cs="Arial Unicode MS"/>
                <w:sz w:val="18"/>
                <w:lang w:val="fr-BE"/>
              </w:rPr>
            </w:pPr>
            <w:r w:rsidRPr="007F68A7">
              <w:rPr>
                <w:rFonts w:ascii="Calibri" w:eastAsia="Arial Unicode MS" w:hAnsi="Calibri" w:cs="Arial Unicode MS"/>
                <w:sz w:val="18"/>
                <w:lang w:val="fr-BE"/>
              </w:rPr>
              <w:t>Sans objet</w:t>
            </w:r>
          </w:p>
        </w:tc>
      </w:tr>
    </w:tbl>
    <w:p w14:paraId="1A37D22E" w14:textId="77777777" w:rsidR="002E5197" w:rsidRPr="007F68A7" w:rsidRDefault="002E5197" w:rsidP="007F68A7">
      <w:pPr>
        <w:pStyle w:val="En-tte"/>
        <w:tabs>
          <w:tab w:val="clear" w:pos="4536"/>
          <w:tab w:val="clear" w:pos="9072"/>
        </w:tabs>
        <w:spacing w:after="120"/>
        <w:rPr>
          <w:rFonts w:ascii="Calibri" w:eastAsia="Arial Unicode MS" w:hAnsi="Calibri" w:cs="Arial Unicode MS"/>
          <w:sz w:val="18"/>
          <w:lang w:val="fr-BE"/>
        </w:rPr>
      </w:pPr>
    </w:p>
    <w:p w14:paraId="6A86FD75" w14:textId="77777777" w:rsidR="0007080E" w:rsidRPr="007F68A7" w:rsidRDefault="002E5197" w:rsidP="007F68A7">
      <w:pPr>
        <w:pStyle w:val="En-tte"/>
        <w:tabs>
          <w:tab w:val="clear" w:pos="4536"/>
          <w:tab w:val="clear" w:pos="9072"/>
        </w:tabs>
        <w:spacing w:after="120"/>
        <w:rPr>
          <w:rFonts w:ascii="Calibri" w:eastAsia="Arial Unicode MS" w:hAnsi="Calibri" w:cs="Arial Unicode MS"/>
          <w:sz w:val="18"/>
          <w:lang w:val="fr-BE"/>
        </w:rPr>
      </w:pPr>
      <w:r w:rsidRPr="007F68A7">
        <w:rPr>
          <w:rFonts w:ascii="Calibri" w:eastAsia="Arial Unicode MS" w:hAnsi="Calibri" w:cs="Arial Unicode MS"/>
          <w:sz w:val="18"/>
          <w:lang w:val="fr-BE"/>
        </w:rPr>
        <w:br w:type="page"/>
      </w: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shd w:val="clear" w:color="auto" w:fill="FBE4D5"/>
        <w:tblLayout w:type="fixed"/>
        <w:tblCellMar>
          <w:left w:w="70" w:type="dxa"/>
          <w:right w:w="70" w:type="dxa"/>
        </w:tblCellMar>
        <w:tblLook w:val="0000" w:firstRow="0" w:lastRow="0" w:firstColumn="0" w:lastColumn="0" w:noHBand="0" w:noVBand="0"/>
      </w:tblPr>
      <w:tblGrid>
        <w:gridCol w:w="9678"/>
      </w:tblGrid>
      <w:tr w:rsidR="000E79C5" w:rsidRPr="007F68A7" w14:paraId="685DBD62" w14:textId="77777777" w:rsidTr="00137543">
        <w:trPr>
          <w:trHeight w:hRule="exact" w:val="2118"/>
          <w:jc w:val="center"/>
        </w:trPr>
        <w:tc>
          <w:tcPr>
            <w:tcW w:w="9678" w:type="dxa"/>
            <w:tcBorders>
              <w:top w:val="single" w:sz="12" w:space="0" w:color="auto"/>
              <w:left w:val="single" w:sz="12" w:space="0" w:color="auto"/>
              <w:bottom w:val="single" w:sz="12" w:space="0" w:color="auto"/>
              <w:right w:val="single" w:sz="12" w:space="0" w:color="auto"/>
            </w:tcBorders>
            <w:shd w:val="clear" w:color="auto" w:fill="FBE4D5"/>
            <w:vAlign w:val="center"/>
          </w:tcPr>
          <w:p w14:paraId="28268234" w14:textId="77777777" w:rsidR="000E79C5" w:rsidRPr="007F68A7" w:rsidRDefault="002E5197" w:rsidP="007F68A7">
            <w:pPr>
              <w:pStyle w:val="Titre"/>
              <w:spacing w:before="0" w:after="120"/>
              <w:rPr>
                <w:rFonts w:ascii="Calibri" w:eastAsia="Arial Unicode MS" w:hAnsi="Calibri" w:cs="Arial Unicode MS"/>
                <w:sz w:val="22"/>
                <w:u w:val="single"/>
                <w:lang w:val="fr-BE"/>
              </w:rPr>
            </w:pPr>
            <w:r w:rsidRPr="007F68A7">
              <w:rPr>
                <w:rFonts w:ascii="Calibri" w:eastAsia="Arial Unicode MS" w:hAnsi="Calibri" w:cs="Arial Unicode MS"/>
                <w:sz w:val="22"/>
                <w:u w:val="single"/>
                <w:lang w:val="fr-BE"/>
              </w:rPr>
              <w:lastRenderedPageBreak/>
              <w:t>Clauses administratives</w:t>
            </w:r>
            <w:r w:rsidR="000E79C5" w:rsidRPr="007F68A7">
              <w:rPr>
                <w:rFonts w:ascii="Calibri" w:eastAsia="Arial Unicode MS" w:hAnsi="Calibri" w:cs="Arial Unicode MS"/>
                <w:sz w:val="22"/>
                <w:u w:val="single"/>
                <w:lang w:val="fr-BE"/>
              </w:rPr>
              <w:br/>
              <w:t>Deuxième partie</w:t>
            </w:r>
          </w:p>
        </w:tc>
      </w:tr>
    </w:tbl>
    <w:p w14:paraId="082A9E20" w14:textId="77777777" w:rsidR="00B104B3" w:rsidRDefault="00B104B3" w:rsidP="007F68A7">
      <w:pPr>
        <w:pStyle w:val="articlealtA"/>
        <w:spacing w:before="0"/>
        <w:jc w:val="center"/>
        <w:rPr>
          <w:rFonts w:ascii="Calibri" w:eastAsia="Arial Unicode MS" w:hAnsi="Calibri" w:cs="Arial Unicode MS"/>
          <w:b/>
          <w:lang w:val="fr-BE"/>
        </w:rPr>
      </w:pPr>
    </w:p>
    <w:p w14:paraId="6600F7AE" w14:textId="77777777" w:rsidR="00B104B3" w:rsidRDefault="00B104B3" w:rsidP="007F68A7">
      <w:pPr>
        <w:pStyle w:val="articlealtA"/>
        <w:spacing w:before="0"/>
        <w:jc w:val="center"/>
        <w:rPr>
          <w:rFonts w:ascii="Calibri" w:eastAsia="Arial Unicode MS" w:hAnsi="Calibri" w:cs="Arial Unicode MS"/>
          <w:b/>
          <w:lang w:val="fr-BE"/>
        </w:rPr>
      </w:pPr>
    </w:p>
    <w:p w14:paraId="39176B5B" w14:textId="77777777" w:rsidR="0007080E" w:rsidRPr="007F68A7" w:rsidRDefault="0007080E" w:rsidP="007F68A7">
      <w:pPr>
        <w:pStyle w:val="articlealtA"/>
        <w:spacing w:before="0"/>
        <w:jc w:val="center"/>
        <w:rPr>
          <w:rFonts w:ascii="Calibri" w:eastAsia="Arial Unicode MS" w:hAnsi="Calibri" w:cs="Arial Unicode MS"/>
          <w:b/>
          <w:lang w:val="fr-BE"/>
        </w:rPr>
      </w:pPr>
      <w:r w:rsidRPr="007F68A7">
        <w:rPr>
          <w:rFonts w:ascii="Calibri" w:eastAsia="Arial Unicode MS" w:hAnsi="Calibri" w:cs="Arial Unicode MS"/>
          <w:b/>
          <w:lang w:val="fr-BE"/>
        </w:rPr>
        <w:t>PREAMBULE</w:t>
      </w:r>
    </w:p>
    <w:p w14:paraId="527E4305" w14:textId="77777777" w:rsidR="0007080E" w:rsidRPr="007F68A7" w:rsidRDefault="0007080E" w:rsidP="007F68A7">
      <w:pPr>
        <w:tabs>
          <w:tab w:val="left" w:pos="1134"/>
        </w:tabs>
        <w:spacing w:after="120"/>
        <w:jc w:val="both"/>
        <w:rPr>
          <w:rFonts w:ascii="Calibri" w:eastAsia="Arial Unicode MS" w:hAnsi="Calibri" w:cs="Arial Unicode MS"/>
          <w:sz w:val="18"/>
          <w:lang w:val="fr-BE"/>
        </w:rPr>
      </w:pPr>
      <w:r w:rsidRPr="007F68A7">
        <w:rPr>
          <w:rFonts w:ascii="Calibri" w:eastAsia="Arial Unicode MS" w:hAnsi="Calibri" w:cs="Arial Unicode MS"/>
          <w:sz w:val="18"/>
          <w:lang w:val="fr-BE"/>
        </w:rPr>
        <w:tab/>
        <w:t xml:space="preserve">La présente deuxième partie reprend l’ensemble des clauses du marché complétant la législation relative aux marchés publics, constituée notamment de la loi du </w:t>
      </w:r>
      <w:r w:rsidR="00303F8F" w:rsidRPr="007F68A7">
        <w:rPr>
          <w:rFonts w:ascii="Calibri" w:eastAsia="Arial Unicode MS" w:hAnsi="Calibri" w:cs="Arial Unicode MS"/>
          <w:sz w:val="18"/>
          <w:lang w:val="fr-BE"/>
        </w:rPr>
        <w:t>17 juin 2016</w:t>
      </w:r>
      <w:r w:rsidRPr="007F68A7">
        <w:rPr>
          <w:rFonts w:ascii="Calibri" w:eastAsia="Arial Unicode MS" w:hAnsi="Calibri" w:cs="Arial Unicode MS"/>
          <w:sz w:val="18"/>
          <w:lang w:val="fr-BE"/>
        </w:rPr>
        <w:t xml:space="preserve"> et de ses arrêtés d’exécution des </w:t>
      </w:r>
      <w:r w:rsidR="00303F8F" w:rsidRPr="007F68A7">
        <w:rPr>
          <w:rFonts w:ascii="Calibri" w:eastAsia="Arial Unicode MS" w:hAnsi="Calibri" w:cs="Arial Unicode MS"/>
          <w:sz w:val="18"/>
          <w:lang w:val="fr-BE"/>
        </w:rPr>
        <w:t>18 avril 2017</w:t>
      </w:r>
      <w:r w:rsidRPr="007F68A7">
        <w:rPr>
          <w:rFonts w:ascii="Calibri" w:eastAsia="Arial Unicode MS" w:hAnsi="Calibri" w:cs="Arial Unicode MS"/>
          <w:sz w:val="18"/>
          <w:lang w:val="fr-BE"/>
        </w:rPr>
        <w:t xml:space="preserve"> et 14 janvier 2013, lesquelles sont intégralement applicables au présent marché.</w:t>
      </w:r>
    </w:p>
    <w:p w14:paraId="50DE0329" w14:textId="77777777" w:rsidR="0007080E" w:rsidRPr="007F68A7" w:rsidRDefault="0007080E" w:rsidP="007F68A7">
      <w:pPr>
        <w:tabs>
          <w:tab w:val="left" w:pos="1134"/>
        </w:tabs>
        <w:spacing w:after="120"/>
        <w:jc w:val="both"/>
        <w:rPr>
          <w:rFonts w:ascii="Calibri" w:eastAsia="Arial Unicode MS" w:hAnsi="Calibri" w:cs="Arial Unicode MS"/>
          <w:sz w:val="18"/>
          <w:lang w:val="fr-BE"/>
        </w:rPr>
      </w:pPr>
    </w:p>
    <w:p w14:paraId="702C2EC2" w14:textId="77777777" w:rsidR="0007080E" w:rsidRPr="007F68A7" w:rsidRDefault="0007080E" w:rsidP="007F68A7">
      <w:pPr>
        <w:tabs>
          <w:tab w:val="left" w:pos="1134"/>
        </w:tabs>
        <w:spacing w:after="120"/>
        <w:jc w:val="both"/>
        <w:rPr>
          <w:rFonts w:ascii="Calibri" w:eastAsia="Arial Unicode MS" w:hAnsi="Calibri" w:cs="Arial Unicode MS"/>
          <w:sz w:val="18"/>
          <w:lang w:val="fr-BE"/>
        </w:rPr>
      </w:pPr>
      <w:r w:rsidRPr="007F68A7">
        <w:rPr>
          <w:rFonts w:ascii="Calibri" w:eastAsia="Arial Unicode MS" w:hAnsi="Calibri" w:cs="Arial Unicode MS"/>
          <w:sz w:val="18"/>
          <w:lang w:val="fr-BE"/>
        </w:rPr>
        <w:tab/>
        <w:t>Conformément à l’article 9 de l’arrêté royal du 14 janvier 2013 établissant les règles générales d’exécution des marchés publics, les éventuelles dérogations aux clauses dudit arrêté sont reprises au début du cahier spécial des charges et motivées le cas échéant.</w:t>
      </w:r>
    </w:p>
    <w:p w14:paraId="6A0AB3C6" w14:textId="77777777" w:rsidR="0007080E" w:rsidRPr="007F68A7" w:rsidRDefault="0007080E" w:rsidP="007F68A7">
      <w:pPr>
        <w:tabs>
          <w:tab w:val="left" w:pos="1134"/>
        </w:tabs>
        <w:spacing w:after="120"/>
        <w:jc w:val="both"/>
        <w:rPr>
          <w:rFonts w:ascii="Calibri" w:eastAsia="Arial Unicode MS" w:hAnsi="Calibri" w:cs="Arial Unicode MS"/>
          <w:sz w:val="18"/>
          <w:lang w:val="fr-BE"/>
        </w:rPr>
      </w:pPr>
    </w:p>
    <w:p w14:paraId="379F90F7" w14:textId="77777777" w:rsidR="0007080E" w:rsidRPr="007F68A7" w:rsidRDefault="0007080E" w:rsidP="007F68A7">
      <w:pPr>
        <w:tabs>
          <w:tab w:val="left" w:pos="1134"/>
        </w:tabs>
        <w:spacing w:after="120"/>
        <w:jc w:val="both"/>
        <w:rPr>
          <w:rFonts w:ascii="Calibri" w:eastAsia="Arial Unicode MS" w:hAnsi="Calibri" w:cs="Arial Unicode MS"/>
          <w:sz w:val="18"/>
          <w:lang w:val="fr-BE"/>
        </w:rPr>
      </w:pPr>
      <w:r w:rsidRPr="007F68A7">
        <w:rPr>
          <w:rFonts w:ascii="Calibri" w:eastAsia="Arial Unicode MS" w:hAnsi="Calibri" w:cs="Arial Unicode MS"/>
          <w:sz w:val="18"/>
          <w:lang w:val="fr-BE"/>
        </w:rPr>
        <w:tab/>
        <w:t>Les clauses reprises dans le présent cahier sont standardisées, applicables à l’ensemble des marchés de travaux passés par les sociétés de logement de service public agréées par la Société wallonne du logement.</w:t>
      </w:r>
    </w:p>
    <w:p w14:paraId="7F892BFE" w14:textId="77777777" w:rsidR="0007080E" w:rsidRPr="007F68A7" w:rsidRDefault="0007080E" w:rsidP="007F68A7">
      <w:pPr>
        <w:tabs>
          <w:tab w:val="left" w:pos="1134"/>
        </w:tabs>
        <w:spacing w:after="120"/>
        <w:jc w:val="both"/>
        <w:rPr>
          <w:rFonts w:ascii="Calibri" w:eastAsia="Arial Unicode MS" w:hAnsi="Calibri" w:cs="Arial Unicode MS"/>
          <w:sz w:val="18"/>
          <w:lang w:val="fr-BE"/>
        </w:rPr>
      </w:pPr>
    </w:p>
    <w:p w14:paraId="4C69AE6D" w14:textId="77777777" w:rsidR="0007080E" w:rsidRPr="007F68A7" w:rsidRDefault="0007080E" w:rsidP="007F68A7">
      <w:pPr>
        <w:tabs>
          <w:tab w:val="left" w:pos="1134"/>
        </w:tabs>
        <w:spacing w:after="120"/>
        <w:jc w:val="both"/>
        <w:rPr>
          <w:rFonts w:ascii="Calibri" w:eastAsia="Arial Unicode MS" w:hAnsi="Calibri" w:cs="Arial Unicode MS"/>
          <w:sz w:val="18"/>
          <w:lang w:val="fr-BE"/>
        </w:rPr>
      </w:pPr>
      <w:r w:rsidRPr="007F68A7">
        <w:rPr>
          <w:rFonts w:ascii="Calibri" w:eastAsia="Arial Unicode MS" w:hAnsi="Calibri" w:cs="Arial Unicode MS"/>
          <w:sz w:val="18"/>
          <w:lang w:val="fr-BE"/>
        </w:rPr>
        <w:tab/>
        <w:t>Figurent également en première partie du présent cahier spécial des charges, les éventuelles dispositions complémentaires ou modificatives de la présente deuxième partie.</w:t>
      </w:r>
    </w:p>
    <w:p w14:paraId="0D556EE2" w14:textId="77777777" w:rsidR="0007080E" w:rsidRPr="007F68A7" w:rsidRDefault="0007080E" w:rsidP="007F68A7">
      <w:pPr>
        <w:pStyle w:val="articlealtA"/>
        <w:pBdr>
          <w:top w:val="single" w:sz="4" w:space="1" w:color="auto"/>
          <w:left w:val="single" w:sz="4" w:space="4" w:color="auto"/>
          <w:bottom w:val="single" w:sz="4" w:space="1" w:color="auto"/>
          <w:right w:val="single" w:sz="4" w:space="4" w:color="auto"/>
        </w:pBdr>
        <w:spacing w:before="0" w:line="360" w:lineRule="auto"/>
        <w:rPr>
          <w:rFonts w:ascii="Calibri" w:eastAsia="Arial Unicode MS" w:hAnsi="Calibri" w:cs="Arial Unicode MS"/>
          <w:b/>
          <w:u w:val="none"/>
          <w:lang w:val="fr-BE"/>
        </w:rPr>
      </w:pPr>
      <w:r w:rsidRPr="007F68A7">
        <w:rPr>
          <w:rFonts w:ascii="Calibri" w:eastAsia="Arial Unicode MS" w:hAnsi="Calibri" w:cs="Arial Unicode MS"/>
          <w:b/>
          <w:lang w:val="fr-BE"/>
        </w:rPr>
        <w:br w:type="page"/>
      </w:r>
      <w:r w:rsidRPr="007F68A7">
        <w:rPr>
          <w:rFonts w:ascii="Calibri" w:eastAsia="Arial Unicode MS" w:hAnsi="Calibri" w:cs="Arial Unicode MS"/>
          <w:b/>
          <w:u w:val="none"/>
          <w:lang w:val="fr-BE"/>
        </w:rPr>
        <w:lastRenderedPageBreak/>
        <w:t>CLAUSES ADMINISTRATIVES GENERALES</w:t>
      </w:r>
    </w:p>
    <w:p w14:paraId="218B7B11" w14:textId="77777777" w:rsidR="0007080E" w:rsidRPr="007F68A7" w:rsidRDefault="00C17AED" w:rsidP="007F68A7">
      <w:pPr>
        <w:numPr>
          <w:ilvl w:val="0"/>
          <w:numId w:val="14"/>
        </w:numPr>
        <w:spacing w:after="120"/>
        <w:ind w:left="567" w:hanging="567"/>
        <w:jc w:val="both"/>
        <w:rPr>
          <w:rFonts w:ascii="Calibri" w:eastAsia="Arial Unicode MS" w:hAnsi="Calibri" w:cs="Arial Unicode MS"/>
          <w:b/>
          <w:sz w:val="18"/>
          <w:u w:val="single"/>
          <w:lang w:val="fr-BE"/>
        </w:rPr>
      </w:pPr>
      <w:r w:rsidRPr="007F68A7">
        <w:rPr>
          <w:rFonts w:ascii="Calibri" w:eastAsia="Arial Unicode MS" w:hAnsi="Calibri" w:cs="Arial Unicode MS"/>
          <w:b/>
          <w:sz w:val="18"/>
          <w:u w:val="single"/>
          <w:lang w:val="fr-BE"/>
        </w:rPr>
        <w:t>OBJET DU MARCHE</w:t>
      </w:r>
    </w:p>
    <w:p w14:paraId="7EFD0008" w14:textId="77777777" w:rsidR="0007080E" w:rsidRPr="007F68A7" w:rsidRDefault="0007080E" w:rsidP="007F68A7">
      <w:pPr>
        <w:spacing w:after="120"/>
        <w:ind w:left="567"/>
        <w:jc w:val="both"/>
        <w:rPr>
          <w:rFonts w:ascii="Calibri" w:eastAsia="Arial Unicode MS" w:hAnsi="Calibri" w:cs="Arial Unicode MS"/>
          <w:sz w:val="18"/>
          <w:lang w:val="fr-BE"/>
        </w:rPr>
      </w:pPr>
      <w:r w:rsidRPr="007F68A7">
        <w:rPr>
          <w:rFonts w:ascii="Calibri" w:eastAsia="Arial Unicode MS" w:hAnsi="Calibri" w:cs="Arial Unicode MS"/>
          <w:sz w:val="18"/>
          <w:lang w:val="fr-BE"/>
        </w:rPr>
        <w:t xml:space="preserve">Les prescriptions techniques des </w:t>
      </w:r>
      <w:r w:rsidR="003014E6" w:rsidRPr="007F68A7">
        <w:rPr>
          <w:rFonts w:ascii="Calibri" w:eastAsia="Arial Unicode MS" w:hAnsi="Calibri" w:cs="Arial Unicode MS"/>
          <w:sz w:val="18"/>
          <w:lang w:val="fr-BE"/>
        </w:rPr>
        <w:t>fournitures</w:t>
      </w:r>
      <w:r w:rsidRPr="007F68A7">
        <w:rPr>
          <w:rFonts w:ascii="Calibri" w:eastAsia="Arial Unicode MS" w:hAnsi="Calibri" w:cs="Arial Unicode MS"/>
          <w:sz w:val="18"/>
          <w:lang w:val="fr-BE"/>
        </w:rPr>
        <w:t xml:space="preserve">, objets du présent marché, figurent </w:t>
      </w:r>
      <w:r w:rsidR="00974C58" w:rsidRPr="002B56AA">
        <w:rPr>
          <w:rFonts w:ascii="Calibri" w:eastAsia="Arial Unicode MS" w:hAnsi="Calibri" w:cs="Arial Unicode MS"/>
          <w:sz w:val="18"/>
          <w:lang w:val="fr-BE"/>
        </w:rPr>
        <w:t>aux clauses techniques</w:t>
      </w:r>
      <w:r w:rsidRPr="007F68A7">
        <w:rPr>
          <w:rFonts w:ascii="Calibri" w:eastAsia="Arial Unicode MS" w:hAnsi="Calibri" w:cs="Arial Unicode MS"/>
          <w:sz w:val="18"/>
          <w:lang w:val="fr-BE"/>
        </w:rPr>
        <w:t>.</w:t>
      </w:r>
    </w:p>
    <w:p w14:paraId="4AF73056" w14:textId="77777777" w:rsidR="00685B8D" w:rsidRPr="007F68A7" w:rsidRDefault="00685B8D" w:rsidP="007F68A7">
      <w:pPr>
        <w:numPr>
          <w:ilvl w:val="1"/>
          <w:numId w:val="16"/>
        </w:numPr>
        <w:spacing w:after="120"/>
        <w:ind w:left="1134" w:hanging="567"/>
        <w:jc w:val="both"/>
        <w:rPr>
          <w:rFonts w:ascii="Calibri" w:eastAsia="Arial Unicode MS" w:hAnsi="Calibri" w:cs="Arial Unicode MS"/>
          <w:b/>
          <w:sz w:val="18"/>
          <w:u w:val="single"/>
          <w:lang w:val="fr-BE"/>
        </w:rPr>
      </w:pPr>
      <w:r w:rsidRPr="007F68A7">
        <w:rPr>
          <w:rFonts w:ascii="Calibri" w:eastAsia="Arial Unicode MS" w:hAnsi="Calibri" w:cs="Arial Unicode MS"/>
          <w:b/>
          <w:sz w:val="18"/>
          <w:u w:val="single"/>
          <w:lang w:val="fr-BE"/>
        </w:rPr>
        <w:t>Variantes</w:t>
      </w:r>
    </w:p>
    <w:p w14:paraId="08062FC8" w14:textId="77777777" w:rsidR="00685B8D" w:rsidRPr="007F68A7" w:rsidRDefault="00685B8D" w:rsidP="007F68A7">
      <w:pPr>
        <w:spacing w:after="120"/>
        <w:ind w:left="567"/>
        <w:jc w:val="both"/>
        <w:rPr>
          <w:rFonts w:ascii="Calibri" w:eastAsia="Arial Unicode MS" w:hAnsi="Calibri" w:cs="Arial Unicode MS"/>
          <w:sz w:val="18"/>
          <w:lang w:val="fr-BE"/>
        </w:rPr>
      </w:pPr>
      <w:r w:rsidRPr="007F68A7">
        <w:rPr>
          <w:rFonts w:ascii="Calibri" w:eastAsia="Arial Unicode MS" w:hAnsi="Calibri" w:cs="Arial Unicode MS"/>
          <w:sz w:val="18"/>
          <w:lang w:val="fr-BE"/>
        </w:rPr>
        <w:t>Ce marché ne comporte pas de variantes</w:t>
      </w:r>
      <w:r w:rsidR="005D0196" w:rsidRPr="007F68A7">
        <w:rPr>
          <w:rFonts w:ascii="Calibri" w:eastAsia="Arial Unicode MS" w:hAnsi="Calibri" w:cs="Arial Unicode MS"/>
          <w:sz w:val="18"/>
          <w:lang w:val="fr-BE"/>
        </w:rPr>
        <w:t xml:space="preserve"> obligatoires</w:t>
      </w:r>
      <w:r w:rsidRPr="007F68A7">
        <w:rPr>
          <w:rFonts w:ascii="Calibri" w:eastAsia="Arial Unicode MS" w:hAnsi="Calibri" w:cs="Arial Unicode MS"/>
          <w:sz w:val="18"/>
          <w:lang w:val="fr-BE"/>
        </w:rPr>
        <w:t>.</w:t>
      </w:r>
    </w:p>
    <w:p w14:paraId="7063CBA4" w14:textId="77777777" w:rsidR="00685B8D" w:rsidRPr="007F68A7" w:rsidRDefault="00685B8D" w:rsidP="007F68A7">
      <w:pPr>
        <w:spacing w:after="120"/>
        <w:ind w:left="567"/>
        <w:jc w:val="both"/>
        <w:rPr>
          <w:rFonts w:ascii="Calibri" w:eastAsia="Arial Unicode MS" w:hAnsi="Calibri" w:cs="Arial Unicode MS"/>
          <w:sz w:val="18"/>
          <w:lang w:val="fr-BE"/>
        </w:rPr>
      </w:pPr>
      <w:r w:rsidRPr="007F68A7">
        <w:rPr>
          <w:rFonts w:ascii="Calibri" w:eastAsia="Arial Unicode MS" w:hAnsi="Calibri" w:cs="Arial Unicode MS"/>
          <w:sz w:val="18"/>
          <w:lang w:val="fr-BE"/>
        </w:rPr>
        <w:t>Les variantes libres sont autorisées.</w:t>
      </w:r>
    </w:p>
    <w:p w14:paraId="3F88576D" w14:textId="77777777" w:rsidR="00685B8D" w:rsidRPr="007F68A7" w:rsidRDefault="00685B8D" w:rsidP="007F68A7">
      <w:pPr>
        <w:numPr>
          <w:ilvl w:val="1"/>
          <w:numId w:val="16"/>
        </w:numPr>
        <w:spacing w:after="120"/>
        <w:ind w:left="1134" w:hanging="567"/>
        <w:jc w:val="both"/>
        <w:rPr>
          <w:rFonts w:ascii="Calibri" w:eastAsia="Arial Unicode MS" w:hAnsi="Calibri" w:cs="Arial Unicode MS"/>
          <w:b/>
          <w:sz w:val="18"/>
          <w:u w:val="single"/>
          <w:lang w:val="fr-BE"/>
        </w:rPr>
      </w:pPr>
      <w:r w:rsidRPr="007F68A7">
        <w:rPr>
          <w:rFonts w:ascii="Calibri" w:eastAsia="Arial Unicode MS" w:hAnsi="Calibri" w:cs="Arial Unicode MS"/>
          <w:b/>
          <w:sz w:val="18"/>
          <w:u w:val="single"/>
          <w:lang w:val="fr-BE"/>
        </w:rPr>
        <w:t>Options</w:t>
      </w:r>
    </w:p>
    <w:p w14:paraId="6C8ECC62" w14:textId="77777777" w:rsidR="00685B8D" w:rsidRPr="007F68A7" w:rsidRDefault="00685B8D" w:rsidP="007F68A7">
      <w:pPr>
        <w:spacing w:after="120"/>
        <w:ind w:left="567"/>
        <w:jc w:val="both"/>
        <w:rPr>
          <w:rFonts w:ascii="Calibri" w:eastAsia="Arial Unicode MS" w:hAnsi="Calibri" w:cs="Arial Unicode MS"/>
          <w:sz w:val="18"/>
          <w:lang w:val="fr-BE"/>
        </w:rPr>
      </w:pPr>
      <w:r w:rsidRPr="007F68A7">
        <w:rPr>
          <w:rFonts w:ascii="Calibri" w:eastAsia="Arial Unicode MS" w:hAnsi="Calibri" w:cs="Arial Unicode MS"/>
          <w:sz w:val="18"/>
          <w:lang w:val="fr-BE"/>
        </w:rPr>
        <w:t>Pour rappel, une option est un élément accessoire, non strictement nécessaire à l'exécution du marché, qui est introduit soit à la demande de l’Adjudicateur (option obligatoire), soit à l'initiative du soumissionnaire (option libre).</w:t>
      </w:r>
    </w:p>
    <w:p w14:paraId="6A1CEFF7" w14:textId="77777777" w:rsidR="00685B8D" w:rsidRDefault="00685B8D" w:rsidP="007F68A7">
      <w:pPr>
        <w:spacing w:after="120"/>
        <w:ind w:left="567"/>
        <w:jc w:val="both"/>
        <w:rPr>
          <w:rFonts w:ascii="Calibri" w:eastAsia="Arial Unicode MS" w:hAnsi="Calibri" w:cs="Arial Unicode MS"/>
          <w:sz w:val="18"/>
          <w:lang w:val="fr-BE"/>
        </w:rPr>
      </w:pPr>
      <w:r w:rsidRPr="007F68A7">
        <w:rPr>
          <w:rFonts w:ascii="Calibri" w:eastAsia="Arial Unicode MS" w:hAnsi="Calibri" w:cs="Arial Unicode MS"/>
          <w:sz w:val="18"/>
          <w:lang w:val="fr-BE"/>
        </w:rPr>
        <w:t>Les options libres ne seront pas comprises dans les prix repris da</w:t>
      </w:r>
      <w:r w:rsidR="003014E6" w:rsidRPr="007F68A7">
        <w:rPr>
          <w:rFonts w:ascii="Calibri" w:eastAsia="Arial Unicode MS" w:hAnsi="Calibri" w:cs="Arial Unicode MS"/>
          <w:sz w:val="18"/>
          <w:lang w:val="fr-BE"/>
        </w:rPr>
        <w:t>ns le classement.</w:t>
      </w:r>
    </w:p>
    <w:p w14:paraId="7DCE00C0" w14:textId="77777777" w:rsidR="00DC2094" w:rsidRPr="007F68A7" w:rsidRDefault="00DC2094" w:rsidP="007F68A7">
      <w:pPr>
        <w:spacing w:after="120"/>
        <w:ind w:left="567"/>
        <w:jc w:val="both"/>
        <w:rPr>
          <w:rFonts w:ascii="Calibri" w:eastAsia="Arial Unicode MS" w:hAnsi="Calibri" w:cs="Arial Unicode MS"/>
          <w:sz w:val="18"/>
          <w:lang w:val="fr-BE"/>
        </w:rPr>
      </w:pPr>
    </w:p>
    <w:p w14:paraId="732ED50F" w14:textId="77777777" w:rsidR="0007080E" w:rsidRPr="007F68A7" w:rsidRDefault="00974C58" w:rsidP="007F68A7">
      <w:pPr>
        <w:numPr>
          <w:ilvl w:val="0"/>
          <w:numId w:val="14"/>
        </w:numPr>
        <w:spacing w:after="120"/>
        <w:ind w:left="567" w:hanging="567"/>
        <w:jc w:val="both"/>
        <w:rPr>
          <w:rFonts w:ascii="Calibri" w:eastAsia="Arial Unicode MS" w:hAnsi="Calibri" w:cs="Arial Unicode MS"/>
          <w:b/>
          <w:sz w:val="18"/>
          <w:u w:val="single"/>
          <w:lang w:val="fr-BE"/>
        </w:rPr>
      </w:pPr>
      <w:r w:rsidRPr="007F68A7">
        <w:rPr>
          <w:rFonts w:ascii="Calibri" w:eastAsia="Arial Unicode MS" w:hAnsi="Calibri" w:cs="Arial Unicode MS"/>
          <w:b/>
          <w:sz w:val="18"/>
          <w:u w:val="single"/>
          <w:lang w:val="fr-BE"/>
        </w:rPr>
        <w:t>DUREE DU MARCHE</w:t>
      </w:r>
    </w:p>
    <w:p w14:paraId="66B083BA" w14:textId="4E8B373A" w:rsidR="003014E6" w:rsidRPr="002B56AA" w:rsidRDefault="008A029A" w:rsidP="007F68A7">
      <w:pPr>
        <w:spacing w:after="120"/>
        <w:ind w:left="567"/>
        <w:jc w:val="both"/>
        <w:rPr>
          <w:rFonts w:ascii="Calibri" w:eastAsia="Arial Unicode MS" w:hAnsi="Calibri" w:cs="Arial Unicode MS"/>
          <w:color w:val="0070C0"/>
          <w:sz w:val="18"/>
          <w:lang w:val="fr-BE"/>
        </w:rPr>
      </w:pPr>
      <w:r w:rsidRPr="002B56AA">
        <w:rPr>
          <w:rFonts w:ascii="Calibri" w:eastAsia="Arial Unicode MS" w:hAnsi="Calibri" w:cs="Arial Unicode MS"/>
          <w:color w:val="0070C0"/>
          <w:sz w:val="18"/>
          <w:lang w:val="fr-BE"/>
        </w:rPr>
        <w:t>L</w:t>
      </w:r>
      <w:r w:rsidR="00F733D1" w:rsidRPr="002B56AA">
        <w:rPr>
          <w:rFonts w:ascii="Calibri" w:eastAsia="Arial Unicode MS" w:hAnsi="Calibri" w:cs="Arial Unicode MS"/>
          <w:color w:val="0070C0"/>
          <w:sz w:val="18"/>
          <w:lang w:val="fr-BE"/>
        </w:rPr>
        <w:t>e soumissionnaire</w:t>
      </w:r>
      <w:r w:rsidR="002B56AA">
        <w:rPr>
          <w:rFonts w:ascii="Calibri" w:eastAsia="Arial Unicode MS" w:hAnsi="Calibri" w:cs="Arial Unicode MS"/>
          <w:color w:val="0070C0"/>
          <w:sz w:val="18"/>
          <w:lang w:val="fr-BE"/>
        </w:rPr>
        <w:t>, dans le cadre du critère d’attribution « délais »,</w:t>
      </w:r>
      <w:r w:rsidR="00F733D1" w:rsidRPr="002B56AA">
        <w:rPr>
          <w:rFonts w:ascii="Calibri" w:eastAsia="Arial Unicode MS" w:hAnsi="Calibri" w:cs="Arial Unicode MS"/>
          <w:color w:val="0070C0"/>
          <w:sz w:val="18"/>
          <w:lang w:val="fr-BE"/>
        </w:rPr>
        <w:t xml:space="preserve"> </w:t>
      </w:r>
      <w:r w:rsidRPr="002B56AA">
        <w:rPr>
          <w:rFonts w:ascii="Calibri" w:eastAsia="Arial Unicode MS" w:hAnsi="Calibri" w:cs="Arial Unicode MS"/>
          <w:color w:val="0070C0"/>
          <w:sz w:val="18"/>
          <w:lang w:val="fr-BE"/>
        </w:rPr>
        <w:t xml:space="preserve">communiquera un planning reprenant </w:t>
      </w:r>
      <w:r w:rsidRPr="002B56AA">
        <w:rPr>
          <w:rFonts w:ascii="Calibri" w:eastAsia="Arial Unicode MS" w:hAnsi="Calibri" w:cs="Arial Unicode MS"/>
          <w:color w:val="0070C0"/>
          <w:sz w:val="18"/>
          <w:u w:val="single"/>
          <w:lang w:val="fr-BE"/>
        </w:rPr>
        <w:t>au</w:t>
      </w:r>
      <w:r w:rsidR="002B56AA" w:rsidRPr="002B56AA">
        <w:rPr>
          <w:rFonts w:ascii="Calibri" w:eastAsia="Arial Unicode MS" w:hAnsi="Calibri" w:cs="Arial Unicode MS"/>
          <w:color w:val="0070C0"/>
          <w:sz w:val="18"/>
          <w:u w:val="single"/>
          <w:lang w:val="fr-BE"/>
        </w:rPr>
        <w:t xml:space="preserve"> </w:t>
      </w:r>
      <w:r w:rsidRPr="002B56AA">
        <w:rPr>
          <w:rFonts w:ascii="Calibri" w:eastAsia="Arial Unicode MS" w:hAnsi="Calibri" w:cs="Arial Unicode MS"/>
          <w:color w:val="0070C0"/>
          <w:sz w:val="18"/>
          <w:u w:val="single"/>
          <w:lang w:val="fr-BE"/>
        </w:rPr>
        <w:t>minimum</w:t>
      </w:r>
      <w:r w:rsidRPr="002B56AA">
        <w:rPr>
          <w:rFonts w:ascii="Calibri" w:eastAsia="Arial Unicode MS" w:hAnsi="Calibri" w:cs="Arial Unicode MS"/>
          <w:color w:val="0070C0"/>
          <w:sz w:val="18"/>
          <w:lang w:val="fr-BE"/>
        </w:rPr>
        <w:t xml:space="preserve"> :  </w:t>
      </w:r>
      <w:r w:rsidR="002B56AA">
        <w:rPr>
          <w:rFonts w:ascii="Calibri" w:eastAsia="Arial Unicode MS" w:hAnsi="Calibri" w:cs="Arial Unicode MS"/>
          <w:color w:val="0070C0"/>
          <w:sz w:val="18"/>
          <w:lang w:val="fr-BE"/>
        </w:rPr>
        <w:t xml:space="preserve">un délai de </w:t>
      </w:r>
      <w:r w:rsidR="00F733D1" w:rsidRPr="002B56AA">
        <w:rPr>
          <w:rFonts w:ascii="Calibri" w:eastAsia="Arial Unicode MS" w:hAnsi="Calibri" w:cs="Arial Unicode MS"/>
          <w:color w:val="0070C0"/>
          <w:sz w:val="18"/>
          <w:lang w:val="fr-BE"/>
        </w:rPr>
        <w:t>livraison de la f</w:t>
      </w:r>
      <w:r w:rsidR="00096DF7" w:rsidRPr="002B56AA">
        <w:rPr>
          <w:rFonts w:ascii="Calibri" w:eastAsia="Arial Unicode MS" w:hAnsi="Calibri" w:cs="Arial Unicode MS"/>
          <w:color w:val="0070C0"/>
          <w:sz w:val="18"/>
          <w:lang w:val="fr-BE"/>
        </w:rPr>
        <w:t>o</w:t>
      </w:r>
      <w:r w:rsidR="00F733D1" w:rsidRPr="002B56AA">
        <w:rPr>
          <w:rFonts w:ascii="Calibri" w:eastAsia="Arial Unicode MS" w:hAnsi="Calibri" w:cs="Arial Unicode MS"/>
          <w:color w:val="0070C0"/>
          <w:sz w:val="18"/>
          <w:lang w:val="fr-BE"/>
        </w:rPr>
        <w:t>urniture (délai maximal entre la réception de la commande et la réception de la fourniture en ses locaux) et un délai d’installation sur site à dater de la réception des fournitures.</w:t>
      </w:r>
    </w:p>
    <w:p w14:paraId="37DA17C0" w14:textId="06F76633" w:rsidR="008A029A" w:rsidRDefault="008A029A" w:rsidP="007F68A7">
      <w:pPr>
        <w:spacing w:after="120"/>
        <w:ind w:left="567"/>
        <w:jc w:val="both"/>
        <w:rPr>
          <w:rFonts w:ascii="Calibri" w:eastAsia="Arial Unicode MS" w:hAnsi="Calibri" w:cs="Arial Unicode MS"/>
          <w:color w:val="0070C0"/>
          <w:sz w:val="18"/>
          <w:lang w:val="fr-BE"/>
        </w:rPr>
      </w:pPr>
      <w:r w:rsidRPr="002B56AA">
        <w:rPr>
          <w:rFonts w:ascii="Calibri" w:eastAsia="Arial Unicode MS" w:hAnsi="Calibri" w:cs="Arial Unicode MS"/>
          <w:color w:val="0070C0"/>
          <w:sz w:val="18"/>
          <w:lang w:val="fr-BE"/>
        </w:rPr>
        <w:t xml:space="preserve">La durée du marché débutera </w:t>
      </w:r>
      <w:r w:rsidR="002B56AA">
        <w:rPr>
          <w:rFonts w:ascii="Calibri" w:eastAsia="Arial Unicode MS" w:hAnsi="Calibri" w:cs="Arial Unicode MS"/>
          <w:color w:val="0070C0"/>
          <w:sz w:val="18"/>
          <w:lang w:val="fr-BE"/>
        </w:rPr>
        <w:t>le jour de réception de</w:t>
      </w:r>
      <w:r w:rsidRPr="002B56AA">
        <w:rPr>
          <w:rFonts w:ascii="Calibri" w:eastAsia="Arial Unicode MS" w:hAnsi="Calibri" w:cs="Arial Unicode MS"/>
          <w:color w:val="0070C0"/>
          <w:sz w:val="18"/>
          <w:lang w:val="fr-BE"/>
        </w:rPr>
        <w:t xml:space="preserve"> la commande </w:t>
      </w:r>
      <w:r w:rsidR="002B56AA">
        <w:rPr>
          <w:rFonts w:ascii="Calibri" w:eastAsia="Arial Unicode MS" w:hAnsi="Calibri" w:cs="Arial Unicode MS"/>
          <w:color w:val="0070C0"/>
          <w:sz w:val="18"/>
          <w:lang w:val="fr-BE"/>
        </w:rPr>
        <w:t>signée par l’attributaire et se terminera à la</w:t>
      </w:r>
      <w:r w:rsidR="00AF294C">
        <w:rPr>
          <w:rFonts w:ascii="Calibri" w:eastAsia="Arial Unicode MS" w:hAnsi="Calibri" w:cs="Arial Unicode MS"/>
          <w:color w:val="0070C0"/>
          <w:sz w:val="18"/>
          <w:lang w:val="fr-BE"/>
        </w:rPr>
        <w:t xml:space="preserve"> fin du délai de garantie</w:t>
      </w:r>
      <w:r w:rsidR="002B56AA">
        <w:rPr>
          <w:rFonts w:ascii="Calibri" w:eastAsia="Arial Unicode MS" w:hAnsi="Calibri" w:cs="Arial Unicode MS"/>
          <w:color w:val="0070C0"/>
          <w:sz w:val="18"/>
          <w:lang w:val="fr-BE"/>
        </w:rPr>
        <w:t xml:space="preserve"> du matériel.</w:t>
      </w:r>
    </w:p>
    <w:p w14:paraId="62FFB5C4" w14:textId="77777777" w:rsidR="00DC2094" w:rsidRPr="002B56AA" w:rsidRDefault="00DC2094" w:rsidP="007F68A7">
      <w:pPr>
        <w:spacing w:after="120"/>
        <w:ind w:left="567"/>
        <w:jc w:val="both"/>
        <w:rPr>
          <w:rFonts w:ascii="Calibri" w:eastAsia="Arial Unicode MS" w:hAnsi="Calibri" w:cs="Arial Unicode MS"/>
          <w:color w:val="0070C0"/>
          <w:sz w:val="18"/>
          <w:lang w:val="fr-BE"/>
        </w:rPr>
      </w:pPr>
    </w:p>
    <w:p w14:paraId="1CBA6A56" w14:textId="77777777" w:rsidR="0007080E" w:rsidRPr="007F68A7" w:rsidRDefault="00685B8D" w:rsidP="007F68A7">
      <w:pPr>
        <w:numPr>
          <w:ilvl w:val="0"/>
          <w:numId w:val="14"/>
        </w:numPr>
        <w:spacing w:after="120"/>
        <w:ind w:left="567" w:hanging="567"/>
        <w:jc w:val="both"/>
        <w:rPr>
          <w:rFonts w:ascii="Calibri" w:eastAsia="Arial Unicode MS" w:hAnsi="Calibri" w:cs="Arial Unicode MS"/>
          <w:b/>
          <w:sz w:val="18"/>
          <w:u w:val="single"/>
          <w:lang w:val="fr-BE"/>
        </w:rPr>
      </w:pPr>
      <w:r w:rsidRPr="007F68A7">
        <w:rPr>
          <w:rFonts w:ascii="Calibri" w:eastAsia="Arial Unicode MS" w:hAnsi="Calibri" w:cs="Arial Unicode MS"/>
          <w:b/>
          <w:sz w:val="18"/>
          <w:u w:val="single"/>
          <w:lang w:val="fr-BE"/>
        </w:rPr>
        <w:t>MOTIFS D’EXCLUSION ET SELECTION QUALITATIVE</w:t>
      </w:r>
    </w:p>
    <w:p w14:paraId="368E3112" w14:textId="77777777" w:rsidR="00252E98" w:rsidRPr="007F68A7" w:rsidRDefault="00252E98" w:rsidP="007F68A7">
      <w:pPr>
        <w:pStyle w:val="Paragraphedeliste"/>
        <w:numPr>
          <w:ilvl w:val="0"/>
          <w:numId w:val="16"/>
        </w:numPr>
        <w:spacing w:after="120"/>
        <w:jc w:val="both"/>
        <w:rPr>
          <w:rFonts w:ascii="Calibri" w:eastAsia="Arial Unicode MS" w:hAnsi="Calibri" w:cs="Arial Unicode MS"/>
          <w:b/>
          <w:vanish/>
          <w:sz w:val="18"/>
          <w:u w:val="single"/>
          <w:lang w:val="fr-BE"/>
        </w:rPr>
      </w:pPr>
    </w:p>
    <w:p w14:paraId="07FD527D" w14:textId="77777777" w:rsidR="00252E98" w:rsidRPr="007F68A7" w:rsidRDefault="00252E98" w:rsidP="007F68A7">
      <w:pPr>
        <w:pStyle w:val="Paragraphedeliste"/>
        <w:numPr>
          <w:ilvl w:val="0"/>
          <w:numId w:val="16"/>
        </w:numPr>
        <w:spacing w:after="120"/>
        <w:jc w:val="both"/>
        <w:rPr>
          <w:rFonts w:ascii="Calibri" w:eastAsia="Arial Unicode MS" w:hAnsi="Calibri" w:cs="Arial Unicode MS"/>
          <w:b/>
          <w:vanish/>
          <w:sz w:val="18"/>
          <w:u w:val="single"/>
          <w:lang w:val="fr-BE"/>
        </w:rPr>
      </w:pPr>
    </w:p>
    <w:p w14:paraId="1C523BD0" w14:textId="77777777" w:rsidR="0007080E" w:rsidRPr="007F68A7" w:rsidRDefault="00351955" w:rsidP="007F68A7">
      <w:pPr>
        <w:numPr>
          <w:ilvl w:val="1"/>
          <w:numId w:val="16"/>
        </w:numPr>
        <w:spacing w:after="120"/>
        <w:ind w:left="1134" w:hanging="567"/>
        <w:jc w:val="both"/>
        <w:rPr>
          <w:rFonts w:ascii="Calibri" w:eastAsia="Arial Unicode MS" w:hAnsi="Calibri" w:cs="Arial Unicode MS"/>
          <w:b/>
          <w:sz w:val="18"/>
          <w:u w:val="single"/>
          <w:lang w:val="fr-BE"/>
        </w:rPr>
      </w:pPr>
      <w:r w:rsidRPr="007F68A7">
        <w:rPr>
          <w:rFonts w:ascii="Calibri" w:eastAsia="Arial Unicode MS" w:hAnsi="Calibri" w:cs="Arial Unicode MS"/>
          <w:b/>
          <w:sz w:val="18"/>
          <w:u w:val="single"/>
          <w:lang w:val="fr-BE"/>
        </w:rPr>
        <w:t>Motifs d’exclusion</w:t>
      </w:r>
    </w:p>
    <w:p w14:paraId="19CD4918" w14:textId="77777777" w:rsidR="00685B8D" w:rsidRPr="007F68A7" w:rsidRDefault="00685B8D" w:rsidP="007F68A7">
      <w:pPr>
        <w:spacing w:after="120"/>
        <w:ind w:left="567"/>
        <w:jc w:val="both"/>
        <w:rPr>
          <w:rFonts w:ascii="Calibri" w:eastAsia="Arial Unicode MS" w:hAnsi="Calibri" w:cs="Arial Unicode MS"/>
          <w:sz w:val="18"/>
          <w:lang w:val="fr-BE"/>
        </w:rPr>
      </w:pPr>
      <w:r w:rsidRPr="007F68A7">
        <w:rPr>
          <w:rFonts w:ascii="Calibri" w:eastAsia="Arial Unicode MS" w:hAnsi="Calibri" w:cs="Arial Unicode MS"/>
          <w:sz w:val="18"/>
          <w:lang w:val="fr-BE"/>
        </w:rPr>
        <w:t>La participation au présent marché est soumise au respect des conditions suivantes :</w:t>
      </w:r>
    </w:p>
    <w:p w14:paraId="7379EFD6" w14:textId="77777777" w:rsidR="00025EE1" w:rsidRPr="007F68A7" w:rsidRDefault="00025EE1" w:rsidP="007F68A7">
      <w:pPr>
        <w:numPr>
          <w:ilvl w:val="0"/>
          <w:numId w:val="17"/>
        </w:numPr>
        <w:spacing w:after="120"/>
        <w:ind w:hanging="720"/>
        <w:jc w:val="both"/>
        <w:rPr>
          <w:rFonts w:ascii="Calibri" w:eastAsia="Arial Unicode MS" w:hAnsi="Calibri" w:cs="Arial Unicode MS"/>
          <w:sz w:val="18"/>
          <w:lang w:val="fr-BE"/>
        </w:rPr>
      </w:pPr>
      <w:r w:rsidRPr="007F68A7">
        <w:rPr>
          <w:rFonts w:ascii="Calibri" w:eastAsia="Arial Unicode MS" w:hAnsi="Calibri" w:cs="Arial Unicode MS"/>
          <w:sz w:val="18"/>
          <w:lang w:val="fr-BE"/>
        </w:rPr>
        <w:t>Le soumissionnaire atteste qu’il ne fait l’objet d’aucune condamnation pénale au sens de l’article 67, § 1er, de la loi du 17 juin 2016 relative aux marchés publics ou, en cas de condamnation pénale, qu’il a adopté des mesures de nature à démontrer leur fiabilité en dépit d’un motif d’exclusion obligatoire et ce, conformément à l’article 70 de la loi (mesures correctrices).</w:t>
      </w:r>
      <w:r w:rsidR="0050138A" w:rsidRPr="007F68A7">
        <w:rPr>
          <w:rFonts w:ascii="Calibri" w:eastAsia="Arial Unicode MS" w:hAnsi="Calibri" w:cs="Arial Unicode MS"/>
          <w:sz w:val="18"/>
          <w:lang w:val="fr-BE"/>
        </w:rPr>
        <w:t xml:space="preserve"> </w:t>
      </w:r>
      <w:r w:rsidR="00404997" w:rsidRPr="007F68A7">
        <w:rPr>
          <w:rFonts w:ascii="Calibri" w:eastAsia="Arial Unicode MS" w:hAnsi="Calibri" w:cs="Arial Unicode MS"/>
          <w:sz w:val="18"/>
          <w:lang w:val="fr-BE"/>
        </w:rPr>
        <w:t>L’adjudicateur</w:t>
      </w:r>
      <w:r w:rsidRPr="007F68A7">
        <w:rPr>
          <w:rFonts w:ascii="Calibri" w:eastAsia="Arial Unicode MS" w:hAnsi="Calibri" w:cs="Arial Unicode MS"/>
          <w:sz w:val="18"/>
          <w:lang w:val="fr-BE"/>
        </w:rPr>
        <w:t xml:space="preserve"> se réserve la possibilité d’exiger la production d’un extrait du casier judiciaire récent ou de tout document équivalent délivré par une autorité judiciaire ou administrative compétente du pays dont le soumissionnaire est ressortissant.  </w:t>
      </w:r>
    </w:p>
    <w:p w14:paraId="27F2E7F2" w14:textId="2D7CD759" w:rsidR="00025EE1" w:rsidRPr="007F68A7" w:rsidRDefault="00025EE1" w:rsidP="007F68A7">
      <w:pPr>
        <w:numPr>
          <w:ilvl w:val="0"/>
          <w:numId w:val="17"/>
        </w:numPr>
        <w:spacing w:after="120"/>
        <w:ind w:hanging="720"/>
        <w:jc w:val="both"/>
        <w:rPr>
          <w:rFonts w:ascii="Calibri" w:eastAsia="Arial Unicode MS" w:hAnsi="Calibri" w:cs="Arial Unicode MS"/>
          <w:sz w:val="18"/>
          <w:lang w:val="fr-BE"/>
        </w:rPr>
      </w:pPr>
      <w:r w:rsidRPr="007F68A7">
        <w:rPr>
          <w:rFonts w:ascii="Calibri" w:eastAsia="Arial Unicode MS" w:hAnsi="Calibri" w:cs="Arial Unicode MS"/>
          <w:sz w:val="18"/>
          <w:lang w:val="fr-BE"/>
        </w:rPr>
        <w:t>Le soumissionnaire atteste qu’il est en ordre de paiement de ses impôts et taxes et de ses cotisations sociales, conformément à l’article 68, § 1er, de la loi.</w:t>
      </w:r>
    </w:p>
    <w:p w14:paraId="2CB8E47D" w14:textId="77777777" w:rsidR="00025EE1" w:rsidRPr="007F68A7" w:rsidRDefault="00404997" w:rsidP="007F68A7">
      <w:pPr>
        <w:spacing w:after="120"/>
        <w:ind w:left="1276" w:hanging="11"/>
        <w:jc w:val="both"/>
        <w:rPr>
          <w:rFonts w:ascii="Calibri" w:eastAsia="Arial Unicode MS" w:hAnsi="Calibri" w:cs="Arial Unicode MS"/>
          <w:sz w:val="18"/>
          <w:lang w:val="fr-BE"/>
        </w:rPr>
      </w:pPr>
      <w:r w:rsidRPr="007F68A7">
        <w:rPr>
          <w:rFonts w:ascii="Calibri" w:eastAsia="Arial Unicode MS" w:hAnsi="Calibri" w:cs="Arial Unicode MS"/>
          <w:sz w:val="18"/>
          <w:lang w:val="fr-BE"/>
        </w:rPr>
        <w:t>L’adjudicateur</w:t>
      </w:r>
      <w:r w:rsidR="00025EE1" w:rsidRPr="007F68A7">
        <w:rPr>
          <w:rFonts w:ascii="Calibri" w:eastAsia="Arial Unicode MS" w:hAnsi="Calibri" w:cs="Arial Unicode MS"/>
          <w:sz w:val="18"/>
          <w:lang w:val="fr-BE"/>
        </w:rPr>
        <w:t xml:space="preserve"> procède à la vérification de la situation des soumissionnaires sur le plan des </w:t>
      </w:r>
      <w:r w:rsidR="00025EE1" w:rsidRPr="007F68A7">
        <w:rPr>
          <w:rFonts w:ascii="Calibri" w:eastAsia="Arial Unicode MS" w:hAnsi="Calibri" w:cs="Arial Unicode MS"/>
          <w:sz w:val="18"/>
          <w:u w:val="single"/>
          <w:lang w:val="fr-BE"/>
        </w:rPr>
        <w:t>dettes sociales</w:t>
      </w:r>
      <w:r w:rsidR="00025EE1" w:rsidRPr="007F68A7">
        <w:rPr>
          <w:rFonts w:ascii="Calibri" w:eastAsia="Arial Unicode MS" w:hAnsi="Calibri" w:cs="Arial Unicode MS"/>
          <w:sz w:val="18"/>
          <w:lang w:val="fr-BE"/>
        </w:rPr>
        <w:t xml:space="preserve">, sur la base des attestations qui sont disponibles électroniquement via l'application Télémarc ou via d'autres applications électroniques équivalentes et accessibles gratuitement dans d'autres Etats membres. </w:t>
      </w:r>
    </w:p>
    <w:p w14:paraId="4C226461" w14:textId="77777777" w:rsidR="00025EE1" w:rsidRPr="007F68A7" w:rsidRDefault="00025EE1" w:rsidP="007F68A7">
      <w:pPr>
        <w:spacing w:after="120"/>
        <w:ind w:left="1276"/>
        <w:jc w:val="both"/>
        <w:rPr>
          <w:rFonts w:ascii="Calibri" w:eastAsia="Arial Unicode MS" w:hAnsi="Calibri" w:cs="Arial Unicode MS"/>
          <w:sz w:val="18"/>
          <w:lang w:val="fr-BE"/>
        </w:rPr>
      </w:pPr>
      <w:r w:rsidRPr="007F68A7">
        <w:rPr>
          <w:rFonts w:ascii="Calibri" w:eastAsia="Arial Unicode MS" w:hAnsi="Calibri" w:cs="Arial Unicode MS"/>
          <w:sz w:val="18"/>
          <w:lang w:val="fr-BE"/>
        </w:rPr>
        <w:t xml:space="preserve">A supposer que la vérification via une application électronique ne permette pas de vérifier de manière certaine que le soumissionnaire satisfait à ses obligations de paiement des cotisations de sécurité sociale, </w:t>
      </w:r>
      <w:r w:rsidR="00404997" w:rsidRPr="007F68A7">
        <w:rPr>
          <w:rFonts w:ascii="Calibri" w:eastAsia="Arial Unicode MS" w:hAnsi="Calibri" w:cs="Arial Unicode MS"/>
          <w:sz w:val="18"/>
          <w:lang w:val="fr-BE"/>
        </w:rPr>
        <w:t>l’adjudicateur</w:t>
      </w:r>
      <w:r w:rsidRPr="007F68A7">
        <w:rPr>
          <w:rFonts w:ascii="Calibri" w:eastAsia="Arial Unicode MS" w:hAnsi="Calibri" w:cs="Arial Unicode MS"/>
          <w:sz w:val="18"/>
          <w:lang w:val="fr-BE"/>
        </w:rPr>
        <w:t xml:space="preserve"> se réserve la possibilité de demander au soumissionnaire de produire l’attestation relative au dernier trimestre civil </w:t>
      </w:r>
      <w:r w:rsidR="002E4899" w:rsidRPr="007F68A7">
        <w:rPr>
          <w:rFonts w:ascii="Calibri" w:eastAsia="Arial Unicode MS" w:hAnsi="Calibri" w:cs="Arial Unicode MS"/>
          <w:sz w:val="18"/>
          <w:lang w:val="fr-BE"/>
        </w:rPr>
        <w:t>échu</w:t>
      </w:r>
      <w:r w:rsidRPr="007F68A7">
        <w:rPr>
          <w:rFonts w:ascii="Calibri" w:eastAsia="Arial Unicode MS" w:hAnsi="Calibri" w:cs="Arial Unicode MS"/>
          <w:sz w:val="18"/>
          <w:lang w:val="fr-BE"/>
        </w:rPr>
        <w:t xml:space="preserve"> avant la date limite de réception des offres. </w:t>
      </w:r>
    </w:p>
    <w:p w14:paraId="5E71B654" w14:textId="77777777" w:rsidR="00025EE1" w:rsidRPr="007F68A7" w:rsidRDefault="00025EE1" w:rsidP="007F68A7">
      <w:pPr>
        <w:spacing w:after="120"/>
        <w:ind w:left="1276"/>
        <w:jc w:val="both"/>
        <w:rPr>
          <w:rFonts w:ascii="Calibri" w:eastAsia="Arial Unicode MS" w:hAnsi="Calibri" w:cs="Arial Unicode MS"/>
          <w:sz w:val="18"/>
          <w:lang w:val="fr-BE"/>
        </w:rPr>
      </w:pPr>
      <w:r w:rsidRPr="007F68A7">
        <w:rPr>
          <w:rFonts w:ascii="Calibri" w:eastAsia="Arial Unicode MS" w:hAnsi="Calibri" w:cs="Arial Unicode MS"/>
          <w:sz w:val="18"/>
          <w:lang w:val="fr-BE"/>
        </w:rPr>
        <w:t>Pour le soumissionnaire employant du personnel relevant d'un autre Etat membre de l'Union européenne, l'attestation récente est délivrée par l'autorité compétente étrangère et certifie que le soumissionnaire est en règle avec ses obligations relatives au paiement des cotisations de sécurité sociale selon les dispositions légales du pays où il est établi. Cette attestation doit être équivalente à celle délivrée par l’ONSS en Belgique.</w:t>
      </w:r>
    </w:p>
    <w:p w14:paraId="4B6C8D3B" w14:textId="77777777" w:rsidR="00025EE1" w:rsidRPr="007F68A7" w:rsidRDefault="00025EE1" w:rsidP="007F68A7">
      <w:pPr>
        <w:spacing w:after="120"/>
        <w:ind w:left="1276"/>
        <w:jc w:val="both"/>
        <w:rPr>
          <w:rFonts w:ascii="Calibri" w:eastAsia="Arial Unicode MS" w:hAnsi="Calibri" w:cs="Arial Unicode MS"/>
          <w:sz w:val="18"/>
          <w:lang w:val="fr-BE"/>
        </w:rPr>
      </w:pPr>
      <w:r w:rsidRPr="007F68A7">
        <w:rPr>
          <w:rFonts w:ascii="Calibri" w:eastAsia="Arial Unicode MS" w:hAnsi="Calibri" w:cs="Arial Unicode MS"/>
          <w:sz w:val="18"/>
          <w:lang w:val="fr-BE"/>
        </w:rPr>
        <w:t xml:space="preserve">Dans le cas où l'attestation fournie par Télémarc, une application électronique équivalente ou par l'autorité compétente ne démontre pas qu'il est en règle, le soumissionnaire </w:t>
      </w:r>
      <w:r w:rsidR="00C921CA" w:rsidRPr="007F68A7">
        <w:rPr>
          <w:rFonts w:ascii="Calibri" w:eastAsia="Arial Unicode MS" w:hAnsi="Calibri" w:cs="Arial Unicode MS"/>
          <w:sz w:val="18"/>
          <w:lang w:val="fr-BE"/>
        </w:rPr>
        <w:t>régularise</w:t>
      </w:r>
      <w:r w:rsidRPr="007F68A7">
        <w:rPr>
          <w:rFonts w:ascii="Calibri" w:eastAsia="Arial Unicode MS" w:hAnsi="Calibri" w:cs="Arial Unicode MS"/>
          <w:sz w:val="18"/>
          <w:lang w:val="fr-BE"/>
        </w:rPr>
        <w:t xml:space="preserve"> sa situation, dans les cinq jours ouvrables du constat qu’il n’est effectivement pas en ordre. </w:t>
      </w:r>
      <w:r w:rsidR="00404997" w:rsidRPr="007F68A7">
        <w:rPr>
          <w:rFonts w:ascii="Calibri" w:eastAsia="Arial Unicode MS" w:hAnsi="Calibri" w:cs="Arial Unicode MS"/>
          <w:sz w:val="18"/>
          <w:lang w:val="fr-BE"/>
        </w:rPr>
        <w:t>L’adjudicateur</w:t>
      </w:r>
      <w:r w:rsidRPr="007F68A7">
        <w:rPr>
          <w:rFonts w:ascii="Calibri" w:eastAsia="Arial Unicode MS" w:hAnsi="Calibri" w:cs="Arial Unicode MS"/>
          <w:sz w:val="18"/>
          <w:lang w:val="fr-BE"/>
        </w:rPr>
        <w:t xml:space="preserve"> n’offre cette possibilité qu’une seule fois.</w:t>
      </w:r>
    </w:p>
    <w:p w14:paraId="1E72ECAC" w14:textId="77777777" w:rsidR="00025EE1" w:rsidRPr="007F68A7" w:rsidRDefault="00025EE1" w:rsidP="007F68A7">
      <w:pPr>
        <w:spacing w:after="120"/>
        <w:ind w:left="1276"/>
        <w:jc w:val="both"/>
        <w:rPr>
          <w:rFonts w:ascii="Calibri" w:eastAsia="Arial Unicode MS" w:hAnsi="Calibri" w:cs="Arial Unicode MS"/>
          <w:sz w:val="18"/>
          <w:lang w:val="fr-BE"/>
        </w:rPr>
      </w:pPr>
      <w:r w:rsidRPr="007F68A7">
        <w:rPr>
          <w:rFonts w:ascii="Calibri" w:eastAsia="Arial Unicode MS" w:hAnsi="Calibri" w:cs="Arial Unicode MS"/>
          <w:sz w:val="18"/>
          <w:lang w:val="fr-BE"/>
        </w:rPr>
        <w:t xml:space="preserve">Lorsque le doute persiste, </w:t>
      </w:r>
      <w:r w:rsidR="00404997" w:rsidRPr="007F68A7">
        <w:rPr>
          <w:rFonts w:ascii="Calibri" w:eastAsia="Arial Unicode MS" w:hAnsi="Calibri" w:cs="Arial Unicode MS"/>
          <w:sz w:val="18"/>
          <w:lang w:val="fr-BE"/>
        </w:rPr>
        <w:t>l’adjudicateur</w:t>
      </w:r>
      <w:r w:rsidRPr="007F68A7">
        <w:rPr>
          <w:rFonts w:ascii="Calibri" w:eastAsia="Arial Unicode MS" w:hAnsi="Calibri" w:cs="Arial Unicode MS"/>
          <w:sz w:val="18"/>
          <w:lang w:val="fr-BE"/>
        </w:rPr>
        <w:t xml:space="preserve"> peut s'enquérir de la situation du soumissionnaire assujetti à la sécurité sociale des travailleurs indépendants afin de vérifier s'il est en règle avec ses obligations en matière de paiement de cotisations de sécurité sociale.</w:t>
      </w:r>
    </w:p>
    <w:p w14:paraId="39EE4CF7" w14:textId="77777777" w:rsidR="00025EE1" w:rsidRPr="007F68A7" w:rsidRDefault="00404997" w:rsidP="007F68A7">
      <w:pPr>
        <w:spacing w:after="120"/>
        <w:ind w:left="1276" w:hanging="11"/>
        <w:jc w:val="both"/>
        <w:rPr>
          <w:rFonts w:ascii="Calibri" w:eastAsia="Arial Unicode MS" w:hAnsi="Calibri" w:cs="Arial Unicode MS"/>
          <w:sz w:val="18"/>
          <w:lang w:val="fr-BE"/>
        </w:rPr>
      </w:pPr>
      <w:r w:rsidRPr="007F68A7">
        <w:rPr>
          <w:rFonts w:ascii="Calibri" w:eastAsia="Arial Unicode MS" w:hAnsi="Calibri" w:cs="Arial Unicode MS"/>
          <w:sz w:val="18"/>
          <w:lang w:val="fr-BE"/>
        </w:rPr>
        <w:t>L’adjudicateur</w:t>
      </w:r>
      <w:r w:rsidR="00025EE1" w:rsidRPr="007F68A7">
        <w:rPr>
          <w:rFonts w:ascii="Calibri" w:eastAsia="Arial Unicode MS" w:hAnsi="Calibri" w:cs="Arial Unicode MS"/>
          <w:sz w:val="18"/>
          <w:lang w:val="fr-BE"/>
        </w:rPr>
        <w:t xml:space="preserve"> procède à la vérification de la </w:t>
      </w:r>
      <w:r w:rsidR="00025EE1" w:rsidRPr="007F68A7">
        <w:rPr>
          <w:rFonts w:ascii="Calibri" w:eastAsia="Arial Unicode MS" w:hAnsi="Calibri" w:cs="Arial Unicode MS"/>
          <w:sz w:val="18"/>
          <w:u w:val="single"/>
          <w:lang w:val="fr-BE"/>
        </w:rPr>
        <w:t>situation fiscale</w:t>
      </w:r>
      <w:r w:rsidR="00025EE1" w:rsidRPr="007F68A7">
        <w:rPr>
          <w:rFonts w:ascii="Calibri" w:eastAsia="Arial Unicode MS" w:hAnsi="Calibri" w:cs="Arial Unicode MS"/>
          <w:sz w:val="18"/>
          <w:lang w:val="fr-BE"/>
        </w:rPr>
        <w:t xml:space="preserve"> des soumissionnaires, sur la base des attestations qui sont disponibles électroniquement via l'application Télémarc ou via d'autres applications électroniques équivalentes et accessibles gratuitement dans d'autres Etats membres. </w:t>
      </w:r>
    </w:p>
    <w:p w14:paraId="060B6857" w14:textId="77777777" w:rsidR="00025EE1" w:rsidRPr="007F68A7" w:rsidRDefault="00025EE1" w:rsidP="007F68A7">
      <w:pPr>
        <w:spacing w:after="120"/>
        <w:ind w:left="1276" w:hanging="11"/>
        <w:jc w:val="both"/>
        <w:rPr>
          <w:rFonts w:ascii="Calibri" w:eastAsia="Arial Unicode MS" w:hAnsi="Calibri" w:cs="Arial Unicode MS"/>
          <w:sz w:val="18"/>
          <w:lang w:val="fr-BE"/>
        </w:rPr>
      </w:pPr>
      <w:r w:rsidRPr="007F68A7">
        <w:rPr>
          <w:rFonts w:ascii="Calibri" w:eastAsia="Arial Unicode MS" w:hAnsi="Calibri" w:cs="Arial Unicode MS"/>
          <w:sz w:val="18"/>
          <w:lang w:val="fr-BE"/>
        </w:rPr>
        <w:t xml:space="preserve">A supposer que la vérification via une application électronique ne permette pas de savoir si le soumissionnaire satisfait à ses obligations fiscales, </w:t>
      </w:r>
      <w:r w:rsidR="00404997" w:rsidRPr="007F68A7">
        <w:rPr>
          <w:rFonts w:ascii="Calibri" w:eastAsia="Arial Unicode MS" w:hAnsi="Calibri" w:cs="Arial Unicode MS"/>
          <w:sz w:val="18"/>
          <w:lang w:val="fr-BE"/>
        </w:rPr>
        <w:t>l’adjudicateur</w:t>
      </w:r>
      <w:r w:rsidRPr="007F68A7">
        <w:rPr>
          <w:rFonts w:ascii="Calibri" w:eastAsia="Arial Unicode MS" w:hAnsi="Calibri" w:cs="Arial Unicode MS"/>
          <w:sz w:val="18"/>
          <w:lang w:val="fr-BE"/>
        </w:rPr>
        <w:t xml:space="preserve"> se réserve la possibilité de lui demander directement de fournir une attestation </w:t>
      </w:r>
      <w:r w:rsidRPr="007F68A7">
        <w:rPr>
          <w:rFonts w:ascii="Calibri" w:eastAsia="Arial Unicode MS" w:hAnsi="Calibri" w:cs="Arial Unicode MS"/>
          <w:sz w:val="18"/>
          <w:lang w:val="fr-BE"/>
        </w:rPr>
        <w:lastRenderedPageBreak/>
        <w:t>récente justifiant qu'il satisfait à ses obligations fiscales. Il en va de même lorsque dans un autre Etat membre, une telle application n'est pas disponible.</w:t>
      </w:r>
    </w:p>
    <w:p w14:paraId="7EAE8574" w14:textId="77777777" w:rsidR="00025EE1" w:rsidRPr="007F68A7" w:rsidRDefault="00025EE1" w:rsidP="007F68A7">
      <w:pPr>
        <w:spacing w:after="120"/>
        <w:ind w:left="1276" w:hanging="11"/>
        <w:jc w:val="both"/>
        <w:rPr>
          <w:rFonts w:ascii="Calibri" w:eastAsia="Arial Unicode MS" w:hAnsi="Calibri" w:cs="Arial Unicode MS"/>
          <w:sz w:val="18"/>
          <w:lang w:val="fr-BE"/>
        </w:rPr>
      </w:pPr>
      <w:r w:rsidRPr="007F68A7">
        <w:rPr>
          <w:rFonts w:ascii="Calibri" w:eastAsia="Arial Unicode MS" w:hAnsi="Calibri" w:cs="Arial Unicode MS"/>
          <w:sz w:val="18"/>
          <w:lang w:val="fr-BE"/>
        </w:rPr>
        <w:t>L'attestation doit être délivrée par l'autorité compétente belge et/ou étrangère et certifie que le candidat ou le soumissionnaire est en règle avec ses obligations fiscales selon les dispositions légales du pays où il est établi.</w:t>
      </w:r>
    </w:p>
    <w:p w14:paraId="0842A7A8" w14:textId="77777777" w:rsidR="00025EE1" w:rsidRPr="007F68A7" w:rsidRDefault="00025EE1" w:rsidP="007F68A7">
      <w:pPr>
        <w:spacing w:after="120"/>
        <w:ind w:left="1276" w:hanging="11"/>
        <w:jc w:val="both"/>
        <w:rPr>
          <w:rFonts w:ascii="Calibri" w:eastAsia="Arial Unicode MS" w:hAnsi="Calibri" w:cs="Arial Unicode MS"/>
          <w:sz w:val="18"/>
          <w:lang w:val="fr-BE"/>
        </w:rPr>
      </w:pPr>
      <w:r w:rsidRPr="007F68A7">
        <w:rPr>
          <w:rFonts w:ascii="Calibri" w:eastAsia="Arial Unicode MS" w:hAnsi="Calibri" w:cs="Arial Unicode MS"/>
          <w:sz w:val="18"/>
          <w:lang w:val="fr-BE"/>
        </w:rPr>
        <w:t xml:space="preserve">Dans le cas où l'attestation fournie par Telemarc, via une autre application électronique équivalente d'un autre Etat membre ou par l'autorité compétente ne démontre pas qu'il est en règle, le soumissionnaire régularise sa situation, dans les cinq jours ouvrables du constat qu’il n’est effectivement pas en ordre. </w:t>
      </w:r>
      <w:r w:rsidR="00404997" w:rsidRPr="007F68A7">
        <w:rPr>
          <w:rFonts w:ascii="Calibri" w:eastAsia="Arial Unicode MS" w:hAnsi="Calibri" w:cs="Arial Unicode MS"/>
          <w:sz w:val="18"/>
          <w:lang w:val="fr-BE"/>
        </w:rPr>
        <w:t>L’adjudicateur</w:t>
      </w:r>
      <w:r w:rsidRPr="007F68A7">
        <w:rPr>
          <w:rFonts w:ascii="Calibri" w:eastAsia="Arial Unicode MS" w:hAnsi="Calibri" w:cs="Arial Unicode MS"/>
          <w:sz w:val="18"/>
          <w:lang w:val="fr-BE"/>
        </w:rPr>
        <w:t xml:space="preserve"> n’offre cette possibilité qu’une seule fois.</w:t>
      </w:r>
    </w:p>
    <w:p w14:paraId="00269CE5" w14:textId="77777777" w:rsidR="00025EE1" w:rsidRPr="007F68A7" w:rsidRDefault="00025EE1" w:rsidP="007F68A7">
      <w:pPr>
        <w:spacing w:after="120"/>
        <w:ind w:left="1276" w:hanging="11"/>
        <w:jc w:val="both"/>
        <w:rPr>
          <w:rFonts w:ascii="Calibri" w:eastAsia="Arial Unicode MS" w:hAnsi="Calibri" w:cs="Arial Unicode MS"/>
          <w:sz w:val="18"/>
          <w:lang w:val="fr-BE"/>
        </w:rPr>
      </w:pPr>
      <w:r w:rsidRPr="007F68A7">
        <w:rPr>
          <w:rFonts w:ascii="Calibri" w:eastAsia="Arial Unicode MS" w:hAnsi="Calibri" w:cs="Arial Unicode MS"/>
          <w:sz w:val="18"/>
          <w:lang w:val="fr-BE"/>
        </w:rPr>
        <w:t xml:space="preserve">Lorsque le doute persiste, </w:t>
      </w:r>
      <w:r w:rsidR="00404997" w:rsidRPr="007F68A7">
        <w:rPr>
          <w:rFonts w:ascii="Calibri" w:eastAsia="Arial Unicode MS" w:hAnsi="Calibri" w:cs="Arial Unicode MS"/>
          <w:sz w:val="18"/>
          <w:lang w:val="fr-BE"/>
        </w:rPr>
        <w:t>l’adjudicateur</w:t>
      </w:r>
      <w:r w:rsidRPr="007F68A7">
        <w:rPr>
          <w:rFonts w:ascii="Calibri" w:eastAsia="Arial Unicode MS" w:hAnsi="Calibri" w:cs="Arial Unicode MS"/>
          <w:sz w:val="18"/>
          <w:lang w:val="fr-BE"/>
        </w:rPr>
        <w:t xml:space="preserve"> vérifie le respect des obligations fiscales de l'opérateur économique en interrogeant le Service public fédéral Finances pour autant que ce dernier délivre les attestations demandées par </w:t>
      </w:r>
      <w:r w:rsidR="00404997" w:rsidRPr="007F68A7">
        <w:rPr>
          <w:rFonts w:ascii="Calibri" w:eastAsia="Arial Unicode MS" w:hAnsi="Calibri" w:cs="Arial Unicode MS"/>
          <w:sz w:val="18"/>
          <w:lang w:val="fr-BE"/>
        </w:rPr>
        <w:t>l’adjudicateur</w:t>
      </w:r>
      <w:r w:rsidRPr="007F68A7">
        <w:rPr>
          <w:rFonts w:ascii="Calibri" w:eastAsia="Arial Unicode MS" w:hAnsi="Calibri" w:cs="Arial Unicode MS"/>
          <w:sz w:val="18"/>
          <w:lang w:val="fr-BE"/>
        </w:rPr>
        <w:t>.</w:t>
      </w:r>
    </w:p>
    <w:p w14:paraId="645DADE5" w14:textId="7E35D9CA" w:rsidR="001B7A2A" w:rsidRPr="007F68A7" w:rsidRDefault="002A6060" w:rsidP="007F68A7">
      <w:pPr>
        <w:numPr>
          <w:ilvl w:val="0"/>
          <w:numId w:val="17"/>
        </w:numPr>
        <w:spacing w:after="120"/>
        <w:ind w:hanging="720"/>
        <w:jc w:val="both"/>
        <w:rPr>
          <w:rFonts w:ascii="Calibri" w:eastAsia="Arial Unicode MS" w:hAnsi="Calibri" w:cs="Arial Unicode MS"/>
          <w:sz w:val="18"/>
          <w:lang w:val="fr-BE"/>
        </w:rPr>
      </w:pPr>
      <w:r w:rsidRPr="007F68A7">
        <w:rPr>
          <w:rFonts w:ascii="Calibri" w:eastAsia="Arial Unicode MS" w:hAnsi="Calibri" w:cs="Arial Unicode MS"/>
          <w:sz w:val="18"/>
          <w:lang w:val="fr-BE"/>
        </w:rPr>
        <w:t xml:space="preserve">En outre, </w:t>
      </w:r>
      <w:r w:rsidR="00104040" w:rsidRPr="007F68A7">
        <w:rPr>
          <w:rFonts w:ascii="Calibri" w:eastAsia="Arial Unicode MS" w:hAnsi="Calibri" w:cs="Arial Unicode MS"/>
          <w:sz w:val="18"/>
          <w:lang w:val="fr-BE"/>
        </w:rPr>
        <w:t xml:space="preserve">pour une période </w:t>
      </w:r>
      <w:r w:rsidR="00F57224" w:rsidRPr="007F68A7">
        <w:rPr>
          <w:rFonts w:ascii="Calibri" w:eastAsia="Arial Unicode MS" w:hAnsi="Calibri" w:cs="Arial Unicode MS"/>
          <w:sz w:val="18"/>
          <w:lang w:val="fr-BE"/>
        </w:rPr>
        <w:t xml:space="preserve">de 3 ans, </w:t>
      </w:r>
      <w:r w:rsidR="00FC5195" w:rsidRPr="007F68A7">
        <w:rPr>
          <w:rFonts w:ascii="Calibri" w:eastAsia="Arial Unicode MS" w:hAnsi="Calibri" w:cs="Arial Unicode MS"/>
          <w:sz w:val="18"/>
          <w:lang w:val="fr-BE"/>
        </w:rPr>
        <w:t xml:space="preserve">sera exclu de la </w:t>
      </w:r>
      <w:r w:rsidR="00C15A11" w:rsidRPr="007F68A7">
        <w:rPr>
          <w:rFonts w:ascii="Calibri" w:eastAsia="Arial Unicode MS" w:hAnsi="Calibri" w:cs="Arial Unicode MS"/>
          <w:sz w:val="18"/>
          <w:lang w:val="fr-BE"/>
        </w:rPr>
        <w:t xml:space="preserve">participation </w:t>
      </w:r>
      <w:r w:rsidR="00FC5195" w:rsidRPr="007F68A7">
        <w:rPr>
          <w:rFonts w:ascii="Calibri" w:eastAsia="Arial Unicode MS" w:hAnsi="Calibri" w:cs="Arial Unicode MS"/>
          <w:sz w:val="18"/>
          <w:lang w:val="fr-BE"/>
        </w:rPr>
        <w:t>à la procédure de passation, à quelque stade que ce soit</w:t>
      </w:r>
      <w:r w:rsidR="001B7A2A" w:rsidRPr="007F68A7">
        <w:rPr>
          <w:rFonts w:ascii="Calibri" w:eastAsia="Arial Unicode MS" w:hAnsi="Calibri" w:cs="Arial Unicode MS"/>
          <w:sz w:val="18"/>
          <w:lang w:val="fr-BE"/>
        </w:rPr>
        <w:t xml:space="preserve">, un soumissionnaire qui se trouve dans </w:t>
      </w:r>
      <w:r w:rsidR="00283B97" w:rsidRPr="007F68A7">
        <w:rPr>
          <w:rFonts w:ascii="Calibri" w:eastAsia="Arial Unicode MS" w:hAnsi="Calibri" w:cs="Arial Unicode MS"/>
          <w:sz w:val="18"/>
          <w:lang w:val="fr-BE"/>
        </w:rPr>
        <w:t>un cas prévu</w:t>
      </w:r>
      <w:r w:rsidR="001B7A2A" w:rsidRPr="007F68A7">
        <w:rPr>
          <w:rFonts w:ascii="Calibri" w:eastAsia="Arial Unicode MS" w:hAnsi="Calibri" w:cs="Arial Unicode MS"/>
          <w:sz w:val="18"/>
          <w:lang w:val="fr-BE"/>
        </w:rPr>
        <w:t xml:space="preserve"> à l’article 69 de la loi </w:t>
      </w:r>
      <w:r w:rsidR="00C15A11" w:rsidRPr="007F68A7">
        <w:rPr>
          <w:rFonts w:ascii="Calibri" w:eastAsia="Arial Unicode MS" w:hAnsi="Calibri" w:cs="Arial Unicode MS"/>
          <w:sz w:val="18"/>
          <w:lang w:val="fr-BE"/>
        </w:rPr>
        <w:t>dans </w:t>
      </w:r>
      <w:r w:rsidR="001B7A2A" w:rsidRPr="007F68A7">
        <w:rPr>
          <w:rFonts w:ascii="Calibri" w:eastAsia="Arial Unicode MS" w:hAnsi="Calibri" w:cs="Arial Unicode MS"/>
          <w:sz w:val="18"/>
          <w:lang w:val="fr-BE"/>
        </w:rPr>
        <w:t xml:space="preserve">les cas </w:t>
      </w:r>
      <w:r w:rsidR="00283B97" w:rsidRPr="007F68A7">
        <w:rPr>
          <w:rFonts w:ascii="Calibri" w:eastAsia="Arial Unicode MS" w:hAnsi="Calibri" w:cs="Arial Unicode MS"/>
          <w:sz w:val="18"/>
          <w:lang w:val="fr-BE"/>
        </w:rPr>
        <w:t>suivants :</w:t>
      </w:r>
    </w:p>
    <w:p w14:paraId="78E50694" w14:textId="77777777" w:rsidR="001B7A2A" w:rsidRPr="007F68A7" w:rsidRDefault="001B7A2A" w:rsidP="007F68A7">
      <w:pPr>
        <w:pStyle w:val="retraitpuce1"/>
        <w:numPr>
          <w:ilvl w:val="0"/>
          <w:numId w:val="18"/>
        </w:numPr>
        <w:spacing w:after="120"/>
        <w:rPr>
          <w:rFonts w:eastAsia="Arial Unicode MS" w:cs="Arial Unicode MS"/>
          <w:sz w:val="18"/>
          <w:szCs w:val="20"/>
          <w:lang w:val="fr-BE"/>
        </w:rPr>
      </w:pPr>
      <w:r w:rsidRPr="007F68A7">
        <w:rPr>
          <w:rFonts w:eastAsia="Arial Unicode MS" w:cs="Arial Unicode MS"/>
          <w:sz w:val="18"/>
          <w:szCs w:val="20"/>
          <w:lang w:val="fr-BE"/>
        </w:rPr>
        <w:t>lorsque le pouvoir adjudicateur peut démontrer, par tout moyen approprié, que le soumissionnaire a manqué aux obligations applicables dans les domaines du droit environnemental, social et du travail ;</w:t>
      </w:r>
    </w:p>
    <w:p w14:paraId="053A4292" w14:textId="4570708A" w:rsidR="001B7A2A" w:rsidRPr="007F68A7" w:rsidRDefault="001B7A2A" w:rsidP="007F68A7">
      <w:pPr>
        <w:pStyle w:val="retraitpuce1"/>
        <w:numPr>
          <w:ilvl w:val="0"/>
          <w:numId w:val="18"/>
        </w:numPr>
        <w:spacing w:after="120"/>
        <w:rPr>
          <w:rFonts w:eastAsia="Arial Unicode MS" w:cs="Arial Unicode MS"/>
          <w:sz w:val="18"/>
          <w:szCs w:val="20"/>
          <w:lang w:val="fr-BE"/>
        </w:rPr>
      </w:pPr>
      <w:r w:rsidRPr="007F68A7">
        <w:rPr>
          <w:rFonts w:eastAsia="Arial Unicode MS" w:cs="Arial Unicode MS"/>
          <w:sz w:val="18"/>
          <w:szCs w:val="20"/>
          <w:lang w:val="fr-BE"/>
        </w:rPr>
        <w:t xml:space="preserve">lorsque le pouvoir adjudicateur peut démontrer par tout moyen approprié que le soumissionnaire a commis une faute professionnelle grave qui remet en cause son </w:t>
      </w:r>
      <w:r w:rsidR="00283B97" w:rsidRPr="007F68A7">
        <w:rPr>
          <w:rFonts w:eastAsia="Arial Unicode MS" w:cs="Arial Unicode MS"/>
          <w:sz w:val="18"/>
          <w:szCs w:val="20"/>
          <w:lang w:val="fr-BE"/>
        </w:rPr>
        <w:t>intégrité ;</w:t>
      </w:r>
    </w:p>
    <w:p w14:paraId="2718969C" w14:textId="24053BFE" w:rsidR="001B7A2A" w:rsidRPr="007F68A7" w:rsidRDefault="0050138A" w:rsidP="007F68A7">
      <w:pPr>
        <w:pStyle w:val="retraitpuce1"/>
        <w:numPr>
          <w:ilvl w:val="0"/>
          <w:numId w:val="18"/>
        </w:numPr>
        <w:spacing w:after="120"/>
        <w:rPr>
          <w:rFonts w:eastAsia="Arial Unicode MS" w:cs="Arial Unicode MS"/>
          <w:sz w:val="18"/>
          <w:szCs w:val="20"/>
          <w:lang w:val="fr-BE"/>
        </w:rPr>
      </w:pPr>
      <w:r w:rsidRPr="007F68A7">
        <w:rPr>
          <w:rFonts w:eastAsia="Arial Unicode MS" w:cs="Arial Unicode MS"/>
          <w:sz w:val="18"/>
          <w:szCs w:val="20"/>
          <w:lang w:val="fr-BE"/>
        </w:rPr>
        <w:t>l</w:t>
      </w:r>
      <w:r w:rsidR="001B7A2A" w:rsidRPr="007F68A7">
        <w:rPr>
          <w:rFonts w:eastAsia="Arial Unicode MS" w:cs="Arial Unicode MS"/>
          <w:sz w:val="18"/>
          <w:szCs w:val="20"/>
          <w:lang w:val="fr-BE"/>
        </w:rPr>
        <w:t>orsque des défaillances importantes ou persistantes du soumissionnaire ont été constatées</w:t>
      </w:r>
      <w:r w:rsidR="001B7A2A" w:rsidRPr="007F68A7">
        <w:rPr>
          <w:rStyle w:val="Appeldenotedefin"/>
          <w:rFonts w:eastAsia="Arial Unicode MS" w:cs="Arial Unicode MS"/>
          <w:sz w:val="18"/>
          <w:lang w:val="fr-BE"/>
        </w:rPr>
        <w:endnoteReference w:id="1"/>
      </w:r>
      <w:r w:rsidR="001B7A2A" w:rsidRPr="007F68A7">
        <w:rPr>
          <w:rFonts w:eastAsia="Arial Unicode MS" w:cs="Arial Unicode MS"/>
          <w:sz w:val="18"/>
          <w:szCs w:val="20"/>
          <w:lang w:val="fr-BE"/>
        </w:rPr>
        <w:t xml:space="preserve"> lors de l'exécution d'une obligation essentielle qui lui incombait dans le cadre d'un marché public antérieur, d'un marché antérieur passé avec un adjudicateur ou d'une concession antérieure, lorsque ces défaillances ont donné lieu à des mesures d'office, des dommages et intérêts ou à une autre sanction </w:t>
      </w:r>
      <w:r w:rsidR="00283B97" w:rsidRPr="007F68A7">
        <w:rPr>
          <w:rFonts w:eastAsia="Arial Unicode MS" w:cs="Arial Unicode MS"/>
          <w:sz w:val="18"/>
          <w:szCs w:val="20"/>
          <w:lang w:val="fr-BE"/>
        </w:rPr>
        <w:t>comparable ;</w:t>
      </w:r>
    </w:p>
    <w:p w14:paraId="7556A1A8" w14:textId="77777777" w:rsidR="001B7A2A" w:rsidRPr="007F68A7" w:rsidRDefault="00C15A11" w:rsidP="007F68A7">
      <w:pPr>
        <w:pStyle w:val="retraitpuce1"/>
        <w:numPr>
          <w:ilvl w:val="0"/>
          <w:numId w:val="18"/>
        </w:numPr>
        <w:spacing w:after="120"/>
        <w:rPr>
          <w:rFonts w:eastAsia="Arial Unicode MS" w:cs="Arial Unicode MS"/>
          <w:sz w:val="18"/>
          <w:szCs w:val="20"/>
          <w:lang w:val="fr-BE"/>
        </w:rPr>
      </w:pPr>
      <w:r w:rsidRPr="007F68A7">
        <w:rPr>
          <w:rFonts w:eastAsia="Arial Unicode MS" w:cs="Arial Unicode MS"/>
          <w:sz w:val="18"/>
          <w:szCs w:val="20"/>
          <w:lang w:val="fr-BE"/>
        </w:rPr>
        <w:t xml:space="preserve">lorsque </w:t>
      </w:r>
      <w:r w:rsidR="001B7A2A" w:rsidRPr="007F68A7">
        <w:rPr>
          <w:rFonts w:eastAsia="Arial Unicode MS" w:cs="Arial Unicode MS"/>
          <w:sz w:val="18"/>
          <w:szCs w:val="20"/>
          <w:lang w:val="fr-BE"/>
        </w:rPr>
        <w:t>le soumissionnaire s'est rendu gravement coupable de fausse déclaration en fournissant les renseignements exigés pour la vérification de l'absence de motifs d'exclusion ou la satisfaction des critères de sélection, a caché ces informations ou n'est pas en mesure de présenter les documents justificatifs requis en vertu de l'article 73 ou de l'article 74.</w:t>
      </w:r>
    </w:p>
    <w:p w14:paraId="178492B5" w14:textId="77777777" w:rsidR="001B7A2A" w:rsidRPr="007F68A7" w:rsidRDefault="001B7A2A" w:rsidP="007F68A7">
      <w:pPr>
        <w:spacing w:after="120"/>
        <w:ind w:left="1276"/>
        <w:rPr>
          <w:rFonts w:ascii="Calibri" w:eastAsia="Arial Unicode MS" w:hAnsi="Calibri" w:cs="Arial Unicode MS"/>
          <w:sz w:val="18"/>
          <w:lang w:val="fr-BE"/>
        </w:rPr>
      </w:pPr>
      <w:r w:rsidRPr="007F68A7">
        <w:rPr>
          <w:rFonts w:ascii="Calibri" w:eastAsia="Arial Unicode MS" w:hAnsi="Calibri" w:cs="Arial Unicode MS"/>
          <w:sz w:val="18"/>
          <w:lang w:val="fr-BE"/>
        </w:rPr>
        <w:t>Tout candidat ou soumissionnaire qui se trouve dans l'une des situations visées aux motifs d’exclusion repris ci-dessus peut fournir des preuves afin d'attester que les mesures qu'il a prises suffisent à démontrer sa fiabilité malgré l'existence d'un motif d'exclusion pertinent, conformément à l’article 70 de la loi.</w:t>
      </w:r>
    </w:p>
    <w:p w14:paraId="53FCFA27" w14:textId="77777777" w:rsidR="0007080E" w:rsidRPr="007F68A7" w:rsidRDefault="0007080E" w:rsidP="007F68A7">
      <w:pPr>
        <w:spacing w:after="120"/>
        <w:ind w:left="567"/>
        <w:jc w:val="both"/>
        <w:rPr>
          <w:rFonts w:ascii="Calibri" w:eastAsia="Arial Unicode MS" w:hAnsi="Calibri" w:cs="Arial Unicode MS"/>
          <w:sz w:val="18"/>
          <w:lang w:val="fr-BE"/>
        </w:rPr>
      </w:pPr>
      <w:r w:rsidRPr="007F68A7">
        <w:rPr>
          <w:rFonts w:ascii="Calibri" w:eastAsia="Arial Unicode MS" w:hAnsi="Calibri" w:cs="Arial Unicode MS"/>
          <w:sz w:val="18"/>
          <w:lang w:val="fr-BE"/>
        </w:rPr>
        <w:t>Lorsqu’un(e) document ou attestation demandé(e) ci-dessus n’est pas délivré dans le pays concerné ou ne concerne pas tous les cas prévus, il/elle peut être remplacé(e) par une déclaration sous serment ou, dans les pays où un tel serment n’existe pas, par une déclaration solennelle faite par l’intéressé devant une autorité judiciaire ou administrative, un notaire ou un organisme professionnel qualifié du pays d’origine ou de provenance (art.</w:t>
      </w:r>
      <w:r w:rsidR="002A6060" w:rsidRPr="007F68A7">
        <w:rPr>
          <w:rFonts w:ascii="Calibri" w:eastAsia="Arial Unicode MS" w:hAnsi="Calibri" w:cs="Arial Unicode MS"/>
          <w:sz w:val="18"/>
          <w:lang w:val="fr-BE"/>
        </w:rPr>
        <w:t xml:space="preserve"> 72, § 2,</w:t>
      </w:r>
      <w:r w:rsidRPr="007F68A7">
        <w:rPr>
          <w:rFonts w:ascii="Calibri" w:eastAsia="Arial Unicode MS" w:hAnsi="Calibri" w:cs="Arial Unicode MS"/>
          <w:sz w:val="18"/>
          <w:lang w:val="fr-BE"/>
        </w:rPr>
        <w:t xml:space="preserve"> – AR </w:t>
      </w:r>
      <w:r w:rsidR="002A6060" w:rsidRPr="007F68A7">
        <w:rPr>
          <w:rFonts w:ascii="Calibri" w:eastAsia="Arial Unicode MS" w:hAnsi="Calibri" w:cs="Arial Unicode MS"/>
          <w:sz w:val="18"/>
          <w:lang w:val="fr-BE"/>
        </w:rPr>
        <w:t>18/04/201</w:t>
      </w:r>
      <w:r w:rsidR="00027B87" w:rsidRPr="007F68A7">
        <w:rPr>
          <w:rFonts w:ascii="Calibri" w:eastAsia="Arial Unicode MS" w:hAnsi="Calibri" w:cs="Arial Unicode MS"/>
          <w:sz w:val="18"/>
          <w:lang w:val="fr-BE"/>
        </w:rPr>
        <w:t>7</w:t>
      </w:r>
      <w:r w:rsidRPr="007F68A7">
        <w:rPr>
          <w:rFonts w:ascii="Calibri" w:eastAsia="Arial Unicode MS" w:hAnsi="Calibri" w:cs="Arial Unicode MS"/>
          <w:sz w:val="18"/>
          <w:lang w:val="fr-BE"/>
        </w:rPr>
        <w:t>).</w:t>
      </w:r>
    </w:p>
    <w:p w14:paraId="2B158030" w14:textId="77777777" w:rsidR="0007080E" w:rsidRPr="007F68A7" w:rsidRDefault="0007080E" w:rsidP="007F68A7">
      <w:pPr>
        <w:spacing w:after="120"/>
        <w:ind w:left="567"/>
        <w:jc w:val="both"/>
        <w:rPr>
          <w:rFonts w:ascii="Calibri" w:eastAsia="Arial Unicode MS" w:hAnsi="Calibri" w:cs="Arial Unicode MS"/>
          <w:sz w:val="18"/>
          <w:lang w:val="fr-BE"/>
        </w:rPr>
      </w:pPr>
      <w:r w:rsidRPr="007F68A7">
        <w:rPr>
          <w:rFonts w:ascii="Calibri" w:eastAsia="Arial Unicode MS" w:hAnsi="Calibri" w:cs="Arial Unicode MS"/>
          <w:sz w:val="18"/>
          <w:lang w:val="fr-BE"/>
        </w:rPr>
        <w:t>Le soumissionnaire interrogé dispose au maximum d’un délai de douze jours de calendrier</w:t>
      </w:r>
      <w:r w:rsidR="0050138A" w:rsidRPr="007F68A7">
        <w:rPr>
          <w:rFonts w:ascii="Calibri" w:eastAsia="Arial Unicode MS" w:hAnsi="Calibri" w:cs="Arial Unicode MS"/>
          <w:sz w:val="18"/>
          <w:lang w:val="fr-BE"/>
        </w:rPr>
        <w:t xml:space="preserve"> </w:t>
      </w:r>
      <w:r w:rsidRPr="007F68A7">
        <w:rPr>
          <w:rFonts w:ascii="Calibri" w:eastAsia="Arial Unicode MS" w:hAnsi="Calibri" w:cs="Arial Unicode MS"/>
          <w:sz w:val="18"/>
          <w:lang w:val="fr-BE"/>
        </w:rPr>
        <w:t>à compter de la date de la demande qui lui est adressée pour produire les documents requis.</w:t>
      </w:r>
    </w:p>
    <w:p w14:paraId="72E378FE" w14:textId="51877057" w:rsidR="0007080E" w:rsidRDefault="00294341" w:rsidP="007F68A7">
      <w:pPr>
        <w:numPr>
          <w:ilvl w:val="0"/>
          <w:numId w:val="14"/>
        </w:numPr>
        <w:spacing w:after="120"/>
        <w:ind w:left="567" w:hanging="567"/>
        <w:jc w:val="both"/>
        <w:rPr>
          <w:rFonts w:ascii="Calibri" w:eastAsia="Arial Unicode MS" w:hAnsi="Calibri" w:cs="Arial Unicode MS"/>
          <w:b/>
          <w:sz w:val="18"/>
          <w:u w:val="single"/>
          <w:lang w:val="fr-BE"/>
        </w:rPr>
      </w:pPr>
      <w:r w:rsidRPr="007F68A7">
        <w:rPr>
          <w:rFonts w:ascii="Calibri" w:eastAsia="Arial Unicode MS" w:hAnsi="Calibri" w:cs="Arial Unicode MS"/>
          <w:b/>
          <w:sz w:val="18"/>
          <w:u w:val="single"/>
          <w:lang w:val="fr-BE"/>
        </w:rPr>
        <w:br w:type="page"/>
      </w:r>
      <w:r w:rsidR="006B6265" w:rsidRPr="007F68A7">
        <w:rPr>
          <w:rFonts w:ascii="Calibri" w:eastAsia="Arial Unicode MS" w:hAnsi="Calibri" w:cs="Arial Unicode MS"/>
          <w:b/>
          <w:sz w:val="18"/>
          <w:u w:val="single"/>
          <w:lang w:val="fr-BE"/>
        </w:rPr>
        <w:lastRenderedPageBreak/>
        <w:t>OFFRE</w:t>
      </w:r>
    </w:p>
    <w:p w14:paraId="06ED0F53" w14:textId="77777777" w:rsidR="00DC2094" w:rsidRPr="007F68A7" w:rsidRDefault="00DC2094" w:rsidP="00DC2094">
      <w:pPr>
        <w:spacing w:after="120"/>
        <w:jc w:val="both"/>
        <w:rPr>
          <w:rFonts w:ascii="Calibri" w:eastAsia="Arial Unicode MS" w:hAnsi="Calibri" w:cs="Arial Unicode MS"/>
          <w:b/>
          <w:sz w:val="18"/>
          <w:u w:val="single"/>
          <w:lang w:val="fr-BE"/>
        </w:rPr>
      </w:pPr>
    </w:p>
    <w:p w14:paraId="1BA59406" w14:textId="77777777" w:rsidR="006B6265" w:rsidRPr="007F68A7" w:rsidRDefault="006B6265" w:rsidP="007F68A7">
      <w:pPr>
        <w:pStyle w:val="Paragraphedeliste"/>
        <w:numPr>
          <w:ilvl w:val="0"/>
          <w:numId w:val="16"/>
        </w:numPr>
        <w:spacing w:after="120"/>
        <w:jc w:val="both"/>
        <w:rPr>
          <w:rFonts w:ascii="Calibri" w:eastAsia="Arial Unicode MS" w:hAnsi="Calibri" w:cs="Arial Unicode MS"/>
          <w:b/>
          <w:vanish/>
          <w:sz w:val="18"/>
          <w:u w:val="single"/>
          <w:lang w:val="fr-BE"/>
        </w:rPr>
      </w:pPr>
    </w:p>
    <w:p w14:paraId="3A2C6573" w14:textId="77777777" w:rsidR="0007080E" w:rsidRPr="007F68A7" w:rsidRDefault="0007080E" w:rsidP="007F68A7">
      <w:pPr>
        <w:numPr>
          <w:ilvl w:val="1"/>
          <w:numId w:val="16"/>
        </w:numPr>
        <w:spacing w:after="120"/>
        <w:ind w:left="999"/>
        <w:jc w:val="both"/>
        <w:rPr>
          <w:rFonts w:ascii="Calibri" w:eastAsia="Arial Unicode MS" w:hAnsi="Calibri" w:cs="Arial Unicode MS"/>
          <w:b/>
          <w:sz w:val="18"/>
          <w:u w:val="single"/>
          <w:lang w:val="fr-BE"/>
        </w:rPr>
      </w:pPr>
      <w:r w:rsidRPr="007F68A7">
        <w:rPr>
          <w:rFonts w:ascii="Calibri" w:eastAsia="Arial Unicode MS" w:hAnsi="Calibri" w:cs="Arial Unicode MS"/>
          <w:b/>
          <w:sz w:val="18"/>
          <w:u w:val="single"/>
          <w:lang w:val="fr-BE"/>
        </w:rPr>
        <w:t xml:space="preserve">Modèle et contenu </w:t>
      </w:r>
      <w:r w:rsidR="0035323C" w:rsidRPr="007F68A7">
        <w:rPr>
          <w:rFonts w:ascii="Calibri" w:eastAsia="Arial Unicode MS" w:hAnsi="Calibri" w:cs="Arial Unicode MS"/>
          <w:b/>
          <w:sz w:val="18"/>
          <w:u w:val="single"/>
          <w:lang w:val="fr-BE"/>
        </w:rPr>
        <w:t xml:space="preserve">des </w:t>
      </w:r>
      <w:r w:rsidRPr="007F68A7">
        <w:rPr>
          <w:rFonts w:ascii="Calibri" w:eastAsia="Arial Unicode MS" w:hAnsi="Calibri" w:cs="Arial Unicode MS"/>
          <w:b/>
          <w:sz w:val="18"/>
          <w:u w:val="single"/>
          <w:lang w:val="fr-BE"/>
        </w:rPr>
        <w:t>offre</w:t>
      </w:r>
      <w:r w:rsidR="0035323C" w:rsidRPr="007F68A7">
        <w:rPr>
          <w:rFonts w:ascii="Calibri" w:eastAsia="Arial Unicode MS" w:hAnsi="Calibri" w:cs="Arial Unicode MS"/>
          <w:b/>
          <w:sz w:val="18"/>
          <w:u w:val="single"/>
          <w:lang w:val="fr-BE"/>
        </w:rPr>
        <w:t>s</w:t>
      </w:r>
    </w:p>
    <w:p w14:paraId="4F71A4F0" w14:textId="55BCCDED" w:rsidR="00DC2094" w:rsidRPr="00B55E4B" w:rsidRDefault="00D8428D" w:rsidP="007F68A7">
      <w:pPr>
        <w:spacing w:after="120"/>
        <w:ind w:left="567"/>
        <w:jc w:val="both"/>
        <w:rPr>
          <w:rFonts w:ascii="Calibri" w:eastAsia="Arial Unicode MS" w:hAnsi="Calibri" w:cs="Arial Unicode MS"/>
          <w:color w:val="0070C0"/>
          <w:sz w:val="18"/>
          <w:lang w:val="fr-BE"/>
        </w:rPr>
      </w:pPr>
      <w:r w:rsidRPr="00240E7B">
        <w:rPr>
          <w:rFonts w:ascii="Calibri" w:eastAsia="Arial Unicode MS" w:hAnsi="Calibri" w:cs="Arial Unicode MS"/>
          <w:color w:val="0070C0"/>
          <w:sz w:val="18"/>
          <w:lang w:val="fr-BE"/>
        </w:rPr>
        <w:t>Les offres seront transm</w:t>
      </w:r>
      <w:r w:rsidR="00B55E4B" w:rsidRPr="00240E7B">
        <w:rPr>
          <w:rFonts w:ascii="Calibri" w:eastAsia="Arial Unicode MS" w:hAnsi="Calibri" w:cs="Arial Unicode MS"/>
          <w:color w:val="0070C0"/>
          <w:sz w:val="18"/>
          <w:lang w:val="fr-BE"/>
        </w:rPr>
        <w:t>i</w:t>
      </w:r>
      <w:r w:rsidRPr="00240E7B">
        <w:rPr>
          <w:rFonts w:ascii="Calibri" w:eastAsia="Arial Unicode MS" w:hAnsi="Calibri" w:cs="Arial Unicode MS"/>
          <w:color w:val="0070C0"/>
          <w:sz w:val="18"/>
          <w:lang w:val="fr-BE"/>
        </w:rPr>
        <w:t>s</w:t>
      </w:r>
      <w:r w:rsidR="00B55E4B" w:rsidRPr="00240E7B">
        <w:rPr>
          <w:rFonts w:ascii="Calibri" w:eastAsia="Arial Unicode MS" w:hAnsi="Calibri" w:cs="Arial Unicode MS"/>
          <w:color w:val="0070C0"/>
          <w:sz w:val="18"/>
          <w:lang w:val="fr-BE"/>
        </w:rPr>
        <w:t xml:space="preserve">es au plus tard </w:t>
      </w:r>
      <w:r w:rsidR="00240E7B">
        <w:rPr>
          <w:rFonts w:ascii="Calibri" w:eastAsia="Arial Unicode MS" w:hAnsi="Calibri" w:cs="Arial Unicode MS"/>
          <w:color w:val="0070C0"/>
          <w:sz w:val="18"/>
          <w:lang w:val="fr-BE"/>
        </w:rPr>
        <w:t>le 15 avril 2022 à 16 :00 :00 au plus tard.</w:t>
      </w:r>
    </w:p>
    <w:p w14:paraId="543CBA41" w14:textId="77777777" w:rsidR="006B6265" w:rsidRPr="00B55E4B" w:rsidRDefault="00C83736" w:rsidP="007F68A7">
      <w:pPr>
        <w:spacing w:after="120"/>
        <w:ind w:left="567"/>
        <w:jc w:val="both"/>
        <w:rPr>
          <w:rFonts w:ascii="Calibri" w:eastAsia="Arial Unicode MS" w:hAnsi="Calibri" w:cs="Arial Unicode MS"/>
          <w:color w:val="0070C0"/>
          <w:sz w:val="18"/>
          <w:lang w:val="fr-BE"/>
        </w:rPr>
      </w:pPr>
      <w:r w:rsidRPr="00B55E4B">
        <w:rPr>
          <w:rFonts w:ascii="Calibri" w:eastAsia="Arial Unicode MS" w:hAnsi="Calibri" w:cs="Arial Unicode MS"/>
          <w:color w:val="0070C0"/>
          <w:sz w:val="18"/>
          <w:lang w:val="fr-BE"/>
        </w:rPr>
        <w:t>L</w:t>
      </w:r>
      <w:r w:rsidR="00E04E1A" w:rsidRPr="00B55E4B">
        <w:rPr>
          <w:rFonts w:ascii="Calibri" w:eastAsia="Arial Unicode MS" w:hAnsi="Calibri" w:cs="Arial Unicode MS"/>
          <w:color w:val="0070C0"/>
          <w:sz w:val="18"/>
          <w:lang w:val="fr-BE"/>
        </w:rPr>
        <w:t>’offre</w:t>
      </w:r>
      <w:r w:rsidR="0035323C" w:rsidRPr="00B55E4B">
        <w:rPr>
          <w:rFonts w:ascii="Calibri" w:eastAsia="Arial Unicode MS" w:hAnsi="Calibri" w:cs="Arial Unicode MS"/>
          <w:color w:val="0070C0"/>
          <w:sz w:val="18"/>
          <w:lang w:val="fr-BE"/>
        </w:rPr>
        <w:t xml:space="preserve"> comprend</w:t>
      </w:r>
      <w:r w:rsidR="006B6265" w:rsidRPr="00B55E4B">
        <w:rPr>
          <w:rFonts w:ascii="Calibri" w:eastAsia="Arial Unicode MS" w:hAnsi="Calibri" w:cs="Arial Unicode MS"/>
          <w:color w:val="0070C0"/>
          <w:sz w:val="18"/>
          <w:lang w:val="fr-BE"/>
        </w:rPr>
        <w:t> :</w:t>
      </w:r>
    </w:p>
    <w:p w14:paraId="38C22269" w14:textId="3B8ADD63" w:rsidR="0007080E" w:rsidRPr="00B55E4B" w:rsidRDefault="0007080E" w:rsidP="007F68A7">
      <w:pPr>
        <w:numPr>
          <w:ilvl w:val="0"/>
          <w:numId w:val="20"/>
        </w:numPr>
        <w:spacing w:after="120"/>
        <w:jc w:val="both"/>
        <w:rPr>
          <w:rFonts w:ascii="Calibri" w:eastAsia="Arial Unicode MS" w:hAnsi="Calibri" w:cs="Arial Unicode MS"/>
          <w:color w:val="0070C0"/>
          <w:sz w:val="18"/>
          <w:lang w:val="fr-BE"/>
        </w:rPr>
      </w:pPr>
      <w:r w:rsidRPr="00B55E4B">
        <w:rPr>
          <w:rFonts w:ascii="Calibri" w:eastAsia="Arial Unicode MS" w:hAnsi="Calibri" w:cs="Arial Unicode MS"/>
          <w:color w:val="0070C0"/>
          <w:sz w:val="18"/>
          <w:lang w:val="fr-BE"/>
        </w:rPr>
        <w:t xml:space="preserve">le formulaire </w:t>
      </w:r>
      <w:r w:rsidR="00C83736" w:rsidRPr="00B55E4B">
        <w:rPr>
          <w:rFonts w:ascii="Calibri" w:eastAsia="Arial Unicode MS" w:hAnsi="Calibri" w:cs="Arial Unicode MS"/>
          <w:color w:val="0070C0"/>
          <w:sz w:val="18"/>
          <w:lang w:val="fr-BE"/>
        </w:rPr>
        <w:t>d’offre</w:t>
      </w:r>
      <w:r w:rsidRPr="00B55E4B">
        <w:rPr>
          <w:rFonts w:ascii="Calibri" w:eastAsia="Arial Unicode MS" w:hAnsi="Calibri" w:cs="Arial Unicode MS"/>
          <w:color w:val="0070C0"/>
          <w:sz w:val="18"/>
          <w:lang w:val="fr-BE"/>
        </w:rPr>
        <w:t xml:space="preserve"> dûment signé par la ou les personne(s) compétente(s) ou habilitée(s) à engager le </w:t>
      </w:r>
      <w:r w:rsidR="00666CB3" w:rsidRPr="00B55E4B">
        <w:rPr>
          <w:rFonts w:ascii="Calibri" w:eastAsia="Arial Unicode MS" w:hAnsi="Calibri" w:cs="Arial Unicode MS"/>
          <w:color w:val="0070C0"/>
          <w:sz w:val="18"/>
          <w:lang w:val="fr-BE"/>
        </w:rPr>
        <w:t>soumissionnaire ;</w:t>
      </w:r>
    </w:p>
    <w:p w14:paraId="1ADC8F30" w14:textId="43D38E8F" w:rsidR="00B55E4B" w:rsidRPr="00B55E4B" w:rsidRDefault="00B55E4B" w:rsidP="007F68A7">
      <w:pPr>
        <w:numPr>
          <w:ilvl w:val="0"/>
          <w:numId w:val="20"/>
        </w:numPr>
        <w:spacing w:after="120"/>
        <w:jc w:val="both"/>
        <w:rPr>
          <w:rFonts w:ascii="Calibri" w:eastAsia="Arial Unicode MS" w:hAnsi="Calibri" w:cs="Arial Unicode MS"/>
          <w:color w:val="0070C0"/>
          <w:sz w:val="18"/>
          <w:lang w:val="fr-BE"/>
        </w:rPr>
      </w:pPr>
      <w:r w:rsidRPr="00B55E4B">
        <w:rPr>
          <w:rFonts w:ascii="Calibri" w:eastAsia="Arial Unicode MS" w:hAnsi="Calibri" w:cs="Arial Unicode MS"/>
          <w:color w:val="0070C0"/>
          <w:sz w:val="18"/>
          <w:lang w:val="fr-BE"/>
        </w:rPr>
        <w:t>les devis détaillés ;</w:t>
      </w:r>
    </w:p>
    <w:p w14:paraId="06F137CF" w14:textId="610F123E" w:rsidR="00F733D1" w:rsidRPr="00B55E4B" w:rsidRDefault="008A029A" w:rsidP="007F68A7">
      <w:pPr>
        <w:numPr>
          <w:ilvl w:val="0"/>
          <w:numId w:val="20"/>
        </w:numPr>
        <w:spacing w:after="120"/>
        <w:jc w:val="both"/>
        <w:rPr>
          <w:rFonts w:ascii="Calibri" w:eastAsia="Arial Unicode MS" w:hAnsi="Calibri" w:cs="Arial Unicode MS"/>
          <w:color w:val="0070C0"/>
          <w:sz w:val="18"/>
          <w:lang w:val="fr-BE"/>
        </w:rPr>
      </w:pPr>
      <w:r w:rsidRPr="00B55E4B">
        <w:rPr>
          <w:rFonts w:ascii="Calibri" w:eastAsia="Arial Unicode MS" w:hAnsi="Calibri" w:cs="Arial Unicode MS"/>
          <w:color w:val="0070C0"/>
          <w:sz w:val="18"/>
          <w:lang w:val="fr-BE"/>
        </w:rPr>
        <w:t>l’attestation de visite</w:t>
      </w:r>
      <w:r w:rsidR="00181766">
        <w:rPr>
          <w:rFonts w:ascii="Calibri" w:eastAsia="Arial Unicode MS" w:hAnsi="Calibri" w:cs="Arial Unicode MS"/>
          <w:color w:val="0070C0"/>
          <w:sz w:val="18"/>
          <w:lang w:val="fr-BE"/>
        </w:rPr>
        <w:t xml:space="preserve"> (visite obligatoire)</w:t>
      </w:r>
      <w:bookmarkStart w:id="2" w:name="_GoBack"/>
      <w:bookmarkEnd w:id="2"/>
      <w:r w:rsidR="00B55E4B" w:rsidRPr="00B55E4B">
        <w:rPr>
          <w:rFonts w:ascii="Calibri" w:eastAsia="Arial Unicode MS" w:hAnsi="Calibri" w:cs="Arial Unicode MS"/>
          <w:color w:val="0070C0"/>
          <w:sz w:val="18"/>
          <w:lang w:val="fr-BE"/>
        </w:rPr>
        <w:t> ;</w:t>
      </w:r>
    </w:p>
    <w:p w14:paraId="0EF3CEA5" w14:textId="158D515C" w:rsidR="008A029A" w:rsidRPr="00B55E4B" w:rsidRDefault="00B55E4B" w:rsidP="007F68A7">
      <w:pPr>
        <w:numPr>
          <w:ilvl w:val="0"/>
          <w:numId w:val="20"/>
        </w:numPr>
        <w:spacing w:after="120"/>
        <w:jc w:val="both"/>
        <w:rPr>
          <w:rFonts w:ascii="Calibri" w:eastAsia="Arial Unicode MS" w:hAnsi="Calibri" w:cs="Arial Unicode MS"/>
          <w:color w:val="0070C0"/>
          <w:sz w:val="18"/>
          <w:lang w:val="fr-BE"/>
        </w:rPr>
      </w:pPr>
      <w:r w:rsidRPr="00B55E4B">
        <w:rPr>
          <w:rFonts w:ascii="Calibri" w:eastAsia="Arial Unicode MS" w:hAnsi="Calibri" w:cs="Arial Unicode MS"/>
          <w:color w:val="0070C0"/>
          <w:sz w:val="18"/>
          <w:lang w:val="fr-BE"/>
        </w:rPr>
        <w:t xml:space="preserve">tous </w:t>
      </w:r>
      <w:r w:rsidR="008A029A" w:rsidRPr="00B55E4B">
        <w:rPr>
          <w:rFonts w:ascii="Calibri" w:eastAsia="Arial Unicode MS" w:hAnsi="Calibri" w:cs="Arial Unicode MS"/>
          <w:color w:val="0070C0"/>
          <w:sz w:val="18"/>
          <w:lang w:val="fr-BE"/>
        </w:rPr>
        <w:t>les éléments utiles à la cotation des critères d’attribution</w:t>
      </w:r>
      <w:r w:rsidRPr="00B55E4B">
        <w:rPr>
          <w:rFonts w:ascii="Calibri" w:eastAsia="Arial Unicode MS" w:hAnsi="Calibri" w:cs="Arial Unicode MS"/>
          <w:color w:val="0070C0"/>
          <w:sz w:val="18"/>
          <w:lang w:val="fr-BE"/>
        </w:rPr>
        <w:t> </w:t>
      </w:r>
    </w:p>
    <w:p w14:paraId="6976FC1A" w14:textId="77777777" w:rsidR="00B55E4B" w:rsidRPr="007F68A7" w:rsidRDefault="00B55E4B" w:rsidP="00B55E4B">
      <w:pPr>
        <w:spacing w:after="120"/>
        <w:ind w:left="927"/>
        <w:jc w:val="both"/>
        <w:rPr>
          <w:rFonts w:ascii="Calibri" w:eastAsia="Arial Unicode MS" w:hAnsi="Calibri" w:cs="Arial Unicode MS"/>
          <w:sz w:val="18"/>
          <w:lang w:val="fr-BE"/>
        </w:rPr>
      </w:pPr>
    </w:p>
    <w:p w14:paraId="3185414C" w14:textId="48908D97" w:rsidR="00760DEB" w:rsidRPr="007F68A7" w:rsidRDefault="00760DEB" w:rsidP="007F68A7">
      <w:pPr>
        <w:numPr>
          <w:ilvl w:val="1"/>
          <w:numId w:val="16"/>
        </w:numPr>
        <w:spacing w:after="120"/>
        <w:ind w:left="999"/>
        <w:jc w:val="both"/>
        <w:rPr>
          <w:rFonts w:ascii="Calibri" w:eastAsia="Arial Unicode MS" w:hAnsi="Calibri" w:cs="Arial Unicode MS"/>
          <w:b/>
          <w:sz w:val="18"/>
          <w:u w:val="single"/>
          <w:lang w:val="fr-BE"/>
        </w:rPr>
      </w:pPr>
      <w:r w:rsidRPr="007F68A7">
        <w:rPr>
          <w:rFonts w:ascii="Calibri" w:eastAsia="Arial Unicode MS" w:hAnsi="Calibri" w:cs="Arial Unicode MS"/>
          <w:b/>
          <w:sz w:val="18"/>
          <w:u w:val="single"/>
          <w:lang w:val="fr-BE"/>
        </w:rPr>
        <w:t>Questions</w:t>
      </w:r>
      <w:r w:rsidR="00B602AA" w:rsidRPr="007F68A7">
        <w:rPr>
          <w:rFonts w:ascii="Calibri" w:eastAsia="Arial Unicode MS" w:hAnsi="Calibri" w:cs="Arial Unicode MS"/>
          <w:b/>
          <w:sz w:val="18"/>
          <w:u w:val="single"/>
          <w:lang w:val="fr-BE"/>
        </w:rPr>
        <w:t xml:space="preserve"> – visite obligatoire</w:t>
      </w:r>
    </w:p>
    <w:p w14:paraId="6026D7E6" w14:textId="63339773" w:rsidR="00760DEB" w:rsidRPr="007F68A7" w:rsidRDefault="00760DEB" w:rsidP="007F68A7">
      <w:pPr>
        <w:spacing w:after="120"/>
        <w:ind w:left="567"/>
        <w:jc w:val="both"/>
        <w:rPr>
          <w:rFonts w:ascii="Calibri" w:eastAsia="Arial Unicode MS" w:hAnsi="Calibri" w:cs="Arial Unicode MS"/>
          <w:sz w:val="18"/>
          <w:lang w:val="fr-BE"/>
        </w:rPr>
      </w:pPr>
      <w:r w:rsidRPr="007F68A7">
        <w:rPr>
          <w:rFonts w:ascii="Calibri" w:eastAsia="Arial Unicode MS" w:hAnsi="Calibri" w:cs="Arial Unicode MS"/>
          <w:sz w:val="18"/>
          <w:lang w:val="fr-BE"/>
        </w:rPr>
        <w:t xml:space="preserve">Toute demande de renseignements complémentaires et les questions relatives aux documents du cahier spécial des charges doivent être adressées par écrit et par voie </w:t>
      </w:r>
      <w:r w:rsidR="00283B97" w:rsidRPr="007F68A7">
        <w:rPr>
          <w:rFonts w:ascii="Calibri" w:eastAsia="Arial Unicode MS" w:hAnsi="Calibri" w:cs="Arial Unicode MS"/>
          <w:sz w:val="18"/>
          <w:lang w:val="fr-BE"/>
        </w:rPr>
        <w:t>électronique à</w:t>
      </w:r>
      <w:r w:rsidRPr="007F68A7">
        <w:rPr>
          <w:rFonts w:ascii="Calibri" w:eastAsia="Arial Unicode MS" w:hAnsi="Calibri" w:cs="Arial Unicode MS"/>
          <w:sz w:val="18"/>
          <w:lang w:val="fr-BE"/>
        </w:rPr>
        <w:t xml:space="preserve"> l’attention de Madame Dominique Winant, Chef de service Achats (Courriel : </w:t>
      </w:r>
      <w:hyperlink r:id="rId11" w:history="1">
        <w:r w:rsidRPr="007F68A7">
          <w:rPr>
            <w:rFonts w:ascii="Calibri" w:eastAsia="Arial Unicode MS" w:hAnsi="Calibri" w:cs="Arial Unicode MS"/>
            <w:sz w:val="18"/>
            <w:lang w:val="fr-BE"/>
          </w:rPr>
          <w:t>dwinant@toitetmoi.be</w:t>
        </w:r>
      </w:hyperlink>
      <w:r w:rsidRPr="007F68A7">
        <w:rPr>
          <w:rFonts w:ascii="Calibri" w:eastAsia="Arial Unicode MS" w:hAnsi="Calibri" w:cs="Arial Unicode MS"/>
          <w:sz w:val="18"/>
          <w:lang w:val="fr-BE"/>
        </w:rPr>
        <w:t>).</w:t>
      </w:r>
    </w:p>
    <w:p w14:paraId="4D3583D9" w14:textId="77777777" w:rsidR="00760DEB" w:rsidRPr="007F68A7" w:rsidRDefault="00760DEB" w:rsidP="007F68A7">
      <w:pPr>
        <w:spacing w:after="120"/>
        <w:ind w:left="567"/>
        <w:jc w:val="both"/>
        <w:rPr>
          <w:rFonts w:ascii="Calibri" w:eastAsia="Arial Unicode MS" w:hAnsi="Calibri" w:cs="Arial Unicode MS"/>
          <w:sz w:val="18"/>
          <w:lang w:val="fr-BE"/>
        </w:rPr>
      </w:pPr>
      <w:r w:rsidRPr="007F68A7">
        <w:rPr>
          <w:rFonts w:ascii="Calibri" w:eastAsia="Arial Unicode MS" w:hAnsi="Calibri" w:cs="Arial Unicode MS"/>
          <w:sz w:val="18"/>
          <w:lang w:val="fr-BE"/>
        </w:rPr>
        <w:t>Il ne sera répondu qu’aux questions ayant été envoyées au plus tard 10 jours de calendrier avant la date limite pour le dépôt des offres</w:t>
      </w:r>
      <w:r w:rsidR="00B755B8" w:rsidRPr="007F68A7">
        <w:rPr>
          <w:rFonts w:ascii="Calibri" w:eastAsia="Arial Unicode MS" w:hAnsi="Calibri" w:cs="Arial Unicode MS"/>
          <w:sz w:val="18"/>
          <w:lang w:val="fr-BE"/>
        </w:rPr>
        <w:t>.</w:t>
      </w:r>
    </w:p>
    <w:p w14:paraId="6C94BEC8" w14:textId="0B21FB4D" w:rsidR="00B602AA" w:rsidRPr="00B55E4B" w:rsidRDefault="00B602AA" w:rsidP="007F68A7">
      <w:pPr>
        <w:spacing w:after="120"/>
        <w:ind w:left="567"/>
        <w:jc w:val="both"/>
        <w:rPr>
          <w:rFonts w:ascii="Calibri" w:eastAsia="Arial Unicode MS" w:hAnsi="Calibri" w:cs="Arial Unicode MS"/>
          <w:b/>
          <w:color w:val="0070C0"/>
          <w:sz w:val="18"/>
          <w:u w:val="single"/>
          <w:lang w:val="fr-BE"/>
        </w:rPr>
      </w:pPr>
      <w:r w:rsidRPr="00B55E4B">
        <w:rPr>
          <w:rFonts w:ascii="Calibri" w:eastAsia="Arial Unicode MS" w:hAnsi="Calibri" w:cs="Arial Unicode MS"/>
          <w:b/>
          <w:color w:val="0070C0"/>
          <w:sz w:val="18"/>
          <w:u w:val="single"/>
          <w:lang w:val="fr-BE"/>
        </w:rPr>
        <w:t>Visite obligatoire :</w:t>
      </w:r>
    </w:p>
    <w:p w14:paraId="31B2828E" w14:textId="1AA42EAC" w:rsidR="00B602AA" w:rsidRDefault="00B55E4B" w:rsidP="007F68A7">
      <w:pPr>
        <w:spacing w:after="120"/>
        <w:ind w:left="567"/>
        <w:jc w:val="both"/>
        <w:rPr>
          <w:rFonts w:ascii="Calibri" w:eastAsia="Arial Unicode MS" w:hAnsi="Calibri" w:cs="Arial Unicode MS"/>
          <w:color w:val="0070C0"/>
          <w:sz w:val="18"/>
          <w:lang w:val="fr-BE"/>
        </w:rPr>
      </w:pPr>
      <w:r w:rsidRPr="00B55E4B">
        <w:rPr>
          <w:rFonts w:ascii="Calibri" w:eastAsia="Arial Unicode MS" w:hAnsi="Calibri" w:cs="Arial Unicode MS"/>
          <w:color w:val="0070C0"/>
          <w:sz w:val="18"/>
          <w:lang w:val="fr-BE"/>
        </w:rPr>
        <w:t xml:space="preserve">Les demandes de visites devront être transmises par courriel à l’adresse : </w:t>
      </w:r>
      <w:hyperlink r:id="rId12" w:history="1">
        <w:r w:rsidRPr="00B55E4B">
          <w:rPr>
            <w:rStyle w:val="Lienhypertexte"/>
            <w:rFonts w:ascii="Calibri" w:eastAsia="Arial Unicode MS" w:hAnsi="Calibri" w:cs="Arial Unicode MS"/>
            <w:color w:val="0070C0"/>
            <w:sz w:val="18"/>
            <w:lang w:val="fr-BE"/>
          </w:rPr>
          <w:t>mtoubeau@toitetmoi.be</w:t>
        </w:r>
      </w:hyperlink>
      <w:r>
        <w:rPr>
          <w:rFonts w:ascii="Calibri" w:eastAsia="Arial Unicode MS" w:hAnsi="Calibri" w:cs="Arial Unicode MS"/>
          <w:color w:val="0070C0"/>
          <w:sz w:val="18"/>
          <w:lang w:val="fr-BE"/>
        </w:rPr>
        <w:t xml:space="preserve"> </w:t>
      </w:r>
      <w:r w:rsidRPr="00B55E4B">
        <w:rPr>
          <w:rFonts w:ascii="Calibri" w:eastAsia="Arial Unicode MS" w:hAnsi="Calibri" w:cs="Arial Unicode MS"/>
          <w:color w:val="0070C0"/>
          <w:sz w:val="18"/>
          <w:lang w:val="fr-BE"/>
        </w:rPr>
        <w:t xml:space="preserve"> au maximum 10 jours à dater de la réception de l’invitation à soumissionner.</w:t>
      </w:r>
    </w:p>
    <w:p w14:paraId="279F40E5" w14:textId="77777777" w:rsidR="00B55E4B" w:rsidRDefault="00B55E4B" w:rsidP="007F68A7">
      <w:pPr>
        <w:spacing w:after="120"/>
        <w:ind w:left="567"/>
        <w:jc w:val="both"/>
        <w:rPr>
          <w:rFonts w:ascii="Calibri" w:eastAsia="Arial Unicode MS" w:hAnsi="Calibri" w:cs="Arial Unicode MS"/>
          <w:color w:val="0070C0"/>
          <w:sz w:val="18"/>
          <w:lang w:val="fr-BE"/>
        </w:rPr>
      </w:pPr>
    </w:p>
    <w:p w14:paraId="238964D0" w14:textId="77777777" w:rsidR="00B55E4B" w:rsidRPr="00B55E4B" w:rsidRDefault="00B55E4B" w:rsidP="007F68A7">
      <w:pPr>
        <w:spacing w:after="120"/>
        <w:ind w:left="567"/>
        <w:jc w:val="both"/>
        <w:rPr>
          <w:rFonts w:ascii="Calibri" w:eastAsia="Arial Unicode MS" w:hAnsi="Calibri" w:cs="Arial Unicode MS"/>
          <w:color w:val="0070C0"/>
          <w:sz w:val="18"/>
          <w:lang w:val="fr-BE"/>
        </w:rPr>
      </w:pPr>
    </w:p>
    <w:p w14:paraId="190FE7E3" w14:textId="77777777" w:rsidR="00760DEB" w:rsidRPr="007F68A7" w:rsidRDefault="00C17D0A" w:rsidP="007F68A7">
      <w:pPr>
        <w:numPr>
          <w:ilvl w:val="0"/>
          <w:numId w:val="14"/>
        </w:numPr>
        <w:spacing w:after="120"/>
        <w:ind w:left="567" w:hanging="567"/>
        <w:jc w:val="both"/>
        <w:rPr>
          <w:rFonts w:ascii="Calibri" w:eastAsia="Arial Unicode MS" w:hAnsi="Calibri" w:cs="Arial Unicode MS"/>
          <w:b/>
          <w:sz w:val="18"/>
          <w:u w:val="single"/>
          <w:lang w:val="fr-BE"/>
        </w:rPr>
      </w:pPr>
      <w:r w:rsidRPr="007F68A7">
        <w:rPr>
          <w:rFonts w:ascii="Calibri" w:eastAsia="Arial Unicode MS" w:hAnsi="Calibri" w:cs="Arial Unicode MS"/>
          <w:b/>
          <w:sz w:val="18"/>
          <w:u w:val="single"/>
          <w:lang w:val="fr-BE"/>
        </w:rPr>
        <w:t>PRIX DU MARCHE</w:t>
      </w:r>
    </w:p>
    <w:p w14:paraId="123FB0F5" w14:textId="77777777" w:rsidR="00C17D0A" w:rsidRPr="007F68A7" w:rsidRDefault="00C17D0A" w:rsidP="007F68A7">
      <w:pPr>
        <w:pStyle w:val="Paragraphedeliste"/>
        <w:numPr>
          <w:ilvl w:val="0"/>
          <w:numId w:val="16"/>
        </w:numPr>
        <w:spacing w:after="120"/>
        <w:jc w:val="both"/>
        <w:rPr>
          <w:rFonts w:ascii="Calibri" w:eastAsia="Arial Unicode MS" w:hAnsi="Calibri" w:cs="Arial Unicode MS"/>
          <w:b/>
          <w:vanish/>
          <w:sz w:val="18"/>
          <w:u w:val="single"/>
          <w:lang w:val="fr-BE"/>
        </w:rPr>
      </w:pPr>
    </w:p>
    <w:p w14:paraId="3074510A" w14:textId="451B82B8" w:rsidR="0007080E" w:rsidRPr="007F68A7" w:rsidRDefault="0007080E" w:rsidP="0065077C">
      <w:pPr>
        <w:spacing w:after="120"/>
        <w:ind w:left="567"/>
        <w:jc w:val="both"/>
        <w:rPr>
          <w:rFonts w:ascii="Calibri" w:eastAsia="Arial Unicode MS" w:hAnsi="Calibri" w:cs="Arial Unicode MS"/>
          <w:b/>
          <w:sz w:val="18"/>
          <w:u w:val="single"/>
          <w:lang w:val="fr-BE"/>
        </w:rPr>
      </w:pPr>
      <w:r w:rsidRPr="007F68A7">
        <w:rPr>
          <w:rFonts w:ascii="Calibri" w:eastAsia="Arial Unicode MS" w:hAnsi="Calibri" w:cs="Arial Unicode MS"/>
          <w:b/>
          <w:sz w:val="18"/>
          <w:u w:val="single"/>
          <w:lang w:val="fr-BE"/>
        </w:rPr>
        <w:t xml:space="preserve">Enoncé des prix </w:t>
      </w:r>
      <w:r w:rsidR="00B55E4B">
        <w:rPr>
          <w:rFonts w:ascii="Calibri" w:eastAsia="Arial Unicode MS" w:hAnsi="Calibri" w:cs="Arial Unicode MS"/>
          <w:b/>
          <w:sz w:val="18"/>
          <w:u w:val="single"/>
          <w:lang w:val="fr-BE"/>
        </w:rPr>
        <w:t>–</w:t>
      </w:r>
      <w:r w:rsidRPr="007F68A7">
        <w:rPr>
          <w:rFonts w:ascii="Calibri" w:eastAsia="Arial Unicode MS" w:hAnsi="Calibri" w:cs="Arial Unicode MS"/>
          <w:b/>
          <w:sz w:val="18"/>
          <w:u w:val="single"/>
          <w:lang w:val="fr-BE"/>
        </w:rPr>
        <w:t xml:space="preserve"> </w:t>
      </w:r>
      <w:r w:rsidR="00B55E4B">
        <w:rPr>
          <w:rFonts w:ascii="Calibri" w:eastAsia="Arial Unicode MS" w:hAnsi="Calibri" w:cs="Arial Unicode MS"/>
          <w:b/>
          <w:sz w:val="18"/>
          <w:u w:val="single"/>
          <w:lang w:val="fr-BE"/>
        </w:rPr>
        <w:t>devis détaillé</w:t>
      </w:r>
      <w:r w:rsidRPr="007F68A7">
        <w:rPr>
          <w:rFonts w:ascii="Calibri" w:eastAsia="Arial Unicode MS" w:hAnsi="Calibri" w:cs="Arial Unicode MS"/>
          <w:b/>
          <w:sz w:val="18"/>
          <w:u w:val="single"/>
          <w:lang w:val="fr-BE"/>
        </w:rPr>
        <w:t xml:space="preserve"> </w:t>
      </w:r>
      <w:r w:rsidR="00B755B8" w:rsidRPr="007F68A7">
        <w:rPr>
          <w:rFonts w:ascii="Calibri" w:eastAsia="Arial Unicode MS" w:hAnsi="Calibri" w:cs="Arial Unicode MS"/>
          <w:b/>
          <w:sz w:val="18"/>
          <w:u w:val="single"/>
          <w:lang w:val="fr-BE"/>
        </w:rPr>
        <w:t xml:space="preserve"> </w:t>
      </w:r>
    </w:p>
    <w:p w14:paraId="7955C2A6" w14:textId="14B0B0E5" w:rsidR="00B755B8" w:rsidRPr="00BB0569" w:rsidRDefault="00B55E4B" w:rsidP="007F68A7">
      <w:pPr>
        <w:spacing w:after="120"/>
        <w:ind w:left="567"/>
        <w:jc w:val="both"/>
        <w:rPr>
          <w:rFonts w:ascii="Calibri" w:eastAsia="Arial Unicode MS" w:hAnsi="Calibri" w:cs="Arial Unicode MS"/>
          <w:color w:val="0070C0"/>
          <w:sz w:val="18"/>
          <w:lang w:val="fr-BE"/>
        </w:rPr>
      </w:pPr>
      <w:r w:rsidRPr="00BB0569">
        <w:rPr>
          <w:rFonts w:ascii="Calibri" w:eastAsia="Arial Unicode MS" w:hAnsi="Calibri" w:cs="Arial Unicode MS"/>
          <w:color w:val="0070C0"/>
          <w:sz w:val="18"/>
          <w:lang w:val="fr-BE"/>
        </w:rPr>
        <w:t>L</w:t>
      </w:r>
      <w:r w:rsidR="00B755B8" w:rsidRPr="00BB0569">
        <w:rPr>
          <w:rFonts w:ascii="Calibri" w:eastAsia="Arial Unicode MS" w:hAnsi="Calibri" w:cs="Arial Unicode MS"/>
          <w:color w:val="0070C0"/>
          <w:sz w:val="18"/>
          <w:lang w:val="fr-BE"/>
        </w:rPr>
        <w:t xml:space="preserve">es prix tant unitaires que </w:t>
      </w:r>
      <w:r w:rsidR="00283B97" w:rsidRPr="00BB0569">
        <w:rPr>
          <w:rFonts w:ascii="Calibri" w:eastAsia="Arial Unicode MS" w:hAnsi="Calibri" w:cs="Arial Unicode MS"/>
          <w:color w:val="0070C0"/>
          <w:sz w:val="18"/>
          <w:lang w:val="fr-BE"/>
        </w:rPr>
        <w:t xml:space="preserve">globaux </w:t>
      </w:r>
      <w:r w:rsidRPr="00BB0569">
        <w:rPr>
          <w:rFonts w:ascii="Calibri" w:eastAsia="Arial Unicode MS" w:hAnsi="Calibri" w:cs="Arial Unicode MS"/>
          <w:color w:val="0070C0"/>
          <w:sz w:val="18"/>
          <w:lang w:val="fr-BE"/>
        </w:rPr>
        <w:t>devront détailler au minimum</w:t>
      </w:r>
      <w:r w:rsidR="00B755B8" w:rsidRPr="00BB0569">
        <w:rPr>
          <w:rFonts w:ascii="Calibri" w:eastAsia="Arial Unicode MS" w:hAnsi="Calibri" w:cs="Arial Unicode MS"/>
          <w:color w:val="0070C0"/>
          <w:sz w:val="18"/>
          <w:lang w:val="fr-BE"/>
        </w:rPr>
        <w:t xml:space="preserve"> tous les frais, mesures et impositions quelconques inhérents à l’exécution du marché, notamment :</w:t>
      </w:r>
    </w:p>
    <w:p w14:paraId="6A194839" w14:textId="3DC68C32" w:rsidR="00B755B8" w:rsidRPr="00BB0569" w:rsidRDefault="00B755B8" w:rsidP="007F68A7">
      <w:pPr>
        <w:spacing w:after="120"/>
        <w:ind w:left="567"/>
        <w:jc w:val="both"/>
        <w:rPr>
          <w:rFonts w:ascii="Calibri" w:eastAsia="Arial Unicode MS" w:hAnsi="Calibri" w:cs="Arial Unicode MS"/>
          <w:color w:val="0070C0"/>
          <w:sz w:val="18"/>
          <w:lang w:val="fr-BE"/>
        </w:rPr>
      </w:pPr>
      <w:r w:rsidRPr="00BB0569">
        <w:rPr>
          <w:rFonts w:ascii="Calibri" w:eastAsia="Arial Unicode MS" w:hAnsi="Calibri" w:cs="Arial Unicode MS"/>
          <w:color w:val="0070C0"/>
          <w:sz w:val="18"/>
          <w:lang w:val="fr-BE"/>
        </w:rPr>
        <w:t xml:space="preserve">1° les emballages, sauf si ceux-ci restent propriété du soumissionnaire, les frais de chargement, de transbordement et de déchargement intermédiaire, de transport, d’assurance et de </w:t>
      </w:r>
      <w:r w:rsidR="00283B97" w:rsidRPr="00BB0569">
        <w:rPr>
          <w:rFonts w:ascii="Calibri" w:eastAsia="Arial Unicode MS" w:hAnsi="Calibri" w:cs="Arial Unicode MS"/>
          <w:color w:val="0070C0"/>
          <w:sz w:val="18"/>
          <w:lang w:val="fr-BE"/>
        </w:rPr>
        <w:t>dédouanement ;</w:t>
      </w:r>
    </w:p>
    <w:p w14:paraId="66F49E87" w14:textId="1F992FF3" w:rsidR="00B755B8" w:rsidRPr="00BB0569" w:rsidRDefault="00B755B8" w:rsidP="007F68A7">
      <w:pPr>
        <w:spacing w:after="120"/>
        <w:ind w:left="567"/>
        <w:jc w:val="both"/>
        <w:rPr>
          <w:rFonts w:ascii="Calibri" w:eastAsia="Arial Unicode MS" w:hAnsi="Calibri" w:cs="Arial Unicode MS"/>
          <w:color w:val="0070C0"/>
          <w:sz w:val="18"/>
          <w:lang w:val="fr-BE"/>
        </w:rPr>
      </w:pPr>
      <w:r w:rsidRPr="00BB0569">
        <w:rPr>
          <w:rFonts w:ascii="Calibri" w:eastAsia="Arial Unicode MS" w:hAnsi="Calibri" w:cs="Arial Unicode MS"/>
          <w:color w:val="0070C0"/>
          <w:sz w:val="18"/>
          <w:lang w:val="fr-BE"/>
        </w:rPr>
        <w:t>2° le déchargement, le déballage et la mise en place au lieu de livraison</w:t>
      </w:r>
      <w:r w:rsidR="00B55E4B" w:rsidRPr="00BB0569">
        <w:rPr>
          <w:rFonts w:ascii="Calibri" w:eastAsia="Arial Unicode MS" w:hAnsi="Calibri" w:cs="Arial Unicode MS"/>
          <w:color w:val="0070C0"/>
          <w:sz w:val="18"/>
          <w:lang w:val="fr-BE"/>
        </w:rPr>
        <w:t> ;</w:t>
      </w:r>
    </w:p>
    <w:p w14:paraId="5172897E" w14:textId="387A5BE9" w:rsidR="00B755B8" w:rsidRPr="00BB0569" w:rsidRDefault="00B755B8" w:rsidP="007F68A7">
      <w:pPr>
        <w:spacing w:after="120"/>
        <w:ind w:left="567"/>
        <w:jc w:val="both"/>
        <w:rPr>
          <w:rFonts w:ascii="Calibri" w:eastAsia="Arial Unicode MS" w:hAnsi="Calibri" w:cs="Arial Unicode MS"/>
          <w:color w:val="0070C0"/>
          <w:sz w:val="18"/>
          <w:lang w:val="fr-BE"/>
        </w:rPr>
      </w:pPr>
      <w:r w:rsidRPr="00BB0569">
        <w:rPr>
          <w:rFonts w:ascii="Calibri" w:eastAsia="Arial Unicode MS" w:hAnsi="Calibri" w:cs="Arial Unicode MS"/>
          <w:color w:val="0070C0"/>
          <w:sz w:val="18"/>
          <w:lang w:val="fr-BE"/>
        </w:rPr>
        <w:t xml:space="preserve">3° la documentation relative à la </w:t>
      </w:r>
      <w:r w:rsidR="00283B97" w:rsidRPr="00BB0569">
        <w:rPr>
          <w:rFonts w:ascii="Calibri" w:eastAsia="Arial Unicode MS" w:hAnsi="Calibri" w:cs="Arial Unicode MS"/>
          <w:color w:val="0070C0"/>
          <w:sz w:val="18"/>
          <w:lang w:val="fr-BE"/>
        </w:rPr>
        <w:t>fourniture ;</w:t>
      </w:r>
    </w:p>
    <w:p w14:paraId="3211888E" w14:textId="3283F31A" w:rsidR="00B755B8" w:rsidRPr="00BB0569" w:rsidRDefault="00B755B8" w:rsidP="007F68A7">
      <w:pPr>
        <w:spacing w:after="120"/>
        <w:ind w:left="567"/>
        <w:jc w:val="both"/>
        <w:rPr>
          <w:rFonts w:ascii="Calibri" w:eastAsia="Arial Unicode MS" w:hAnsi="Calibri" w:cs="Arial Unicode MS"/>
          <w:color w:val="0070C0"/>
          <w:sz w:val="18"/>
          <w:lang w:val="fr-BE"/>
        </w:rPr>
      </w:pPr>
      <w:r w:rsidRPr="00BB0569">
        <w:rPr>
          <w:rFonts w:ascii="Calibri" w:eastAsia="Arial Unicode MS" w:hAnsi="Calibri" w:cs="Arial Unicode MS"/>
          <w:color w:val="0070C0"/>
          <w:sz w:val="18"/>
          <w:lang w:val="fr-BE"/>
        </w:rPr>
        <w:t xml:space="preserve">4° le montage et la mise en </w:t>
      </w:r>
      <w:r w:rsidR="00283B97" w:rsidRPr="00BB0569">
        <w:rPr>
          <w:rFonts w:ascii="Calibri" w:eastAsia="Arial Unicode MS" w:hAnsi="Calibri" w:cs="Arial Unicode MS"/>
          <w:color w:val="0070C0"/>
          <w:sz w:val="18"/>
          <w:lang w:val="fr-BE"/>
        </w:rPr>
        <w:t>service ;</w:t>
      </w:r>
    </w:p>
    <w:p w14:paraId="65B08AFF" w14:textId="77777777" w:rsidR="00B755B8" w:rsidRPr="00BB0569" w:rsidRDefault="00B755B8" w:rsidP="007F68A7">
      <w:pPr>
        <w:spacing w:after="120"/>
        <w:ind w:left="567"/>
        <w:jc w:val="both"/>
        <w:rPr>
          <w:rFonts w:ascii="Calibri" w:eastAsia="Arial Unicode MS" w:hAnsi="Calibri" w:cs="Arial Unicode MS"/>
          <w:color w:val="0070C0"/>
          <w:sz w:val="18"/>
          <w:lang w:val="fr-BE"/>
        </w:rPr>
      </w:pPr>
      <w:r w:rsidRPr="00BB0569">
        <w:rPr>
          <w:rFonts w:ascii="Calibri" w:eastAsia="Arial Unicode MS" w:hAnsi="Calibri" w:cs="Arial Unicode MS"/>
          <w:color w:val="0070C0"/>
          <w:sz w:val="18"/>
          <w:lang w:val="fr-BE"/>
        </w:rPr>
        <w:t>5° la formation nécessaire à l’usage.</w:t>
      </w:r>
    </w:p>
    <w:p w14:paraId="597F059A" w14:textId="549F0780" w:rsidR="00B55E4B" w:rsidRPr="00BB0569" w:rsidRDefault="00B55E4B" w:rsidP="007F68A7">
      <w:pPr>
        <w:spacing w:after="120"/>
        <w:ind w:left="567"/>
        <w:jc w:val="both"/>
        <w:rPr>
          <w:rFonts w:ascii="Calibri" w:eastAsia="Arial Unicode MS" w:hAnsi="Calibri" w:cs="Arial Unicode MS"/>
          <w:color w:val="0070C0"/>
          <w:sz w:val="18"/>
          <w:lang w:val="fr-BE"/>
        </w:rPr>
      </w:pPr>
      <w:r w:rsidRPr="00BB0569">
        <w:rPr>
          <w:rFonts w:ascii="Calibri" w:eastAsia="Arial Unicode MS" w:hAnsi="Calibri" w:cs="Arial Unicode MS"/>
          <w:color w:val="0070C0"/>
          <w:sz w:val="18"/>
          <w:lang w:val="fr-BE"/>
        </w:rPr>
        <w:t>6° les fournitures elles-même et leurs garantie ;</w:t>
      </w:r>
    </w:p>
    <w:p w14:paraId="40D1498E" w14:textId="77777777" w:rsidR="0007080E" w:rsidRPr="00BB0569" w:rsidRDefault="0007080E" w:rsidP="007F68A7">
      <w:pPr>
        <w:spacing w:after="120"/>
        <w:ind w:left="567"/>
        <w:jc w:val="both"/>
        <w:rPr>
          <w:rFonts w:ascii="Calibri" w:eastAsia="Arial Unicode MS" w:hAnsi="Calibri" w:cs="Arial Unicode MS"/>
          <w:color w:val="0070C0"/>
          <w:sz w:val="18"/>
          <w:lang w:val="fr-BE"/>
        </w:rPr>
      </w:pPr>
      <w:r w:rsidRPr="00BB0569">
        <w:rPr>
          <w:rFonts w:ascii="Calibri" w:eastAsia="Arial Unicode MS" w:hAnsi="Calibri" w:cs="Arial Unicode MS"/>
          <w:color w:val="0070C0"/>
          <w:sz w:val="18"/>
          <w:lang w:val="fr-BE"/>
        </w:rPr>
        <w:t>Les prix comprennent toutes les impositions généralement quelconques auxquelles est assujetti le marché, à l’exception de la taxe sur la valeur ajoutée (dont le/les taux sera/seront cependant communiqué(s)).</w:t>
      </w:r>
    </w:p>
    <w:p w14:paraId="37FF9C29" w14:textId="3ECAA58F" w:rsidR="0007080E" w:rsidRPr="007F68A7" w:rsidRDefault="00294341" w:rsidP="007F68A7">
      <w:pPr>
        <w:numPr>
          <w:ilvl w:val="0"/>
          <w:numId w:val="14"/>
        </w:numPr>
        <w:spacing w:after="120"/>
        <w:ind w:left="567" w:hanging="567"/>
        <w:jc w:val="both"/>
        <w:rPr>
          <w:rFonts w:ascii="Calibri" w:eastAsia="Arial Unicode MS" w:hAnsi="Calibri" w:cs="Arial Unicode MS"/>
          <w:b/>
          <w:sz w:val="18"/>
          <w:u w:val="single"/>
          <w:lang w:val="fr-BE"/>
        </w:rPr>
      </w:pPr>
      <w:r w:rsidRPr="00BB0569">
        <w:rPr>
          <w:rFonts w:ascii="Calibri" w:eastAsia="Arial Unicode MS" w:hAnsi="Calibri" w:cs="Arial Unicode MS"/>
          <w:b/>
          <w:color w:val="0070C0"/>
          <w:sz w:val="18"/>
          <w:u w:val="single"/>
          <w:lang w:val="fr-BE"/>
        </w:rPr>
        <w:br w:type="page"/>
      </w:r>
      <w:r w:rsidR="004E57E5" w:rsidRPr="007F68A7">
        <w:rPr>
          <w:rFonts w:ascii="Calibri" w:eastAsia="Arial Unicode MS" w:hAnsi="Calibri" w:cs="Arial Unicode MS"/>
          <w:b/>
          <w:sz w:val="18"/>
          <w:u w:val="single"/>
          <w:lang w:val="fr-BE"/>
        </w:rPr>
        <w:lastRenderedPageBreak/>
        <w:t xml:space="preserve">CRITERES D’ATTRIBUTION DU MARCHE </w:t>
      </w:r>
    </w:p>
    <w:p w14:paraId="5205946D" w14:textId="1A8FB73D" w:rsidR="009A0A30" w:rsidRPr="007F68A7" w:rsidRDefault="00BB0569" w:rsidP="007F68A7">
      <w:pPr>
        <w:spacing w:after="120"/>
        <w:ind w:left="567"/>
        <w:jc w:val="both"/>
        <w:rPr>
          <w:rFonts w:ascii="Calibri" w:eastAsia="Arial Unicode MS" w:hAnsi="Calibri" w:cs="Arial Unicode MS"/>
          <w:sz w:val="18"/>
          <w:lang w:val="fr-BE"/>
        </w:rPr>
      </w:pPr>
      <w:r>
        <w:rPr>
          <w:rFonts w:ascii="Calibri" w:eastAsia="Arial Unicode MS" w:hAnsi="Calibri" w:cs="Arial Unicode MS"/>
          <w:sz w:val="18"/>
          <w:lang w:val="fr-BE"/>
        </w:rPr>
        <w:t xml:space="preserve"> </w:t>
      </w:r>
    </w:p>
    <w:p w14:paraId="6416A6FC" w14:textId="52D19762" w:rsidR="00084F1A" w:rsidRPr="007F68A7" w:rsidRDefault="00404997" w:rsidP="007F68A7">
      <w:pPr>
        <w:spacing w:after="120"/>
        <w:ind w:left="567"/>
        <w:jc w:val="both"/>
        <w:rPr>
          <w:rFonts w:ascii="Calibri" w:eastAsia="Arial Unicode MS" w:hAnsi="Calibri" w:cs="Arial Unicode MS"/>
          <w:sz w:val="18"/>
          <w:lang w:val="fr-BE"/>
        </w:rPr>
      </w:pPr>
      <w:r w:rsidRPr="007F68A7">
        <w:rPr>
          <w:rFonts w:ascii="Calibri" w:eastAsia="Arial Unicode MS" w:hAnsi="Calibri" w:cs="Arial Unicode MS"/>
          <w:sz w:val="18"/>
          <w:lang w:val="fr-BE"/>
        </w:rPr>
        <w:t>L’adjudicateur</w:t>
      </w:r>
      <w:r w:rsidR="001A4151" w:rsidRPr="007F68A7">
        <w:rPr>
          <w:rFonts w:ascii="Calibri" w:eastAsia="Arial Unicode MS" w:hAnsi="Calibri" w:cs="Arial Unicode MS"/>
          <w:sz w:val="18"/>
          <w:lang w:val="fr-BE"/>
        </w:rPr>
        <w:t xml:space="preserve"> </w:t>
      </w:r>
      <w:r w:rsidR="0007080E" w:rsidRPr="007F68A7">
        <w:rPr>
          <w:rFonts w:ascii="Calibri" w:eastAsia="Arial Unicode MS" w:hAnsi="Calibri" w:cs="Arial Unicode MS"/>
          <w:sz w:val="18"/>
          <w:lang w:val="fr-BE"/>
        </w:rPr>
        <w:t xml:space="preserve">attribue le marché à l’offre régulière la plus </w:t>
      </w:r>
      <w:r w:rsidR="00084F1A" w:rsidRPr="007F68A7">
        <w:rPr>
          <w:rFonts w:ascii="Calibri" w:eastAsia="Arial Unicode MS" w:hAnsi="Calibri" w:cs="Arial Unicode MS"/>
          <w:sz w:val="18"/>
          <w:lang w:val="fr-BE"/>
        </w:rPr>
        <w:t>intéressante sur base de :</w:t>
      </w:r>
    </w:p>
    <w:p w14:paraId="4DA979A5" w14:textId="1C6EA727" w:rsidR="00882898" w:rsidRPr="00BB0569" w:rsidRDefault="00BB0569" w:rsidP="007F68A7">
      <w:pPr>
        <w:spacing w:after="120"/>
        <w:ind w:left="567"/>
        <w:jc w:val="both"/>
        <w:rPr>
          <w:rFonts w:ascii="Calibri" w:eastAsia="Arial Unicode MS" w:hAnsi="Calibri" w:cs="Arial Unicode MS"/>
          <w:b/>
          <w:bCs/>
          <w:color w:val="0070C0"/>
          <w:sz w:val="18"/>
          <w:lang w:val="fr-BE"/>
        </w:rPr>
      </w:pPr>
      <w:r w:rsidRPr="00BB0569">
        <w:rPr>
          <w:rFonts w:ascii="Calibri" w:eastAsia="Arial Unicode MS" w:hAnsi="Calibri" w:cs="Arial Unicode MS"/>
          <w:b/>
          <w:bCs/>
          <w:color w:val="0070C0"/>
          <w:sz w:val="18"/>
          <w:lang w:val="fr-BE"/>
        </w:rPr>
        <w:t xml:space="preserve">LOT 1 : SALLE </w:t>
      </w:r>
      <w:r w:rsidR="00D8428D">
        <w:rPr>
          <w:rFonts w:ascii="Calibri" w:eastAsia="Arial Unicode MS" w:hAnsi="Calibri" w:cs="Arial Unicode MS"/>
          <w:b/>
          <w:bCs/>
          <w:color w:val="0070C0"/>
          <w:sz w:val="18"/>
          <w:lang w:val="fr-BE"/>
        </w:rPr>
        <w:t>DU CONSEIL D’ADMINISTRATION</w:t>
      </w:r>
      <w:r w:rsidR="00D8428D" w:rsidRPr="00BB0569">
        <w:rPr>
          <w:rFonts w:ascii="Calibri" w:eastAsia="Arial Unicode MS" w:hAnsi="Calibri" w:cs="Arial Unicode MS"/>
          <w:b/>
          <w:bCs/>
          <w:color w:val="0070C0"/>
          <w:sz w:val="18"/>
          <w:lang w:val="fr-BE"/>
        </w:rPr>
        <w:t xml:space="preserve"> </w:t>
      </w:r>
      <w:r w:rsidRPr="00BB0569">
        <w:rPr>
          <w:rFonts w:ascii="Calibri" w:eastAsia="Arial Unicode MS" w:hAnsi="Calibri" w:cs="Arial Unicode MS"/>
          <w:b/>
          <w:bCs/>
          <w:color w:val="0070C0"/>
          <w:sz w:val="18"/>
          <w:lang w:val="fr-BE"/>
        </w:rPr>
        <w:t>(MOBILIER</w:t>
      </w:r>
      <w:r w:rsidR="00D8428D">
        <w:rPr>
          <w:rFonts w:ascii="Calibri" w:eastAsia="Arial Unicode MS" w:hAnsi="Calibri" w:cs="Arial Unicode MS"/>
          <w:b/>
          <w:bCs/>
          <w:color w:val="0070C0"/>
          <w:sz w:val="18"/>
          <w:lang w:val="fr-BE"/>
        </w:rPr>
        <w:t>S</w:t>
      </w:r>
      <w:r w:rsidRPr="00BB0569">
        <w:rPr>
          <w:rFonts w:ascii="Calibri" w:eastAsia="Arial Unicode MS" w:hAnsi="Calibri" w:cs="Arial Unicode MS"/>
          <w:b/>
          <w:bCs/>
          <w:color w:val="0070C0"/>
          <w:sz w:val="18"/>
          <w:lang w:val="fr-BE"/>
        </w:rPr>
        <w:t xml:space="preserve"> ET SOLUTION</w:t>
      </w:r>
      <w:r w:rsidR="00D8428D">
        <w:rPr>
          <w:rFonts w:ascii="Calibri" w:eastAsia="Arial Unicode MS" w:hAnsi="Calibri" w:cs="Arial Unicode MS"/>
          <w:b/>
          <w:bCs/>
          <w:color w:val="0070C0"/>
          <w:sz w:val="18"/>
          <w:lang w:val="fr-BE"/>
        </w:rPr>
        <w:t>S</w:t>
      </w:r>
      <w:r w:rsidRPr="00BB0569">
        <w:rPr>
          <w:rFonts w:ascii="Calibri" w:eastAsia="Arial Unicode MS" w:hAnsi="Calibri" w:cs="Arial Unicode MS"/>
          <w:b/>
          <w:bCs/>
          <w:color w:val="0070C0"/>
          <w:sz w:val="18"/>
          <w:lang w:val="fr-BE"/>
        </w:rPr>
        <w:t xml:space="preserve"> AUDIOVISUELLE</w:t>
      </w:r>
      <w:r w:rsidR="00D8428D">
        <w:rPr>
          <w:rFonts w:ascii="Calibri" w:eastAsia="Arial Unicode MS" w:hAnsi="Calibri" w:cs="Arial Unicode MS"/>
          <w:b/>
          <w:bCs/>
          <w:color w:val="0070C0"/>
          <w:sz w:val="18"/>
          <w:lang w:val="fr-BE"/>
        </w:rPr>
        <w:t>S</w:t>
      </w:r>
      <w:r w:rsidRPr="00BB0569">
        <w:rPr>
          <w:rFonts w:ascii="Calibri" w:eastAsia="Arial Unicode MS" w:hAnsi="Calibri" w:cs="Arial Unicode MS"/>
          <w:b/>
          <w:bCs/>
          <w:color w:val="0070C0"/>
          <w:sz w:val="18"/>
          <w:lang w:val="fr-BE"/>
        </w:rPr>
        <w:t>)</w:t>
      </w:r>
    </w:p>
    <w:p w14:paraId="1F0E8D1F" w14:textId="59D3847F" w:rsidR="00294341" w:rsidRPr="00C82C86" w:rsidRDefault="00BB0569" w:rsidP="00BB0569">
      <w:pPr>
        <w:spacing w:after="120"/>
        <w:ind w:left="567"/>
        <w:rPr>
          <w:rFonts w:ascii="Calibri" w:eastAsia="Arial Unicode MS" w:hAnsi="Calibri" w:cs="Arial Unicode MS"/>
          <w:b/>
          <w:sz w:val="18"/>
          <w:lang w:val="fr-BE"/>
        </w:rPr>
      </w:pPr>
      <w:r w:rsidRPr="00C82C86">
        <w:rPr>
          <w:rFonts w:ascii="Calibri" w:eastAsia="Arial Unicode MS" w:hAnsi="Calibri" w:cs="Arial Unicode MS"/>
          <w:b/>
          <w:sz w:val="18"/>
          <w:lang w:val="fr-BE"/>
        </w:rPr>
        <w:t xml:space="preserve">Critère 1 : </w:t>
      </w:r>
      <w:r w:rsidR="00294341" w:rsidRPr="00C82C86">
        <w:rPr>
          <w:rFonts w:ascii="Calibri" w:eastAsia="Arial Unicode MS" w:hAnsi="Calibri" w:cs="Arial Unicode MS"/>
          <w:b/>
          <w:sz w:val="18"/>
          <w:lang w:val="fr-BE"/>
        </w:rPr>
        <w:t xml:space="preserve">Intégration </w:t>
      </w:r>
      <w:r w:rsidR="00E77A80" w:rsidRPr="00C82C86">
        <w:rPr>
          <w:rFonts w:ascii="Calibri" w:eastAsia="Arial Unicode MS" w:hAnsi="Calibri" w:cs="Arial Unicode MS"/>
          <w:b/>
          <w:sz w:val="18"/>
          <w:lang w:val="fr-BE"/>
        </w:rPr>
        <w:t xml:space="preserve">spatiale </w:t>
      </w:r>
      <w:r w:rsidR="00294341" w:rsidRPr="00C82C86">
        <w:rPr>
          <w:rFonts w:ascii="Calibri" w:eastAsia="Arial Unicode MS" w:hAnsi="Calibri" w:cs="Arial Unicode MS"/>
          <w:b/>
          <w:sz w:val="18"/>
          <w:lang w:val="fr-BE"/>
        </w:rPr>
        <w:t xml:space="preserve">des équipements (mobiliers </w:t>
      </w:r>
      <w:r w:rsidR="00294341" w:rsidRPr="00C82C86">
        <w:rPr>
          <w:rFonts w:ascii="Calibri" w:eastAsia="Arial Unicode MS" w:hAnsi="Calibri" w:cs="Arial Unicode MS"/>
          <w:b/>
          <w:sz w:val="18"/>
          <w:u w:val="single"/>
          <w:lang w:val="fr-BE"/>
        </w:rPr>
        <w:t>et</w:t>
      </w:r>
      <w:r w:rsidR="00294341" w:rsidRPr="00C82C86">
        <w:rPr>
          <w:rFonts w:ascii="Calibri" w:eastAsia="Arial Unicode MS" w:hAnsi="Calibri" w:cs="Arial Unicode MS"/>
          <w:b/>
          <w:sz w:val="18"/>
          <w:lang w:val="fr-BE"/>
        </w:rPr>
        <w:t xml:space="preserve"> solutions audiovisuelles) dans l</w:t>
      </w:r>
      <w:r w:rsidR="006A5A56" w:rsidRPr="00C82C86">
        <w:rPr>
          <w:rFonts w:ascii="Calibri" w:eastAsia="Arial Unicode MS" w:hAnsi="Calibri" w:cs="Arial Unicode MS"/>
          <w:b/>
          <w:sz w:val="18"/>
          <w:lang w:val="fr-BE"/>
        </w:rPr>
        <w:t>’</w:t>
      </w:r>
      <w:r w:rsidR="00294341" w:rsidRPr="00C82C86">
        <w:rPr>
          <w:rFonts w:ascii="Calibri" w:eastAsia="Arial Unicode MS" w:hAnsi="Calibri" w:cs="Arial Unicode MS"/>
          <w:b/>
          <w:sz w:val="18"/>
          <w:lang w:val="fr-BE"/>
        </w:rPr>
        <w:t>espace dédié</w:t>
      </w:r>
      <w:r w:rsidR="00C82C86">
        <w:rPr>
          <w:rFonts w:ascii="Calibri" w:eastAsia="Arial Unicode MS" w:hAnsi="Calibri" w:cs="Arial Unicode MS"/>
          <w:b/>
          <w:sz w:val="18"/>
          <w:lang w:val="fr-BE"/>
        </w:rPr>
        <w:t xml:space="preserve"> - 25 %</w:t>
      </w:r>
    </w:p>
    <w:p w14:paraId="2A3C161D" w14:textId="1083A6B0" w:rsidR="00BB0569" w:rsidRDefault="00BB0569" w:rsidP="00BB0569">
      <w:pPr>
        <w:spacing w:after="120"/>
        <w:ind w:left="567"/>
        <w:rPr>
          <w:rFonts w:ascii="Calibri" w:eastAsia="Arial Unicode MS" w:hAnsi="Calibri" w:cs="Arial Unicode MS"/>
          <w:sz w:val="18"/>
          <w:lang w:val="fr-BE"/>
        </w:rPr>
      </w:pPr>
      <w:r>
        <w:rPr>
          <w:rFonts w:ascii="Calibri" w:eastAsia="Arial Unicode MS" w:hAnsi="Calibri" w:cs="Arial Unicode MS"/>
          <w:sz w:val="18"/>
          <w:lang w:val="fr-BE"/>
        </w:rPr>
        <w:t>À remettre :</w:t>
      </w:r>
      <w:r w:rsidR="00C82C86">
        <w:rPr>
          <w:rFonts w:ascii="Calibri" w:eastAsia="Arial Unicode MS" w:hAnsi="Calibri" w:cs="Arial Unicode MS"/>
          <w:sz w:val="18"/>
          <w:lang w:val="fr-BE"/>
        </w:rPr>
        <w:t xml:space="preserve"> plan, croquis </w:t>
      </w:r>
      <w:r>
        <w:rPr>
          <w:rFonts w:ascii="Calibri" w:eastAsia="Arial Unicode MS" w:hAnsi="Calibri" w:cs="Arial Unicode MS"/>
          <w:sz w:val="18"/>
          <w:lang w:val="fr-BE"/>
        </w:rPr>
        <w:t xml:space="preserve">voire </w:t>
      </w:r>
      <w:r w:rsidR="00405382">
        <w:rPr>
          <w:rFonts w:ascii="Calibri" w:eastAsia="Arial Unicode MS" w:hAnsi="Calibri" w:cs="Arial Unicode MS"/>
          <w:sz w:val="18"/>
          <w:lang w:val="fr-BE"/>
        </w:rPr>
        <w:t>visuel 3D</w:t>
      </w:r>
      <w:r w:rsidR="00DB43B1">
        <w:rPr>
          <w:rFonts w:ascii="Calibri" w:eastAsia="Arial Unicode MS" w:hAnsi="Calibri" w:cs="Arial Unicode MS"/>
          <w:sz w:val="18"/>
          <w:lang w:val="fr-BE"/>
        </w:rPr>
        <w:t xml:space="preserve"> etc. </w:t>
      </w:r>
    </w:p>
    <w:p w14:paraId="6B5C045D" w14:textId="390077FD" w:rsidR="00405382" w:rsidRPr="007F68A7" w:rsidRDefault="00405382" w:rsidP="00BB0569">
      <w:pPr>
        <w:spacing w:after="120"/>
        <w:ind w:left="567"/>
        <w:rPr>
          <w:rFonts w:ascii="Calibri" w:eastAsia="Arial Unicode MS" w:hAnsi="Calibri" w:cs="Arial Unicode MS"/>
          <w:sz w:val="18"/>
          <w:lang w:val="fr-BE"/>
        </w:rPr>
      </w:pPr>
      <w:r>
        <w:rPr>
          <w:rFonts w:ascii="Calibri" w:eastAsia="Arial Unicode MS" w:hAnsi="Calibri" w:cs="Arial Unicode MS"/>
          <w:sz w:val="18"/>
          <w:lang w:val="fr-BE"/>
        </w:rPr>
        <w:t xml:space="preserve">Cotation : </w:t>
      </w:r>
      <w:r w:rsidR="00C82C86">
        <w:rPr>
          <w:rFonts w:ascii="Calibri" w:eastAsia="Arial Unicode MS" w:hAnsi="Calibri" w:cs="Arial Unicode MS"/>
          <w:sz w:val="18"/>
          <w:lang w:val="fr-BE"/>
        </w:rPr>
        <w:t xml:space="preserve">adéquation aux clauses techniques mais également  toutes autres considérations pertinentes au regard de l’utilisation du local, du bien-être d’utilisation , etc. </w:t>
      </w:r>
    </w:p>
    <w:p w14:paraId="5411066F" w14:textId="2F67CBF3" w:rsidR="00084F1A" w:rsidRPr="00C82C86" w:rsidRDefault="00C82C86" w:rsidP="00C82C86">
      <w:pPr>
        <w:spacing w:after="120"/>
        <w:ind w:left="567"/>
        <w:jc w:val="both"/>
        <w:rPr>
          <w:rFonts w:ascii="Calibri" w:eastAsia="Arial Unicode MS" w:hAnsi="Calibri" w:cs="Arial Unicode MS"/>
          <w:b/>
          <w:sz w:val="18"/>
          <w:lang w:val="fr-BE"/>
        </w:rPr>
      </w:pPr>
      <w:r w:rsidRPr="00C82C86">
        <w:rPr>
          <w:rFonts w:ascii="Calibri" w:eastAsia="Arial Unicode MS" w:hAnsi="Calibri" w:cs="Arial Unicode MS"/>
          <w:b/>
          <w:sz w:val="18"/>
          <w:lang w:val="fr-BE"/>
        </w:rPr>
        <w:t xml:space="preserve">Critère 2 : </w:t>
      </w:r>
      <w:r w:rsidR="00283B97" w:rsidRPr="00C82C86">
        <w:rPr>
          <w:rFonts w:ascii="Calibri" w:eastAsia="Arial Unicode MS" w:hAnsi="Calibri" w:cs="Arial Unicode MS"/>
          <w:b/>
          <w:sz w:val="18"/>
          <w:lang w:val="fr-BE"/>
        </w:rPr>
        <w:t>Pertinences</w:t>
      </w:r>
      <w:r w:rsidR="00294341" w:rsidRPr="00C82C86">
        <w:rPr>
          <w:rFonts w:ascii="Calibri" w:eastAsia="Arial Unicode MS" w:hAnsi="Calibri" w:cs="Arial Unicode MS"/>
          <w:b/>
          <w:sz w:val="18"/>
          <w:lang w:val="fr-BE"/>
        </w:rPr>
        <w:t xml:space="preserve"> des propositions techniques </w:t>
      </w:r>
      <w:r w:rsidRPr="00C82C86">
        <w:rPr>
          <w:rFonts w:ascii="Calibri" w:eastAsia="Arial Unicode MS" w:hAnsi="Calibri" w:cs="Arial Unicode MS"/>
          <w:b/>
          <w:sz w:val="18"/>
          <w:lang w:val="fr-BE"/>
        </w:rPr>
        <w:t xml:space="preserve">(mobilier et solutions </w:t>
      </w:r>
      <w:r w:rsidR="00294341" w:rsidRPr="00C82C86">
        <w:rPr>
          <w:rFonts w:ascii="Calibri" w:eastAsia="Arial Unicode MS" w:hAnsi="Calibri" w:cs="Arial Unicode MS"/>
          <w:b/>
          <w:sz w:val="18"/>
          <w:lang w:val="fr-BE"/>
        </w:rPr>
        <w:t>audiovisuelles</w:t>
      </w:r>
      <w:r w:rsidRPr="00C82C86">
        <w:rPr>
          <w:rFonts w:ascii="Calibri" w:eastAsia="Arial Unicode MS" w:hAnsi="Calibri" w:cs="Arial Unicode MS"/>
          <w:b/>
          <w:sz w:val="18"/>
          <w:lang w:val="fr-BE"/>
        </w:rPr>
        <w:t>)</w:t>
      </w:r>
      <w:r>
        <w:rPr>
          <w:rFonts w:ascii="Calibri" w:eastAsia="Arial Unicode MS" w:hAnsi="Calibri" w:cs="Arial Unicode MS"/>
          <w:b/>
          <w:sz w:val="18"/>
          <w:lang w:val="fr-BE"/>
        </w:rPr>
        <w:t xml:space="preserve"> - </w:t>
      </w:r>
      <w:r w:rsidR="009A0A30" w:rsidRPr="00C82C86">
        <w:rPr>
          <w:rFonts w:ascii="Calibri" w:eastAsia="Arial Unicode MS" w:hAnsi="Calibri" w:cs="Arial Unicode MS"/>
          <w:b/>
          <w:sz w:val="18"/>
          <w:lang w:val="fr-BE"/>
        </w:rPr>
        <w:t>45</w:t>
      </w:r>
      <w:r w:rsidR="00DA4506" w:rsidRPr="00C82C86">
        <w:rPr>
          <w:rFonts w:ascii="Calibri" w:eastAsia="Arial Unicode MS" w:hAnsi="Calibri" w:cs="Arial Unicode MS"/>
          <w:b/>
          <w:sz w:val="18"/>
          <w:lang w:val="fr-BE"/>
        </w:rPr>
        <w:t xml:space="preserve">% </w:t>
      </w:r>
    </w:p>
    <w:p w14:paraId="491D45BF" w14:textId="6738C38A" w:rsidR="00C82C86" w:rsidRDefault="00C82C86" w:rsidP="00C82C86">
      <w:pPr>
        <w:spacing w:after="120"/>
        <w:ind w:left="567"/>
        <w:jc w:val="both"/>
        <w:rPr>
          <w:rFonts w:ascii="Calibri" w:eastAsia="Arial Unicode MS" w:hAnsi="Calibri" w:cs="Arial Unicode MS"/>
          <w:sz w:val="18"/>
          <w:lang w:val="fr-BE"/>
        </w:rPr>
      </w:pPr>
      <w:r>
        <w:rPr>
          <w:rFonts w:ascii="Calibri" w:eastAsia="Arial Unicode MS" w:hAnsi="Calibri" w:cs="Arial Unicode MS"/>
          <w:sz w:val="18"/>
          <w:lang w:val="fr-BE"/>
        </w:rPr>
        <w:t>À remettre : fiches techniques, fiches sécurité, conditions de garantie, consigens d’entretien et/ou de maintenance</w:t>
      </w:r>
    </w:p>
    <w:p w14:paraId="07B26D23" w14:textId="30ABD8CD" w:rsidR="00C82C86" w:rsidRDefault="00C82C86" w:rsidP="00C82C86">
      <w:pPr>
        <w:spacing w:after="120"/>
        <w:ind w:left="567"/>
        <w:jc w:val="both"/>
        <w:rPr>
          <w:rFonts w:ascii="Calibri" w:eastAsia="Arial Unicode MS" w:hAnsi="Calibri" w:cs="Arial Unicode MS"/>
          <w:sz w:val="18"/>
          <w:lang w:val="fr-BE"/>
        </w:rPr>
      </w:pPr>
      <w:r>
        <w:rPr>
          <w:rFonts w:ascii="Calibri" w:eastAsia="Arial Unicode MS" w:hAnsi="Calibri" w:cs="Arial Unicode MS"/>
          <w:sz w:val="18"/>
          <w:lang w:val="fr-BE"/>
        </w:rPr>
        <w:t>Cotation : adéquation aux clauses techniques mais également au regard des avantages apportant une plus-value à l’adjudicateur</w:t>
      </w:r>
      <w:r w:rsidR="00CF5E36">
        <w:rPr>
          <w:rFonts w:ascii="Calibri" w:eastAsia="Arial Unicode MS" w:hAnsi="Calibri" w:cs="Arial Unicode MS"/>
          <w:sz w:val="18"/>
          <w:lang w:val="fr-BE"/>
        </w:rPr>
        <w:t xml:space="preserve"> comme la facilité d’utilisation et de maintenance, la faible consommation énergétique, la facilité d’entretien, etc.</w:t>
      </w:r>
    </w:p>
    <w:p w14:paraId="42B12818" w14:textId="70E3EA1C" w:rsidR="00C82C86" w:rsidRPr="00BA5594" w:rsidRDefault="00C82C86" w:rsidP="00C82C86">
      <w:pPr>
        <w:spacing w:after="120"/>
        <w:ind w:left="567"/>
        <w:jc w:val="both"/>
        <w:rPr>
          <w:rFonts w:ascii="Calibri" w:eastAsia="Arial Unicode MS" w:hAnsi="Calibri" w:cs="Arial Unicode MS"/>
          <w:b/>
          <w:sz w:val="18"/>
          <w:lang w:val="fr-BE"/>
        </w:rPr>
      </w:pPr>
      <w:r w:rsidRPr="00BA5594">
        <w:rPr>
          <w:rFonts w:ascii="Calibri" w:eastAsia="Arial Unicode MS" w:hAnsi="Calibri" w:cs="Arial Unicode MS"/>
          <w:b/>
          <w:sz w:val="18"/>
          <w:lang w:val="fr-BE"/>
        </w:rPr>
        <w:t xml:space="preserve">Critère 3 : </w:t>
      </w:r>
      <w:r w:rsidR="00F733D1" w:rsidRPr="00BA5594">
        <w:rPr>
          <w:rFonts w:ascii="Calibri" w:eastAsia="Arial Unicode MS" w:hAnsi="Calibri" w:cs="Arial Unicode MS"/>
          <w:b/>
          <w:sz w:val="18"/>
          <w:lang w:val="fr-BE"/>
        </w:rPr>
        <w:t>Délais</w:t>
      </w:r>
      <w:r w:rsidR="00BA5594">
        <w:rPr>
          <w:rFonts w:ascii="Calibri" w:eastAsia="Arial Unicode MS" w:hAnsi="Calibri" w:cs="Arial Unicode MS"/>
          <w:b/>
          <w:sz w:val="18"/>
          <w:lang w:val="fr-BE"/>
        </w:rPr>
        <w:t xml:space="preserve"> – 10%</w:t>
      </w:r>
    </w:p>
    <w:p w14:paraId="2C30B7F4" w14:textId="39E233F9" w:rsidR="00F733D1" w:rsidRDefault="00C82C86" w:rsidP="00C82C86">
      <w:pPr>
        <w:spacing w:after="120"/>
        <w:ind w:left="567"/>
        <w:jc w:val="both"/>
        <w:rPr>
          <w:rFonts w:ascii="Calibri" w:eastAsia="Arial Unicode MS" w:hAnsi="Calibri" w:cs="Arial Unicode MS"/>
          <w:sz w:val="18"/>
          <w:lang w:val="fr-BE"/>
        </w:rPr>
      </w:pPr>
      <w:r>
        <w:rPr>
          <w:rFonts w:ascii="Calibri" w:eastAsia="Arial Unicode MS" w:hAnsi="Calibri" w:cs="Arial Unicode MS"/>
          <w:sz w:val="18"/>
          <w:lang w:val="fr-BE"/>
        </w:rPr>
        <w:t xml:space="preserve">À remettre : </w:t>
      </w:r>
      <w:r w:rsidR="00882898" w:rsidRPr="007F68A7">
        <w:rPr>
          <w:rFonts w:ascii="Calibri" w:eastAsia="Arial Unicode MS" w:hAnsi="Calibri" w:cs="Arial Unicode MS"/>
          <w:sz w:val="18"/>
          <w:lang w:val="fr-BE"/>
        </w:rPr>
        <w:t>planning complet</w:t>
      </w:r>
      <w:r>
        <w:rPr>
          <w:rFonts w:ascii="Calibri" w:eastAsia="Arial Unicode MS" w:hAnsi="Calibri" w:cs="Arial Unicode MS"/>
          <w:sz w:val="18"/>
          <w:lang w:val="fr-BE"/>
        </w:rPr>
        <w:t xml:space="preserve"> et détaillé</w:t>
      </w:r>
      <w:r w:rsidR="00882898" w:rsidRPr="007F68A7">
        <w:rPr>
          <w:rFonts w:ascii="Calibri" w:eastAsia="Arial Unicode MS" w:hAnsi="Calibri" w:cs="Arial Unicode MS"/>
          <w:sz w:val="18"/>
          <w:lang w:val="fr-BE"/>
        </w:rPr>
        <w:t xml:space="preserve"> (</w:t>
      </w:r>
      <w:r>
        <w:rPr>
          <w:rFonts w:ascii="Calibri" w:eastAsia="Arial Unicode MS" w:hAnsi="Calibri" w:cs="Arial Unicode MS"/>
          <w:sz w:val="18"/>
          <w:lang w:val="fr-BE"/>
        </w:rPr>
        <w:t xml:space="preserve">éventuellement </w:t>
      </w:r>
      <w:r w:rsidR="00882898" w:rsidRPr="007F68A7">
        <w:rPr>
          <w:rFonts w:ascii="Calibri" w:eastAsia="Arial Unicode MS" w:hAnsi="Calibri" w:cs="Arial Unicode MS"/>
          <w:sz w:val="18"/>
          <w:lang w:val="fr-BE"/>
        </w:rPr>
        <w:t xml:space="preserve">conception, </w:t>
      </w:r>
      <w:r>
        <w:rPr>
          <w:rFonts w:ascii="Calibri" w:eastAsia="Arial Unicode MS" w:hAnsi="Calibri" w:cs="Arial Unicode MS"/>
          <w:sz w:val="18"/>
          <w:lang w:val="fr-BE"/>
        </w:rPr>
        <w:t xml:space="preserve">livraison, </w:t>
      </w:r>
      <w:r w:rsidR="00882898" w:rsidRPr="007F68A7">
        <w:rPr>
          <w:rFonts w:ascii="Calibri" w:eastAsia="Arial Unicode MS" w:hAnsi="Calibri" w:cs="Arial Unicode MS"/>
          <w:sz w:val="18"/>
          <w:lang w:val="fr-BE"/>
        </w:rPr>
        <w:t>installation</w:t>
      </w:r>
      <w:r>
        <w:rPr>
          <w:rFonts w:ascii="Calibri" w:eastAsia="Arial Unicode MS" w:hAnsi="Calibri" w:cs="Arial Unicode MS"/>
          <w:sz w:val="18"/>
          <w:lang w:val="fr-BE"/>
        </w:rPr>
        <w:t>, etc.</w:t>
      </w:r>
      <w:r w:rsidR="00882898" w:rsidRPr="007F68A7">
        <w:rPr>
          <w:rFonts w:ascii="Calibri" w:eastAsia="Arial Unicode MS" w:hAnsi="Calibri" w:cs="Arial Unicode MS"/>
          <w:sz w:val="18"/>
          <w:lang w:val="fr-BE"/>
        </w:rPr>
        <w:t>)</w:t>
      </w:r>
      <w:r w:rsidR="00F733D1" w:rsidRPr="007F68A7">
        <w:rPr>
          <w:rFonts w:ascii="Calibri" w:eastAsia="Arial Unicode MS" w:hAnsi="Calibri" w:cs="Arial Unicode MS"/>
          <w:sz w:val="18"/>
          <w:lang w:val="fr-BE"/>
        </w:rPr>
        <w:t xml:space="preserve"> </w:t>
      </w:r>
      <w:r w:rsidR="00B05D30">
        <w:rPr>
          <w:rFonts w:ascii="Calibri" w:eastAsia="Arial Unicode MS" w:hAnsi="Calibri" w:cs="Arial Unicode MS"/>
          <w:sz w:val="18"/>
          <w:lang w:val="fr-BE"/>
        </w:rPr>
        <w:t xml:space="preserve"> </w:t>
      </w:r>
    </w:p>
    <w:p w14:paraId="6535DAC8" w14:textId="44A148D0" w:rsidR="00804372" w:rsidRPr="007F68A7" w:rsidRDefault="00804372" w:rsidP="00C82C86">
      <w:pPr>
        <w:spacing w:after="120"/>
        <w:ind w:left="567"/>
        <w:jc w:val="both"/>
        <w:rPr>
          <w:rFonts w:ascii="Calibri" w:eastAsia="Arial Unicode MS" w:hAnsi="Calibri" w:cs="Arial Unicode MS"/>
          <w:sz w:val="18"/>
          <w:lang w:val="fr-BE"/>
        </w:rPr>
      </w:pPr>
      <w:r>
        <w:rPr>
          <w:rFonts w:ascii="Calibri" w:eastAsia="Arial Unicode MS" w:hAnsi="Calibri" w:cs="Arial Unicode MS"/>
          <w:sz w:val="18"/>
          <w:lang w:val="fr-BE"/>
        </w:rPr>
        <w:t xml:space="preserve">Cotation : en fonction de la pertinence du </w:t>
      </w:r>
      <w:r w:rsidR="00B05D30">
        <w:rPr>
          <w:rFonts w:ascii="Calibri" w:eastAsia="Arial Unicode MS" w:hAnsi="Calibri" w:cs="Arial Unicode MS"/>
          <w:sz w:val="18"/>
          <w:lang w:val="fr-BE"/>
        </w:rPr>
        <w:t>planning</w:t>
      </w:r>
      <w:r>
        <w:rPr>
          <w:rFonts w:ascii="Calibri" w:eastAsia="Arial Unicode MS" w:hAnsi="Calibri" w:cs="Arial Unicode MS"/>
          <w:sz w:val="18"/>
          <w:lang w:val="fr-BE"/>
        </w:rPr>
        <w:t xml:space="preserve"> et de la rapidité de mise à disposition des </w:t>
      </w:r>
      <w:r w:rsidR="00DB43B1">
        <w:rPr>
          <w:rFonts w:ascii="Calibri" w:eastAsia="Arial Unicode MS" w:hAnsi="Calibri" w:cs="Arial Unicode MS"/>
          <w:sz w:val="18"/>
          <w:lang w:val="fr-BE"/>
        </w:rPr>
        <w:t>projets</w:t>
      </w:r>
      <w:r>
        <w:rPr>
          <w:rFonts w:ascii="Calibri" w:eastAsia="Arial Unicode MS" w:hAnsi="Calibri" w:cs="Arial Unicode MS"/>
          <w:sz w:val="18"/>
          <w:lang w:val="fr-BE"/>
        </w:rPr>
        <w:t xml:space="preserve"> sur site</w:t>
      </w:r>
    </w:p>
    <w:p w14:paraId="404324EA" w14:textId="063B0E2A" w:rsidR="00804372" w:rsidRDefault="00804372" w:rsidP="00804372">
      <w:pPr>
        <w:spacing w:after="120"/>
        <w:ind w:left="567"/>
        <w:jc w:val="both"/>
        <w:rPr>
          <w:rFonts w:ascii="Calibri" w:eastAsia="Arial Unicode MS" w:hAnsi="Calibri" w:cs="Arial Unicode MS"/>
          <w:b/>
          <w:sz w:val="18"/>
          <w:lang w:val="fr-BE"/>
        </w:rPr>
      </w:pPr>
      <w:r w:rsidRPr="00804372">
        <w:rPr>
          <w:rFonts w:ascii="Calibri" w:eastAsia="Arial Unicode MS" w:hAnsi="Calibri" w:cs="Arial Unicode MS"/>
          <w:b/>
          <w:sz w:val="18"/>
          <w:lang w:val="fr-BE"/>
        </w:rPr>
        <w:t xml:space="preserve">Critère 4 : </w:t>
      </w:r>
      <w:r>
        <w:rPr>
          <w:rFonts w:ascii="Calibri" w:eastAsia="Arial Unicode MS" w:hAnsi="Calibri" w:cs="Arial Unicode MS"/>
          <w:b/>
          <w:sz w:val="18"/>
          <w:lang w:val="fr-BE"/>
        </w:rPr>
        <w:t>E</w:t>
      </w:r>
      <w:r w:rsidRPr="00804372">
        <w:rPr>
          <w:rFonts w:ascii="Calibri" w:eastAsia="Arial Unicode MS" w:hAnsi="Calibri" w:cs="Arial Unicode MS"/>
          <w:b/>
          <w:sz w:val="18"/>
          <w:lang w:val="fr-BE"/>
        </w:rPr>
        <w:t>sthétique – 10%</w:t>
      </w:r>
    </w:p>
    <w:p w14:paraId="1C5671A5" w14:textId="259E5547" w:rsidR="00804372" w:rsidRDefault="00804372" w:rsidP="00804372">
      <w:pPr>
        <w:spacing w:after="120"/>
        <w:ind w:left="567"/>
        <w:jc w:val="both"/>
        <w:rPr>
          <w:rFonts w:ascii="Calibri" w:eastAsia="Arial Unicode MS" w:hAnsi="Calibri" w:cs="Arial Unicode MS"/>
          <w:sz w:val="18"/>
          <w:lang w:val="fr-BE"/>
        </w:rPr>
      </w:pPr>
      <w:r>
        <w:rPr>
          <w:rFonts w:ascii="Calibri" w:eastAsia="Arial Unicode MS" w:hAnsi="Calibri" w:cs="Arial Unicode MS"/>
          <w:sz w:val="18"/>
          <w:lang w:val="fr-BE"/>
        </w:rPr>
        <w:t>À remettre : plan, croquis voire visuel 3D</w:t>
      </w:r>
      <w:r w:rsidR="00DB43B1">
        <w:rPr>
          <w:rFonts w:ascii="Calibri" w:eastAsia="Arial Unicode MS" w:hAnsi="Calibri" w:cs="Arial Unicode MS"/>
          <w:sz w:val="18"/>
          <w:lang w:val="fr-BE"/>
        </w:rPr>
        <w:t>, etc.</w:t>
      </w:r>
    </w:p>
    <w:p w14:paraId="3B5290AC" w14:textId="304B3276" w:rsidR="00804372" w:rsidRPr="007F68A7" w:rsidRDefault="00804372" w:rsidP="00804372">
      <w:pPr>
        <w:spacing w:after="120"/>
        <w:ind w:left="567"/>
        <w:jc w:val="both"/>
        <w:rPr>
          <w:rFonts w:ascii="Calibri" w:eastAsia="Arial Unicode MS" w:hAnsi="Calibri" w:cs="Arial Unicode MS"/>
          <w:sz w:val="18"/>
          <w:lang w:val="fr-BE"/>
        </w:rPr>
      </w:pPr>
      <w:r>
        <w:rPr>
          <w:rFonts w:ascii="Calibri" w:eastAsia="Arial Unicode MS" w:hAnsi="Calibri" w:cs="Arial Unicode MS"/>
          <w:sz w:val="18"/>
          <w:lang w:val="fr-BE"/>
        </w:rPr>
        <w:t xml:space="preserve">Cotation : en fonction de la pertinence </w:t>
      </w:r>
      <w:r w:rsidR="00AB260E">
        <w:rPr>
          <w:rFonts w:ascii="Calibri" w:eastAsia="Arial Unicode MS" w:hAnsi="Calibri" w:cs="Arial Unicode MS"/>
          <w:sz w:val="18"/>
          <w:lang w:val="fr-BE"/>
        </w:rPr>
        <w:t xml:space="preserve">du projet au regard du </w:t>
      </w:r>
      <w:r w:rsidR="00B05D30">
        <w:rPr>
          <w:rFonts w:ascii="Calibri" w:eastAsia="Arial Unicode MS" w:hAnsi="Calibri" w:cs="Arial Unicode MS"/>
          <w:sz w:val="18"/>
          <w:lang w:val="fr-BE"/>
        </w:rPr>
        <w:t>parti</w:t>
      </w:r>
      <w:r w:rsidR="00AB260E">
        <w:rPr>
          <w:rFonts w:ascii="Calibri" w:eastAsia="Arial Unicode MS" w:hAnsi="Calibri" w:cs="Arial Unicode MS"/>
          <w:sz w:val="18"/>
          <w:lang w:val="fr-BE"/>
        </w:rPr>
        <w:t xml:space="preserve"> architecttural </w:t>
      </w:r>
      <w:r w:rsidR="00DB43B1">
        <w:rPr>
          <w:rFonts w:ascii="Calibri" w:eastAsia="Arial Unicode MS" w:hAnsi="Calibri" w:cs="Arial Unicode MS"/>
          <w:sz w:val="18"/>
          <w:lang w:val="fr-BE"/>
        </w:rPr>
        <w:t xml:space="preserve"> </w:t>
      </w:r>
    </w:p>
    <w:p w14:paraId="38F72194" w14:textId="210E3AEF" w:rsidR="00804372" w:rsidRPr="00804372" w:rsidRDefault="00804372" w:rsidP="00804372">
      <w:pPr>
        <w:spacing w:after="120"/>
        <w:ind w:left="567"/>
        <w:jc w:val="both"/>
        <w:rPr>
          <w:rFonts w:ascii="Calibri" w:eastAsia="Arial Unicode MS" w:hAnsi="Calibri" w:cs="Arial Unicode MS"/>
          <w:b/>
          <w:sz w:val="18"/>
          <w:lang w:val="fr-BE"/>
        </w:rPr>
      </w:pPr>
      <w:r>
        <w:rPr>
          <w:rFonts w:ascii="Calibri" w:eastAsia="Arial Unicode MS" w:hAnsi="Calibri" w:cs="Arial Unicode MS"/>
          <w:b/>
          <w:sz w:val="18"/>
          <w:lang w:val="fr-BE"/>
        </w:rPr>
        <w:t>Critère 5 : Prix – 10%</w:t>
      </w:r>
    </w:p>
    <w:p w14:paraId="6984E622" w14:textId="0E3608E6" w:rsidR="00804372" w:rsidRDefault="00804372" w:rsidP="00804372">
      <w:pPr>
        <w:spacing w:after="120"/>
        <w:ind w:left="567"/>
        <w:jc w:val="both"/>
        <w:rPr>
          <w:rFonts w:ascii="Calibri" w:eastAsia="Arial Unicode MS" w:hAnsi="Calibri" w:cs="Arial Unicode MS"/>
          <w:sz w:val="18"/>
          <w:lang w:val="fr-BE"/>
        </w:rPr>
      </w:pPr>
      <w:r>
        <w:rPr>
          <w:rFonts w:ascii="Calibri" w:eastAsia="Arial Unicode MS" w:hAnsi="Calibri" w:cs="Arial Unicode MS"/>
          <w:sz w:val="18"/>
          <w:lang w:val="fr-BE"/>
        </w:rPr>
        <w:t xml:space="preserve">À remettre : </w:t>
      </w:r>
      <w:r w:rsidR="00B05D30">
        <w:rPr>
          <w:rFonts w:ascii="Calibri" w:eastAsia="Arial Unicode MS" w:hAnsi="Calibri" w:cs="Arial Unicode MS"/>
          <w:sz w:val="18"/>
          <w:lang w:val="fr-BE"/>
        </w:rPr>
        <w:t>devis détaillé</w:t>
      </w:r>
      <w:r w:rsidR="00F25724">
        <w:rPr>
          <w:rFonts w:ascii="Calibri" w:eastAsia="Arial Unicode MS" w:hAnsi="Calibri" w:cs="Arial Unicode MS"/>
          <w:sz w:val="18"/>
          <w:lang w:val="fr-BE"/>
        </w:rPr>
        <w:t xml:space="preserve"> (</w:t>
      </w:r>
      <w:r w:rsidR="002C5736">
        <w:rPr>
          <w:rFonts w:ascii="Calibri" w:eastAsia="Arial Unicode MS" w:hAnsi="Calibri" w:cs="Arial Unicode MS"/>
          <w:sz w:val="18"/>
          <w:lang w:val="fr-BE"/>
        </w:rPr>
        <w:t>bureau, fauteuil, appareillages audiovisuels</w:t>
      </w:r>
      <w:r w:rsidR="00F25724">
        <w:rPr>
          <w:rFonts w:ascii="Calibri" w:eastAsia="Arial Unicode MS" w:hAnsi="Calibri" w:cs="Arial Unicode MS"/>
          <w:sz w:val="18"/>
          <w:lang w:val="fr-BE"/>
        </w:rPr>
        <w:t>, installation, frais de devis, …)</w:t>
      </w:r>
    </w:p>
    <w:p w14:paraId="2A7D836A" w14:textId="698DBCB3" w:rsidR="00804372" w:rsidRPr="007F68A7" w:rsidRDefault="00804372" w:rsidP="00804372">
      <w:pPr>
        <w:spacing w:after="120"/>
        <w:ind w:left="567"/>
        <w:jc w:val="both"/>
        <w:rPr>
          <w:rFonts w:ascii="Calibri" w:eastAsia="Arial Unicode MS" w:hAnsi="Calibri" w:cs="Arial Unicode MS"/>
          <w:sz w:val="18"/>
          <w:lang w:val="fr-BE"/>
        </w:rPr>
      </w:pPr>
      <w:r>
        <w:rPr>
          <w:rFonts w:ascii="Calibri" w:eastAsia="Arial Unicode MS" w:hAnsi="Calibri" w:cs="Arial Unicode MS"/>
          <w:sz w:val="18"/>
          <w:lang w:val="fr-BE"/>
        </w:rPr>
        <w:t xml:space="preserve">Cotation : en fonction </w:t>
      </w:r>
      <w:r w:rsidR="00F25724">
        <w:rPr>
          <w:rFonts w:ascii="Calibri" w:eastAsia="Arial Unicode MS" w:hAnsi="Calibri" w:cs="Arial Unicode MS"/>
          <w:sz w:val="18"/>
          <w:lang w:val="fr-BE"/>
        </w:rPr>
        <w:t>du</w:t>
      </w:r>
      <w:r w:rsidR="00B05D30">
        <w:rPr>
          <w:rFonts w:ascii="Calibri" w:eastAsia="Arial Unicode MS" w:hAnsi="Calibri" w:cs="Arial Unicode MS"/>
          <w:sz w:val="18"/>
          <w:lang w:val="fr-BE"/>
        </w:rPr>
        <w:t xml:space="preserve"> montant global</w:t>
      </w:r>
    </w:p>
    <w:p w14:paraId="3803DD61" w14:textId="77777777" w:rsidR="002C5736" w:rsidRDefault="002C5736" w:rsidP="008F0716">
      <w:pPr>
        <w:spacing w:after="120"/>
        <w:ind w:left="567"/>
        <w:jc w:val="both"/>
        <w:rPr>
          <w:rFonts w:ascii="Calibri" w:eastAsia="Arial Unicode MS" w:hAnsi="Calibri" w:cs="Arial Unicode MS"/>
          <w:b/>
          <w:bCs/>
          <w:color w:val="0070C0"/>
          <w:sz w:val="18"/>
          <w:lang w:val="fr-BE"/>
        </w:rPr>
      </w:pPr>
    </w:p>
    <w:p w14:paraId="3C50D3AA" w14:textId="77777777" w:rsidR="002C5736" w:rsidRDefault="002C5736" w:rsidP="008F0716">
      <w:pPr>
        <w:spacing w:after="120"/>
        <w:ind w:left="567"/>
        <w:jc w:val="both"/>
        <w:rPr>
          <w:rFonts w:ascii="Calibri" w:eastAsia="Arial Unicode MS" w:hAnsi="Calibri" w:cs="Arial Unicode MS"/>
          <w:b/>
          <w:bCs/>
          <w:color w:val="0070C0"/>
          <w:sz w:val="18"/>
          <w:lang w:val="fr-BE"/>
        </w:rPr>
      </w:pPr>
    </w:p>
    <w:p w14:paraId="3ED133D9" w14:textId="468D5415" w:rsidR="008F0716" w:rsidRPr="00BB0569" w:rsidRDefault="008F0716" w:rsidP="008F0716">
      <w:pPr>
        <w:spacing w:after="120"/>
        <w:ind w:left="567"/>
        <w:jc w:val="both"/>
        <w:rPr>
          <w:rFonts w:ascii="Calibri" w:eastAsia="Arial Unicode MS" w:hAnsi="Calibri" w:cs="Arial Unicode MS"/>
          <w:b/>
          <w:bCs/>
          <w:color w:val="0070C0"/>
          <w:sz w:val="18"/>
          <w:lang w:val="fr-BE"/>
        </w:rPr>
      </w:pPr>
      <w:r w:rsidRPr="00BB0569">
        <w:rPr>
          <w:rFonts w:ascii="Calibri" w:eastAsia="Arial Unicode MS" w:hAnsi="Calibri" w:cs="Arial Unicode MS"/>
          <w:b/>
          <w:bCs/>
          <w:color w:val="0070C0"/>
          <w:sz w:val="18"/>
          <w:lang w:val="fr-BE"/>
        </w:rPr>
        <w:t xml:space="preserve">LOT </w:t>
      </w:r>
      <w:r>
        <w:rPr>
          <w:rFonts w:ascii="Calibri" w:eastAsia="Arial Unicode MS" w:hAnsi="Calibri" w:cs="Arial Unicode MS"/>
          <w:b/>
          <w:bCs/>
          <w:color w:val="0070C0"/>
          <w:sz w:val="18"/>
          <w:lang w:val="fr-BE"/>
        </w:rPr>
        <w:t>2</w:t>
      </w:r>
      <w:r w:rsidRPr="00BB0569">
        <w:rPr>
          <w:rFonts w:ascii="Calibri" w:eastAsia="Arial Unicode MS" w:hAnsi="Calibri" w:cs="Arial Unicode MS"/>
          <w:b/>
          <w:bCs/>
          <w:color w:val="0070C0"/>
          <w:sz w:val="18"/>
          <w:lang w:val="fr-BE"/>
        </w:rPr>
        <w:t> :</w:t>
      </w:r>
      <w:r>
        <w:rPr>
          <w:rFonts w:ascii="Calibri" w:eastAsia="Arial Unicode MS" w:hAnsi="Calibri" w:cs="Arial Unicode MS"/>
          <w:b/>
          <w:bCs/>
          <w:color w:val="0070C0"/>
          <w:sz w:val="18"/>
          <w:lang w:val="fr-BE"/>
        </w:rPr>
        <w:t xml:space="preserve"> ESPACE PARTAGÉ</w:t>
      </w:r>
    </w:p>
    <w:p w14:paraId="7ABEE512" w14:textId="0AB1BC3E" w:rsidR="008F0716" w:rsidRPr="00C82C86" w:rsidRDefault="008F0716" w:rsidP="008F0716">
      <w:pPr>
        <w:spacing w:after="120"/>
        <w:ind w:left="567"/>
        <w:rPr>
          <w:rFonts w:ascii="Calibri" w:eastAsia="Arial Unicode MS" w:hAnsi="Calibri" w:cs="Arial Unicode MS"/>
          <w:b/>
          <w:sz w:val="18"/>
          <w:lang w:val="fr-BE"/>
        </w:rPr>
      </w:pPr>
      <w:r w:rsidRPr="00C82C86">
        <w:rPr>
          <w:rFonts w:ascii="Calibri" w:eastAsia="Arial Unicode MS" w:hAnsi="Calibri" w:cs="Arial Unicode MS"/>
          <w:b/>
          <w:sz w:val="18"/>
          <w:lang w:val="fr-BE"/>
        </w:rPr>
        <w:t xml:space="preserve">Critère 1 : Intégration spatiale </w:t>
      </w:r>
      <w:r>
        <w:rPr>
          <w:rFonts w:ascii="Calibri" w:eastAsia="Arial Unicode MS" w:hAnsi="Calibri" w:cs="Arial Unicode MS"/>
          <w:b/>
          <w:sz w:val="18"/>
          <w:lang w:val="fr-BE"/>
        </w:rPr>
        <w:t>et fonctionnelle</w:t>
      </w:r>
      <w:r w:rsidRPr="00C82C86">
        <w:rPr>
          <w:rFonts w:ascii="Calibri" w:eastAsia="Arial Unicode MS" w:hAnsi="Calibri" w:cs="Arial Unicode MS"/>
          <w:b/>
          <w:sz w:val="18"/>
          <w:lang w:val="fr-BE"/>
        </w:rPr>
        <w:t xml:space="preserve"> dans l’espace dédié</w:t>
      </w:r>
      <w:r>
        <w:rPr>
          <w:rFonts w:ascii="Calibri" w:eastAsia="Arial Unicode MS" w:hAnsi="Calibri" w:cs="Arial Unicode MS"/>
          <w:b/>
          <w:sz w:val="18"/>
          <w:lang w:val="fr-BE"/>
        </w:rPr>
        <w:t xml:space="preserve"> - 20 %</w:t>
      </w:r>
    </w:p>
    <w:p w14:paraId="0866CA32" w14:textId="4FDBA55E" w:rsidR="008F0716" w:rsidRDefault="008F0716" w:rsidP="008F0716">
      <w:pPr>
        <w:spacing w:after="120"/>
        <w:ind w:left="567"/>
        <w:rPr>
          <w:rFonts w:ascii="Calibri" w:eastAsia="Arial Unicode MS" w:hAnsi="Calibri" w:cs="Arial Unicode MS"/>
          <w:sz w:val="18"/>
          <w:lang w:val="fr-BE"/>
        </w:rPr>
      </w:pPr>
      <w:r>
        <w:rPr>
          <w:rFonts w:ascii="Calibri" w:eastAsia="Arial Unicode MS" w:hAnsi="Calibri" w:cs="Arial Unicode MS"/>
          <w:sz w:val="18"/>
          <w:lang w:val="fr-BE"/>
        </w:rPr>
        <w:t>À remettre : plan, croquis voire visuel 3D</w:t>
      </w:r>
      <w:r w:rsidR="00DB43B1">
        <w:rPr>
          <w:rFonts w:ascii="Calibri" w:eastAsia="Arial Unicode MS" w:hAnsi="Calibri" w:cs="Arial Unicode MS"/>
          <w:sz w:val="18"/>
          <w:lang w:val="fr-BE"/>
        </w:rPr>
        <w:t>, etc.</w:t>
      </w:r>
    </w:p>
    <w:p w14:paraId="6A678DF1" w14:textId="45462F7C" w:rsidR="008F0716" w:rsidRPr="007F68A7" w:rsidRDefault="008F0716" w:rsidP="008F0716">
      <w:pPr>
        <w:spacing w:after="120"/>
        <w:ind w:left="567"/>
        <w:rPr>
          <w:rFonts w:ascii="Calibri" w:eastAsia="Arial Unicode MS" w:hAnsi="Calibri" w:cs="Arial Unicode MS"/>
          <w:sz w:val="18"/>
          <w:lang w:val="fr-BE"/>
        </w:rPr>
      </w:pPr>
      <w:r>
        <w:rPr>
          <w:rFonts w:ascii="Calibri" w:eastAsia="Arial Unicode MS" w:hAnsi="Calibri" w:cs="Arial Unicode MS"/>
          <w:sz w:val="18"/>
          <w:lang w:val="fr-BE"/>
        </w:rPr>
        <w:t>Cotation : adéquation aux clauses techniques mais également  toutes autres considérations pertinentes au regard de l’utilisation comme salle d’attente, lieu d’échange, situation en « open space », …</w:t>
      </w:r>
    </w:p>
    <w:p w14:paraId="21BD5615" w14:textId="0FFFCC63" w:rsidR="008F0716" w:rsidRPr="00C82C86" w:rsidRDefault="008F0716" w:rsidP="008F0716">
      <w:pPr>
        <w:spacing w:after="120"/>
        <w:ind w:left="567"/>
        <w:jc w:val="both"/>
        <w:rPr>
          <w:rFonts w:ascii="Calibri" w:eastAsia="Arial Unicode MS" w:hAnsi="Calibri" w:cs="Arial Unicode MS"/>
          <w:b/>
          <w:sz w:val="18"/>
          <w:lang w:val="fr-BE"/>
        </w:rPr>
      </w:pPr>
      <w:r w:rsidRPr="00C82C86">
        <w:rPr>
          <w:rFonts w:ascii="Calibri" w:eastAsia="Arial Unicode MS" w:hAnsi="Calibri" w:cs="Arial Unicode MS"/>
          <w:b/>
          <w:sz w:val="18"/>
          <w:lang w:val="fr-BE"/>
        </w:rPr>
        <w:t xml:space="preserve">Critère 2 : Pertinences des propositions techniques </w:t>
      </w:r>
      <w:r>
        <w:rPr>
          <w:rFonts w:ascii="Calibri" w:eastAsia="Arial Unicode MS" w:hAnsi="Calibri" w:cs="Arial Unicode MS"/>
          <w:b/>
          <w:sz w:val="18"/>
          <w:lang w:val="fr-BE"/>
        </w:rPr>
        <w:t>- 20</w:t>
      </w:r>
      <w:r w:rsidRPr="00C82C86">
        <w:rPr>
          <w:rFonts w:ascii="Calibri" w:eastAsia="Arial Unicode MS" w:hAnsi="Calibri" w:cs="Arial Unicode MS"/>
          <w:b/>
          <w:sz w:val="18"/>
          <w:lang w:val="fr-BE"/>
        </w:rPr>
        <w:t xml:space="preserve">% </w:t>
      </w:r>
    </w:p>
    <w:p w14:paraId="779C1CF2" w14:textId="77777777" w:rsidR="008F0716" w:rsidRDefault="008F0716" w:rsidP="008F0716">
      <w:pPr>
        <w:spacing w:after="120"/>
        <w:ind w:left="567"/>
        <w:jc w:val="both"/>
        <w:rPr>
          <w:rFonts w:ascii="Calibri" w:eastAsia="Arial Unicode MS" w:hAnsi="Calibri" w:cs="Arial Unicode MS"/>
          <w:sz w:val="18"/>
          <w:lang w:val="fr-BE"/>
        </w:rPr>
      </w:pPr>
      <w:r>
        <w:rPr>
          <w:rFonts w:ascii="Calibri" w:eastAsia="Arial Unicode MS" w:hAnsi="Calibri" w:cs="Arial Unicode MS"/>
          <w:sz w:val="18"/>
          <w:lang w:val="fr-BE"/>
        </w:rPr>
        <w:t>À remettre : fiches techniques, fiches sécurité, conditions de garantie, consigens d’entretien et/ou de maintenance</w:t>
      </w:r>
    </w:p>
    <w:p w14:paraId="3B0F6E65" w14:textId="55A2C435" w:rsidR="008F0716" w:rsidRDefault="008F0716" w:rsidP="008F0716">
      <w:pPr>
        <w:spacing w:after="120"/>
        <w:ind w:left="567"/>
        <w:jc w:val="both"/>
        <w:rPr>
          <w:rFonts w:ascii="Calibri" w:eastAsia="Arial Unicode MS" w:hAnsi="Calibri" w:cs="Arial Unicode MS"/>
          <w:sz w:val="18"/>
          <w:lang w:val="fr-BE"/>
        </w:rPr>
      </w:pPr>
      <w:r>
        <w:rPr>
          <w:rFonts w:ascii="Calibri" w:eastAsia="Arial Unicode MS" w:hAnsi="Calibri" w:cs="Arial Unicode MS"/>
          <w:sz w:val="18"/>
          <w:lang w:val="fr-BE"/>
        </w:rPr>
        <w:t xml:space="preserve">Cotation : adéquation aux clauses techniques mais également au regard des avantages apportant une plus-value à l’adjudicateur comme </w:t>
      </w:r>
      <w:r w:rsidR="00DB43B1">
        <w:rPr>
          <w:rFonts w:ascii="Calibri" w:eastAsia="Arial Unicode MS" w:hAnsi="Calibri" w:cs="Arial Unicode MS"/>
          <w:sz w:val="18"/>
          <w:lang w:val="fr-BE"/>
        </w:rPr>
        <w:t>l’originalité du concept</w:t>
      </w:r>
      <w:r>
        <w:rPr>
          <w:rFonts w:ascii="Calibri" w:eastAsia="Arial Unicode MS" w:hAnsi="Calibri" w:cs="Arial Unicode MS"/>
          <w:sz w:val="18"/>
          <w:lang w:val="fr-BE"/>
        </w:rPr>
        <w:t>, la facilité d’entretien, etc.</w:t>
      </w:r>
    </w:p>
    <w:p w14:paraId="5A0AE38B" w14:textId="7C74C151" w:rsidR="008F0716" w:rsidRPr="00BA5594" w:rsidRDefault="008F0716" w:rsidP="008F0716">
      <w:pPr>
        <w:spacing w:after="120"/>
        <w:ind w:left="567"/>
        <w:jc w:val="both"/>
        <w:rPr>
          <w:rFonts w:ascii="Calibri" w:eastAsia="Arial Unicode MS" w:hAnsi="Calibri" w:cs="Arial Unicode MS"/>
          <w:b/>
          <w:sz w:val="18"/>
          <w:lang w:val="fr-BE"/>
        </w:rPr>
      </w:pPr>
      <w:r w:rsidRPr="00BA5594">
        <w:rPr>
          <w:rFonts w:ascii="Calibri" w:eastAsia="Arial Unicode MS" w:hAnsi="Calibri" w:cs="Arial Unicode MS"/>
          <w:b/>
          <w:sz w:val="18"/>
          <w:lang w:val="fr-BE"/>
        </w:rPr>
        <w:t>Critère 3 : Délais</w:t>
      </w:r>
      <w:r>
        <w:rPr>
          <w:rFonts w:ascii="Calibri" w:eastAsia="Arial Unicode MS" w:hAnsi="Calibri" w:cs="Arial Unicode MS"/>
          <w:b/>
          <w:sz w:val="18"/>
          <w:lang w:val="fr-BE"/>
        </w:rPr>
        <w:t xml:space="preserve"> – 20%</w:t>
      </w:r>
    </w:p>
    <w:p w14:paraId="6EC836F1" w14:textId="77777777" w:rsidR="008F0716" w:rsidRDefault="008F0716" w:rsidP="008F0716">
      <w:pPr>
        <w:spacing w:after="120"/>
        <w:ind w:left="567"/>
        <w:jc w:val="both"/>
        <w:rPr>
          <w:rFonts w:ascii="Calibri" w:eastAsia="Arial Unicode MS" w:hAnsi="Calibri" w:cs="Arial Unicode MS"/>
          <w:sz w:val="18"/>
          <w:lang w:val="fr-BE"/>
        </w:rPr>
      </w:pPr>
      <w:r>
        <w:rPr>
          <w:rFonts w:ascii="Calibri" w:eastAsia="Arial Unicode MS" w:hAnsi="Calibri" w:cs="Arial Unicode MS"/>
          <w:sz w:val="18"/>
          <w:lang w:val="fr-BE"/>
        </w:rPr>
        <w:t xml:space="preserve">À remettre : </w:t>
      </w:r>
      <w:r w:rsidRPr="007F68A7">
        <w:rPr>
          <w:rFonts w:ascii="Calibri" w:eastAsia="Arial Unicode MS" w:hAnsi="Calibri" w:cs="Arial Unicode MS"/>
          <w:sz w:val="18"/>
          <w:lang w:val="fr-BE"/>
        </w:rPr>
        <w:t>planning complet</w:t>
      </w:r>
      <w:r>
        <w:rPr>
          <w:rFonts w:ascii="Calibri" w:eastAsia="Arial Unicode MS" w:hAnsi="Calibri" w:cs="Arial Unicode MS"/>
          <w:sz w:val="18"/>
          <w:lang w:val="fr-BE"/>
        </w:rPr>
        <w:t xml:space="preserve"> et détaillé</w:t>
      </w:r>
      <w:r w:rsidRPr="007F68A7">
        <w:rPr>
          <w:rFonts w:ascii="Calibri" w:eastAsia="Arial Unicode MS" w:hAnsi="Calibri" w:cs="Arial Unicode MS"/>
          <w:sz w:val="18"/>
          <w:lang w:val="fr-BE"/>
        </w:rPr>
        <w:t xml:space="preserve"> (</w:t>
      </w:r>
      <w:r>
        <w:rPr>
          <w:rFonts w:ascii="Calibri" w:eastAsia="Arial Unicode MS" w:hAnsi="Calibri" w:cs="Arial Unicode MS"/>
          <w:sz w:val="18"/>
          <w:lang w:val="fr-BE"/>
        </w:rPr>
        <w:t xml:space="preserve">éventuellement </w:t>
      </w:r>
      <w:r w:rsidRPr="007F68A7">
        <w:rPr>
          <w:rFonts w:ascii="Calibri" w:eastAsia="Arial Unicode MS" w:hAnsi="Calibri" w:cs="Arial Unicode MS"/>
          <w:sz w:val="18"/>
          <w:lang w:val="fr-BE"/>
        </w:rPr>
        <w:t xml:space="preserve">conception, </w:t>
      </w:r>
      <w:r>
        <w:rPr>
          <w:rFonts w:ascii="Calibri" w:eastAsia="Arial Unicode MS" w:hAnsi="Calibri" w:cs="Arial Unicode MS"/>
          <w:sz w:val="18"/>
          <w:lang w:val="fr-BE"/>
        </w:rPr>
        <w:t xml:space="preserve">livraison, </w:t>
      </w:r>
      <w:r w:rsidRPr="007F68A7">
        <w:rPr>
          <w:rFonts w:ascii="Calibri" w:eastAsia="Arial Unicode MS" w:hAnsi="Calibri" w:cs="Arial Unicode MS"/>
          <w:sz w:val="18"/>
          <w:lang w:val="fr-BE"/>
        </w:rPr>
        <w:t>installation</w:t>
      </w:r>
      <w:r>
        <w:rPr>
          <w:rFonts w:ascii="Calibri" w:eastAsia="Arial Unicode MS" w:hAnsi="Calibri" w:cs="Arial Unicode MS"/>
          <w:sz w:val="18"/>
          <w:lang w:val="fr-BE"/>
        </w:rPr>
        <w:t>, etc.</w:t>
      </w:r>
      <w:r w:rsidRPr="007F68A7">
        <w:rPr>
          <w:rFonts w:ascii="Calibri" w:eastAsia="Arial Unicode MS" w:hAnsi="Calibri" w:cs="Arial Unicode MS"/>
          <w:sz w:val="18"/>
          <w:lang w:val="fr-BE"/>
        </w:rPr>
        <w:t xml:space="preserve">) </w:t>
      </w:r>
      <w:r>
        <w:rPr>
          <w:rFonts w:ascii="Calibri" w:eastAsia="Arial Unicode MS" w:hAnsi="Calibri" w:cs="Arial Unicode MS"/>
          <w:sz w:val="18"/>
          <w:lang w:val="fr-BE"/>
        </w:rPr>
        <w:t xml:space="preserve"> </w:t>
      </w:r>
    </w:p>
    <w:p w14:paraId="11F0A787" w14:textId="2E95C6FB" w:rsidR="008F0716" w:rsidRPr="007F68A7" w:rsidRDefault="008F0716" w:rsidP="008F0716">
      <w:pPr>
        <w:spacing w:after="120"/>
        <w:ind w:left="567"/>
        <w:jc w:val="both"/>
        <w:rPr>
          <w:rFonts w:ascii="Calibri" w:eastAsia="Arial Unicode MS" w:hAnsi="Calibri" w:cs="Arial Unicode MS"/>
          <w:sz w:val="18"/>
          <w:lang w:val="fr-BE"/>
        </w:rPr>
      </w:pPr>
      <w:r>
        <w:rPr>
          <w:rFonts w:ascii="Calibri" w:eastAsia="Arial Unicode MS" w:hAnsi="Calibri" w:cs="Arial Unicode MS"/>
          <w:sz w:val="18"/>
          <w:lang w:val="fr-BE"/>
        </w:rPr>
        <w:t xml:space="preserve">Cotation : en fonction de la pertinence du planning et de la rapidité de mise à disposition des </w:t>
      </w:r>
      <w:r w:rsidR="00DB43B1">
        <w:rPr>
          <w:rFonts w:ascii="Calibri" w:eastAsia="Arial Unicode MS" w:hAnsi="Calibri" w:cs="Arial Unicode MS"/>
          <w:sz w:val="18"/>
          <w:lang w:val="fr-BE"/>
        </w:rPr>
        <w:t>projets</w:t>
      </w:r>
      <w:r>
        <w:rPr>
          <w:rFonts w:ascii="Calibri" w:eastAsia="Arial Unicode MS" w:hAnsi="Calibri" w:cs="Arial Unicode MS"/>
          <w:sz w:val="18"/>
          <w:lang w:val="fr-BE"/>
        </w:rPr>
        <w:t xml:space="preserve"> sur site</w:t>
      </w:r>
    </w:p>
    <w:p w14:paraId="58578FC7" w14:textId="41E46B91" w:rsidR="008F0716" w:rsidRDefault="008F0716" w:rsidP="008F0716">
      <w:pPr>
        <w:spacing w:after="120"/>
        <w:ind w:left="567"/>
        <w:jc w:val="both"/>
        <w:rPr>
          <w:rFonts w:ascii="Calibri" w:eastAsia="Arial Unicode MS" w:hAnsi="Calibri" w:cs="Arial Unicode MS"/>
          <w:b/>
          <w:sz w:val="18"/>
          <w:lang w:val="fr-BE"/>
        </w:rPr>
      </w:pPr>
      <w:r w:rsidRPr="00804372">
        <w:rPr>
          <w:rFonts w:ascii="Calibri" w:eastAsia="Arial Unicode MS" w:hAnsi="Calibri" w:cs="Arial Unicode MS"/>
          <w:b/>
          <w:sz w:val="18"/>
          <w:lang w:val="fr-BE"/>
        </w:rPr>
        <w:t xml:space="preserve">Critère 4 : </w:t>
      </w:r>
      <w:r>
        <w:rPr>
          <w:rFonts w:ascii="Calibri" w:eastAsia="Arial Unicode MS" w:hAnsi="Calibri" w:cs="Arial Unicode MS"/>
          <w:b/>
          <w:sz w:val="18"/>
          <w:lang w:val="fr-BE"/>
        </w:rPr>
        <w:t>E</w:t>
      </w:r>
      <w:r w:rsidRPr="00804372">
        <w:rPr>
          <w:rFonts w:ascii="Calibri" w:eastAsia="Arial Unicode MS" w:hAnsi="Calibri" w:cs="Arial Unicode MS"/>
          <w:b/>
          <w:sz w:val="18"/>
          <w:lang w:val="fr-BE"/>
        </w:rPr>
        <w:t xml:space="preserve">sthétique – </w:t>
      </w:r>
      <w:r>
        <w:rPr>
          <w:rFonts w:ascii="Calibri" w:eastAsia="Arial Unicode MS" w:hAnsi="Calibri" w:cs="Arial Unicode MS"/>
          <w:b/>
          <w:sz w:val="18"/>
          <w:lang w:val="fr-BE"/>
        </w:rPr>
        <w:t>30</w:t>
      </w:r>
      <w:r w:rsidRPr="00804372">
        <w:rPr>
          <w:rFonts w:ascii="Calibri" w:eastAsia="Arial Unicode MS" w:hAnsi="Calibri" w:cs="Arial Unicode MS"/>
          <w:b/>
          <w:sz w:val="18"/>
          <w:lang w:val="fr-BE"/>
        </w:rPr>
        <w:t>%</w:t>
      </w:r>
    </w:p>
    <w:p w14:paraId="3233A5CD" w14:textId="77777777" w:rsidR="008F0716" w:rsidRDefault="008F0716" w:rsidP="008F0716">
      <w:pPr>
        <w:spacing w:after="120"/>
        <w:ind w:left="567"/>
        <w:jc w:val="both"/>
        <w:rPr>
          <w:rFonts w:ascii="Calibri" w:eastAsia="Arial Unicode MS" w:hAnsi="Calibri" w:cs="Arial Unicode MS"/>
          <w:sz w:val="18"/>
          <w:lang w:val="fr-BE"/>
        </w:rPr>
      </w:pPr>
      <w:r>
        <w:rPr>
          <w:rFonts w:ascii="Calibri" w:eastAsia="Arial Unicode MS" w:hAnsi="Calibri" w:cs="Arial Unicode MS"/>
          <w:sz w:val="18"/>
          <w:lang w:val="fr-BE"/>
        </w:rPr>
        <w:t>À remettre : plan, croquis voire visuel 3D</w:t>
      </w:r>
    </w:p>
    <w:p w14:paraId="026C8184" w14:textId="601B19FC" w:rsidR="008F0716" w:rsidRPr="007F68A7" w:rsidRDefault="008F0716" w:rsidP="008F0716">
      <w:pPr>
        <w:spacing w:after="120"/>
        <w:ind w:left="567"/>
        <w:jc w:val="both"/>
        <w:rPr>
          <w:rFonts w:ascii="Calibri" w:eastAsia="Arial Unicode MS" w:hAnsi="Calibri" w:cs="Arial Unicode MS"/>
          <w:sz w:val="18"/>
          <w:lang w:val="fr-BE"/>
        </w:rPr>
      </w:pPr>
      <w:r>
        <w:rPr>
          <w:rFonts w:ascii="Calibri" w:eastAsia="Arial Unicode MS" w:hAnsi="Calibri" w:cs="Arial Unicode MS"/>
          <w:sz w:val="18"/>
          <w:lang w:val="fr-BE"/>
        </w:rPr>
        <w:t xml:space="preserve">Cotation : en fonction de la pertinence du projet au regard du parti architecttural, de l’intégration dans l’environnement (luminosité, espace disponible, …) </w:t>
      </w:r>
    </w:p>
    <w:p w14:paraId="17B168D7" w14:textId="77777777" w:rsidR="008F0716" w:rsidRPr="00804372" w:rsidRDefault="008F0716" w:rsidP="008F0716">
      <w:pPr>
        <w:spacing w:after="120"/>
        <w:ind w:left="567"/>
        <w:jc w:val="both"/>
        <w:rPr>
          <w:rFonts w:ascii="Calibri" w:eastAsia="Arial Unicode MS" w:hAnsi="Calibri" w:cs="Arial Unicode MS"/>
          <w:b/>
          <w:sz w:val="18"/>
          <w:lang w:val="fr-BE"/>
        </w:rPr>
      </w:pPr>
      <w:r>
        <w:rPr>
          <w:rFonts w:ascii="Calibri" w:eastAsia="Arial Unicode MS" w:hAnsi="Calibri" w:cs="Arial Unicode MS"/>
          <w:b/>
          <w:sz w:val="18"/>
          <w:lang w:val="fr-BE"/>
        </w:rPr>
        <w:t>Critère 5 : Prix – 10%</w:t>
      </w:r>
    </w:p>
    <w:p w14:paraId="0C0FC951" w14:textId="027C218F" w:rsidR="008F0716" w:rsidRDefault="008F0716" w:rsidP="008F0716">
      <w:pPr>
        <w:spacing w:after="120"/>
        <w:ind w:left="567"/>
        <w:jc w:val="both"/>
        <w:rPr>
          <w:rFonts w:ascii="Calibri" w:eastAsia="Arial Unicode MS" w:hAnsi="Calibri" w:cs="Arial Unicode MS"/>
          <w:sz w:val="18"/>
          <w:lang w:val="fr-BE"/>
        </w:rPr>
      </w:pPr>
      <w:r>
        <w:rPr>
          <w:rFonts w:ascii="Calibri" w:eastAsia="Arial Unicode MS" w:hAnsi="Calibri" w:cs="Arial Unicode MS"/>
          <w:sz w:val="18"/>
          <w:lang w:val="fr-BE"/>
        </w:rPr>
        <w:t>À remettre : devis détaillé (fourniture</w:t>
      </w:r>
      <w:r w:rsidR="002C5736">
        <w:rPr>
          <w:rFonts w:ascii="Calibri" w:eastAsia="Arial Unicode MS" w:hAnsi="Calibri" w:cs="Arial Unicode MS"/>
          <w:sz w:val="18"/>
          <w:lang w:val="fr-BE"/>
        </w:rPr>
        <w:t xml:space="preserve"> du mobilier, fourniture de plantes</w:t>
      </w:r>
      <w:r>
        <w:rPr>
          <w:rFonts w:ascii="Calibri" w:eastAsia="Arial Unicode MS" w:hAnsi="Calibri" w:cs="Arial Unicode MS"/>
          <w:sz w:val="18"/>
          <w:lang w:val="fr-BE"/>
        </w:rPr>
        <w:t>, installation, frais de devis, …)</w:t>
      </w:r>
    </w:p>
    <w:p w14:paraId="60647F6E" w14:textId="54AADE4C" w:rsidR="00DC05FC" w:rsidRPr="007F68A7" w:rsidRDefault="008F0716" w:rsidP="008F0716">
      <w:pPr>
        <w:spacing w:after="120"/>
        <w:ind w:left="567"/>
        <w:jc w:val="both"/>
        <w:rPr>
          <w:rFonts w:ascii="Calibri" w:eastAsia="Arial Unicode MS" w:hAnsi="Calibri" w:cs="Arial Unicode MS"/>
          <w:b/>
          <w:bCs/>
          <w:sz w:val="18"/>
          <w:lang w:val="fr-BE"/>
        </w:rPr>
      </w:pPr>
      <w:r>
        <w:rPr>
          <w:rFonts w:ascii="Calibri" w:eastAsia="Arial Unicode MS" w:hAnsi="Calibri" w:cs="Arial Unicode MS"/>
          <w:sz w:val="18"/>
          <w:lang w:val="fr-BE"/>
        </w:rPr>
        <w:t>Cotation : en fonction du montant global</w:t>
      </w:r>
    </w:p>
    <w:p w14:paraId="0750A82F" w14:textId="77777777" w:rsidR="002C5736" w:rsidRDefault="002C5736" w:rsidP="008F0716">
      <w:pPr>
        <w:spacing w:after="120"/>
        <w:ind w:left="567"/>
        <w:jc w:val="both"/>
        <w:rPr>
          <w:rFonts w:ascii="Calibri" w:eastAsia="Arial Unicode MS" w:hAnsi="Calibri" w:cs="Arial Unicode MS"/>
          <w:b/>
          <w:bCs/>
          <w:color w:val="0070C0"/>
          <w:sz w:val="18"/>
          <w:lang w:val="fr-BE"/>
        </w:rPr>
      </w:pPr>
    </w:p>
    <w:p w14:paraId="03D4EA44" w14:textId="77777777" w:rsidR="002C5736" w:rsidRDefault="002C5736" w:rsidP="008F0716">
      <w:pPr>
        <w:spacing w:after="120"/>
        <w:ind w:left="567"/>
        <w:jc w:val="both"/>
        <w:rPr>
          <w:rFonts w:ascii="Calibri" w:eastAsia="Arial Unicode MS" w:hAnsi="Calibri" w:cs="Arial Unicode MS"/>
          <w:b/>
          <w:bCs/>
          <w:color w:val="0070C0"/>
          <w:sz w:val="18"/>
          <w:lang w:val="fr-BE"/>
        </w:rPr>
      </w:pPr>
    </w:p>
    <w:p w14:paraId="1A2BED73" w14:textId="77777777" w:rsidR="002C5736" w:rsidRDefault="002C5736" w:rsidP="008F0716">
      <w:pPr>
        <w:spacing w:after="120"/>
        <w:ind w:left="567"/>
        <w:jc w:val="both"/>
        <w:rPr>
          <w:rFonts w:ascii="Calibri" w:eastAsia="Arial Unicode MS" w:hAnsi="Calibri" w:cs="Arial Unicode MS"/>
          <w:b/>
          <w:bCs/>
          <w:color w:val="0070C0"/>
          <w:sz w:val="18"/>
          <w:lang w:val="fr-BE"/>
        </w:rPr>
      </w:pPr>
    </w:p>
    <w:p w14:paraId="1D186A29" w14:textId="075F7009" w:rsidR="008F0716" w:rsidRPr="00BB0569" w:rsidRDefault="008F0716" w:rsidP="008F0716">
      <w:pPr>
        <w:spacing w:after="120"/>
        <w:ind w:left="567"/>
        <w:jc w:val="both"/>
        <w:rPr>
          <w:rFonts w:ascii="Calibri" w:eastAsia="Arial Unicode MS" w:hAnsi="Calibri" w:cs="Arial Unicode MS"/>
          <w:b/>
          <w:bCs/>
          <w:color w:val="0070C0"/>
          <w:sz w:val="18"/>
          <w:lang w:val="fr-BE"/>
        </w:rPr>
      </w:pPr>
      <w:r w:rsidRPr="00BB0569">
        <w:rPr>
          <w:rFonts w:ascii="Calibri" w:eastAsia="Arial Unicode MS" w:hAnsi="Calibri" w:cs="Arial Unicode MS"/>
          <w:b/>
          <w:bCs/>
          <w:color w:val="0070C0"/>
          <w:sz w:val="18"/>
          <w:lang w:val="fr-BE"/>
        </w:rPr>
        <w:lastRenderedPageBreak/>
        <w:t xml:space="preserve">LOT </w:t>
      </w:r>
      <w:r>
        <w:rPr>
          <w:rFonts w:ascii="Calibri" w:eastAsia="Arial Unicode MS" w:hAnsi="Calibri" w:cs="Arial Unicode MS"/>
          <w:b/>
          <w:bCs/>
          <w:color w:val="0070C0"/>
          <w:sz w:val="18"/>
          <w:lang w:val="fr-BE"/>
        </w:rPr>
        <w:t>3</w:t>
      </w:r>
      <w:r w:rsidRPr="00BB0569">
        <w:rPr>
          <w:rFonts w:ascii="Calibri" w:eastAsia="Arial Unicode MS" w:hAnsi="Calibri" w:cs="Arial Unicode MS"/>
          <w:b/>
          <w:bCs/>
          <w:color w:val="0070C0"/>
          <w:sz w:val="18"/>
          <w:lang w:val="fr-BE"/>
        </w:rPr>
        <w:t> :</w:t>
      </w:r>
      <w:r>
        <w:rPr>
          <w:rFonts w:ascii="Calibri" w:eastAsia="Arial Unicode MS" w:hAnsi="Calibri" w:cs="Arial Unicode MS"/>
          <w:b/>
          <w:bCs/>
          <w:color w:val="0070C0"/>
          <w:sz w:val="18"/>
          <w:lang w:val="fr-BE"/>
        </w:rPr>
        <w:t xml:space="preserve"> VOILE</w:t>
      </w:r>
    </w:p>
    <w:p w14:paraId="64965C65" w14:textId="7E049B37" w:rsidR="002A25C7" w:rsidRPr="002A25C7" w:rsidRDefault="002A25C7" w:rsidP="008F0716">
      <w:pPr>
        <w:spacing w:after="120"/>
        <w:ind w:left="567"/>
        <w:jc w:val="both"/>
        <w:rPr>
          <w:rFonts w:ascii="Calibri" w:eastAsia="Arial Unicode MS" w:hAnsi="Calibri" w:cs="Arial Unicode MS"/>
          <w:sz w:val="18"/>
          <w:lang w:val="fr-BE"/>
        </w:rPr>
      </w:pPr>
      <w:r w:rsidRPr="002A25C7">
        <w:rPr>
          <w:rFonts w:ascii="Calibri" w:eastAsia="Arial Unicode MS" w:hAnsi="Calibri" w:cs="Arial Unicode MS"/>
          <w:sz w:val="18"/>
          <w:lang w:val="fr-BE"/>
        </w:rPr>
        <w:t>Cotation uniquement pour la tranche ferme (voile de l’espace partagé)</w:t>
      </w:r>
    </w:p>
    <w:p w14:paraId="508F2823" w14:textId="3A651A03" w:rsidR="008F0716" w:rsidRPr="00C82C86" w:rsidRDefault="008F0716" w:rsidP="008F0716">
      <w:pPr>
        <w:spacing w:after="120"/>
        <w:ind w:left="567"/>
        <w:jc w:val="both"/>
        <w:rPr>
          <w:rFonts w:ascii="Calibri" w:eastAsia="Arial Unicode MS" w:hAnsi="Calibri" w:cs="Arial Unicode MS"/>
          <w:b/>
          <w:sz w:val="18"/>
          <w:lang w:val="fr-BE"/>
        </w:rPr>
      </w:pPr>
      <w:r w:rsidRPr="00C82C86">
        <w:rPr>
          <w:rFonts w:ascii="Calibri" w:eastAsia="Arial Unicode MS" w:hAnsi="Calibri" w:cs="Arial Unicode MS"/>
          <w:b/>
          <w:sz w:val="18"/>
          <w:lang w:val="fr-BE"/>
        </w:rPr>
        <w:t xml:space="preserve">Critère </w:t>
      </w:r>
      <w:r>
        <w:rPr>
          <w:rFonts w:ascii="Calibri" w:eastAsia="Arial Unicode MS" w:hAnsi="Calibri" w:cs="Arial Unicode MS"/>
          <w:b/>
          <w:sz w:val="18"/>
          <w:lang w:val="fr-BE"/>
        </w:rPr>
        <w:t>1</w:t>
      </w:r>
      <w:r w:rsidRPr="00C82C86">
        <w:rPr>
          <w:rFonts w:ascii="Calibri" w:eastAsia="Arial Unicode MS" w:hAnsi="Calibri" w:cs="Arial Unicode MS"/>
          <w:b/>
          <w:sz w:val="18"/>
          <w:lang w:val="fr-BE"/>
        </w:rPr>
        <w:t> : Pertinences</w:t>
      </w:r>
      <w:r>
        <w:rPr>
          <w:rFonts w:ascii="Calibri" w:eastAsia="Arial Unicode MS" w:hAnsi="Calibri" w:cs="Arial Unicode MS"/>
          <w:b/>
          <w:sz w:val="18"/>
          <w:lang w:val="fr-BE"/>
        </w:rPr>
        <w:t xml:space="preserve"> de la</w:t>
      </w:r>
      <w:r w:rsidRPr="00C82C86">
        <w:rPr>
          <w:rFonts w:ascii="Calibri" w:eastAsia="Arial Unicode MS" w:hAnsi="Calibri" w:cs="Arial Unicode MS"/>
          <w:b/>
          <w:sz w:val="18"/>
          <w:lang w:val="fr-BE"/>
        </w:rPr>
        <w:t xml:space="preserve"> propos</w:t>
      </w:r>
      <w:r>
        <w:rPr>
          <w:rFonts w:ascii="Calibri" w:eastAsia="Arial Unicode MS" w:hAnsi="Calibri" w:cs="Arial Unicode MS"/>
          <w:b/>
          <w:sz w:val="18"/>
          <w:lang w:val="fr-BE"/>
        </w:rPr>
        <w:t>ition technique</w:t>
      </w:r>
      <w:r w:rsidRPr="00C82C86">
        <w:rPr>
          <w:rFonts w:ascii="Calibri" w:eastAsia="Arial Unicode MS" w:hAnsi="Calibri" w:cs="Arial Unicode MS"/>
          <w:b/>
          <w:sz w:val="18"/>
          <w:lang w:val="fr-BE"/>
        </w:rPr>
        <w:t xml:space="preserve"> </w:t>
      </w:r>
      <w:r>
        <w:rPr>
          <w:rFonts w:ascii="Calibri" w:eastAsia="Arial Unicode MS" w:hAnsi="Calibri" w:cs="Arial Unicode MS"/>
          <w:b/>
          <w:sz w:val="18"/>
          <w:lang w:val="fr-BE"/>
        </w:rPr>
        <w:t>- 40</w:t>
      </w:r>
      <w:r w:rsidRPr="00C82C86">
        <w:rPr>
          <w:rFonts w:ascii="Calibri" w:eastAsia="Arial Unicode MS" w:hAnsi="Calibri" w:cs="Arial Unicode MS"/>
          <w:b/>
          <w:sz w:val="18"/>
          <w:lang w:val="fr-BE"/>
        </w:rPr>
        <w:t xml:space="preserve">% </w:t>
      </w:r>
    </w:p>
    <w:p w14:paraId="1F03ADF8" w14:textId="5B4F034A" w:rsidR="008F0716" w:rsidRDefault="008F0716" w:rsidP="008F0716">
      <w:pPr>
        <w:spacing w:after="120"/>
        <w:ind w:left="567"/>
        <w:jc w:val="both"/>
        <w:rPr>
          <w:rFonts w:ascii="Calibri" w:eastAsia="Arial Unicode MS" w:hAnsi="Calibri" w:cs="Arial Unicode MS"/>
          <w:sz w:val="18"/>
          <w:lang w:val="fr-BE"/>
        </w:rPr>
      </w:pPr>
      <w:r>
        <w:rPr>
          <w:rFonts w:ascii="Calibri" w:eastAsia="Arial Unicode MS" w:hAnsi="Calibri" w:cs="Arial Unicode MS"/>
          <w:sz w:val="18"/>
          <w:lang w:val="fr-BE"/>
        </w:rPr>
        <w:t xml:space="preserve">À remettre : fiches techniques, fiches sécurité, conditions de garantie, </w:t>
      </w:r>
      <w:r w:rsidR="00DB43B1">
        <w:rPr>
          <w:rFonts w:ascii="Calibri" w:eastAsia="Arial Unicode MS" w:hAnsi="Calibri" w:cs="Arial Unicode MS"/>
          <w:sz w:val="18"/>
          <w:lang w:val="fr-BE"/>
        </w:rPr>
        <w:t>consignes</w:t>
      </w:r>
      <w:r>
        <w:rPr>
          <w:rFonts w:ascii="Calibri" w:eastAsia="Arial Unicode MS" w:hAnsi="Calibri" w:cs="Arial Unicode MS"/>
          <w:sz w:val="18"/>
          <w:lang w:val="fr-BE"/>
        </w:rPr>
        <w:t xml:space="preserve"> d’entretien  </w:t>
      </w:r>
    </w:p>
    <w:p w14:paraId="6B35C21B" w14:textId="4E7EDA82" w:rsidR="008F0716" w:rsidRDefault="008F0716" w:rsidP="008F0716">
      <w:pPr>
        <w:spacing w:after="120"/>
        <w:ind w:left="567"/>
        <w:jc w:val="both"/>
        <w:rPr>
          <w:rFonts w:ascii="Calibri" w:eastAsia="Arial Unicode MS" w:hAnsi="Calibri" w:cs="Arial Unicode MS"/>
          <w:sz w:val="18"/>
          <w:lang w:val="fr-BE"/>
        </w:rPr>
      </w:pPr>
      <w:r>
        <w:rPr>
          <w:rFonts w:ascii="Calibri" w:eastAsia="Arial Unicode MS" w:hAnsi="Calibri" w:cs="Arial Unicode MS"/>
          <w:sz w:val="18"/>
          <w:lang w:val="fr-BE"/>
        </w:rPr>
        <w:t>Cotation : adéquation aux clauses techniques mais également au regard des avantages apportant une plus-value à l’adjudicateur comme la mobilité ou la robustesse du système</w:t>
      </w:r>
    </w:p>
    <w:p w14:paraId="08647CCC" w14:textId="0CC7B7E8" w:rsidR="008F0716" w:rsidRPr="00BA5594" w:rsidRDefault="008F0716" w:rsidP="008F0716">
      <w:pPr>
        <w:spacing w:after="120"/>
        <w:ind w:left="567"/>
        <w:jc w:val="both"/>
        <w:rPr>
          <w:rFonts w:ascii="Calibri" w:eastAsia="Arial Unicode MS" w:hAnsi="Calibri" w:cs="Arial Unicode MS"/>
          <w:b/>
          <w:sz w:val="18"/>
          <w:lang w:val="fr-BE"/>
        </w:rPr>
      </w:pPr>
      <w:r w:rsidRPr="00BA5594">
        <w:rPr>
          <w:rFonts w:ascii="Calibri" w:eastAsia="Arial Unicode MS" w:hAnsi="Calibri" w:cs="Arial Unicode MS"/>
          <w:b/>
          <w:sz w:val="18"/>
          <w:lang w:val="fr-BE"/>
        </w:rPr>
        <w:t xml:space="preserve">Critère </w:t>
      </w:r>
      <w:r>
        <w:rPr>
          <w:rFonts w:ascii="Calibri" w:eastAsia="Arial Unicode MS" w:hAnsi="Calibri" w:cs="Arial Unicode MS"/>
          <w:b/>
          <w:sz w:val="18"/>
          <w:lang w:val="fr-BE"/>
        </w:rPr>
        <w:t>2</w:t>
      </w:r>
      <w:r w:rsidRPr="00BA5594">
        <w:rPr>
          <w:rFonts w:ascii="Calibri" w:eastAsia="Arial Unicode MS" w:hAnsi="Calibri" w:cs="Arial Unicode MS"/>
          <w:b/>
          <w:sz w:val="18"/>
          <w:lang w:val="fr-BE"/>
        </w:rPr>
        <w:t> : Délais</w:t>
      </w:r>
      <w:r>
        <w:rPr>
          <w:rFonts w:ascii="Calibri" w:eastAsia="Arial Unicode MS" w:hAnsi="Calibri" w:cs="Arial Unicode MS"/>
          <w:b/>
          <w:sz w:val="18"/>
          <w:lang w:val="fr-BE"/>
        </w:rPr>
        <w:t xml:space="preserve"> – 20%</w:t>
      </w:r>
    </w:p>
    <w:p w14:paraId="121462AC" w14:textId="77777777" w:rsidR="008F0716" w:rsidRDefault="008F0716" w:rsidP="008F0716">
      <w:pPr>
        <w:spacing w:after="120"/>
        <w:ind w:left="567"/>
        <w:jc w:val="both"/>
        <w:rPr>
          <w:rFonts w:ascii="Calibri" w:eastAsia="Arial Unicode MS" w:hAnsi="Calibri" w:cs="Arial Unicode MS"/>
          <w:sz w:val="18"/>
          <w:lang w:val="fr-BE"/>
        </w:rPr>
      </w:pPr>
      <w:r>
        <w:rPr>
          <w:rFonts w:ascii="Calibri" w:eastAsia="Arial Unicode MS" w:hAnsi="Calibri" w:cs="Arial Unicode MS"/>
          <w:sz w:val="18"/>
          <w:lang w:val="fr-BE"/>
        </w:rPr>
        <w:t xml:space="preserve">À remettre : </w:t>
      </w:r>
      <w:r w:rsidRPr="007F68A7">
        <w:rPr>
          <w:rFonts w:ascii="Calibri" w:eastAsia="Arial Unicode MS" w:hAnsi="Calibri" w:cs="Arial Unicode MS"/>
          <w:sz w:val="18"/>
          <w:lang w:val="fr-BE"/>
        </w:rPr>
        <w:t>planning complet</w:t>
      </w:r>
      <w:r>
        <w:rPr>
          <w:rFonts w:ascii="Calibri" w:eastAsia="Arial Unicode MS" w:hAnsi="Calibri" w:cs="Arial Unicode MS"/>
          <w:sz w:val="18"/>
          <w:lang w:val="fr-BE"/>
        </w:rPr>
        <w:t xml:space="preserve"> et détaillé</w:t>
      </w:r>
      <w:r w:rsidRPr="007F68A7">
        <w:rPr>
          <w:rFonts w:ascii="Calibri" w:eastAsia="Arial Unicode MS" w:hAnsi="Calibri" w:cs="Arial Unicode MS"/>
          <w:sz w:val="18"/>
          <w:lang w:val="fr-BE"/>
        </w:rPr>
        <w:t xml:space="preserve"> (</w:t>
      </w:r>
      <w:r>
        <w:rPr>
          <w:rFonts w:ascii="Calibri" w:eastAsia="Arial Unicode MS" w:hAnsi="Calibri" w:cs="Arial Unicode MS"/>
          <w:sz w:val="18"/>
          <w:lang w:val="fr-BE"/>
        </w:rPr>
        <w:t xml:space="preserve">éventuellement </w:t>
      </w:r>
      <w:r w:rsidRPr="007F68A7">
        <w:rPr>
          <w:rFonts w:ascii="Calibri" w:eastAsia="Arial Unicode MS" w:hAnsi="Calibri" w:cs="Arial Unicode MS"/>
          <w:sz w:val="18"/>
          <w:lang w:val="fr-BE"/>
        </w:rPr>
        <w:t xml:space="preserve">conception, </w:t>
      </w:r>
      <w:r>
        <w:rPr>
          <w:rFonts w:ascii="Calibri" w:eastAsia="Arial Unicode MS" w:hAnsi="Calibri" w:cs="Arial Unicode MS"/>
          <w:sz w:val="18"/>
          <w:lang w:val="fr-BE"/>
        </w:rPr>
        <w:t xml:space="preserve">livraison, </w:t>
      </w:r>
      <w:r w:rsidRPr="007F68A7">
        <w:rPr>
          <w:rFonts w:ascii="Calibri" w:eastAsia="Arial Unicode MS" w:hAnsi="Calibri" w:cs="Arial Unicode MS"/>
          <w:sz w:val="18"/>
          <w:lang w:val="fr-BE"/>
        </w:rPr>
        <w:t>installation</w:t>
      </w:r>
      <w:r>
        <w:rPr>
          <w:rFonts w:ascii="Calibri" w:eastAsia="Arial Unicode MS" w:hAnsi="Calibri" w:cs="Arial Unicode MS"/>
          <w:sz w:val="18"/>
          <w:lang w:val="fr-BE"/>
        </w:rPr>
        <w:t>, etc.</w:t>
      </w:r>
      <w:r w:rsidRPr="007F68A7">
        <w:rPr>
          <w:rFonts w:ascii="Calibri" w:eastAsia="Arial Unicode MS" w:hAnsi="Calibri" w:cs="Arial Unicode MS"/>
          <w:sz w:val="18"/>
          <w:lang w:val="fr-BE"/>
        </w:rPr>
        <w:t xml:space="preserve">) </w:t>
      </w:r>
      <w:r>
        <w:rPr>
          <w:rFonts w:ascii="Calibri" w:eastAsia="Arial Unicode MS" w:hAnsi="Calibri" w:cs="Arial Unicode MS"/>
          <w:sz w:val="18"/>
          <w:lang w:val="fr-BE"/>
        </w:rPr>
        <w:t xml:space="preserve"> </w:t>
      </w:r>
    </w:p>
    <w:p w14:paraId="331A1BAE" w14:textId="013E15E3" w:rsidR="008F0716" w:rsidRPr="007F68A7" w:rsidRDefault="008F0716" w:rsidP="008F0716">
      <w:pPr>
        <w:spacing w:after="120"/>
        <w:ind w:left="567"/>
        <w:jc w:val="both"/>
        <w:rPr>
          <w:rFonts w:ascii="Calibri" w:eastAsia="Arial Unicode MS" w:hAnsi="Calibri" w:cs="Arial Unicode MS"/>
          <w:sz w:val="18"/>
          <w:lang w:val="fr-BE"/>
        </w:rPr>
      </w:pPr>
      <w:r>
        <w:rPr>
          <w:rFonts w:ascii="Calibri" w:eastAsia="Arial Unicode MS" w:hAnsi="Calibri" w:cs="Arial Unicode MS"/>
          <w:sz w:val="18"/>
          <w:lang w:val="fr-BE"/>
        </w:rPr>
        <w:t>Cotation : en fonction de la pertinence du planning et de la rapidité de mise à disposition sur site</w:t>
      </w:r>
    </w:p>
    <w:p w14:paraId="0BA4A8B9" w14:textId="0A77941A" w:rsidR="008F0716" w:rsidRDefault="008F0716" w:rsidP="008F0716">
      <w:pPr>
        <w:spacing w:after="120"/>
        <w:ind w:left="567"/>
        <w:jc w:val="both"/>
        <w:rPr>
          <w:rFonts w:ascii="Calibri" w:eastAsia="Arial Unicode MS" w:hAnsi="Calibri" w:cs="Arial Unicode MS"/>
          <w:b/>
          <w:sz w:val="18"/>
          <w:lang w:val="fr-BE"/>
        </w:rPr>
      </w:pPr>
      <w:r w:rsidRPr="00804372">
        <w:rPr>
          <w:rFonts w:ascii="Calibri" w:eastAsia="Arial Unicode MS" w:hAnsi="Calibri" w:cs="Arial Unicode MS"/>
          <w:b/>
          <w:sz w:val="18"/>
          <w:lang w:val="fr-BE"/>
        </w:rPr>
        <w:t xml:space="preserve">Critère </w:t>
      </w:r>
      <w:r>
        <w:rPr>
          <w:rFonts w:ascii="Calibri" w:eastAsia="Arial Unicode MS" w:hAnsi="Calibri" w:cs="Arial Unicode MS"/>
          <w:b/>
          <w:sz w:val="18"/>
          <w:lang w:val="fr-BE"/>
        </w:rPr>
        <w:t>3</w:t>
      </w:r>
      <w:r w:rsidRPr="00804372">
        <w:rPr>
          <w:rFonts w:ascii="Calibri" w:eastAsia="Arial Unicode MS" w:hAnsi="Calibri" w:cs="Arial Unicode MS"/>
          <w:b/>
          <w:sz w:val="18"/>
          <w:lang w:val="fr-BE"/>
        </w:rPr>
        <w:t xml:space="preserve"> : </w:t>
      </w:r>
      <w:r>
        <w:rPr>
          <w:rFonts w:ascii="Calibri" w:eastAsia="Arial Unicode MS" w:hAnsi="Calibri" w:cs="Arial Unicode MS"/>
          <w:b/>
          <w:sz w:val="18"/>
          <w:lang w:val="fr-BE"/>
        </w:rPr>
        <w:t>E</w:t>
      </w:r>
      <w:r w:rsidRPr="00804372">
        <w:rPr>
          <w:rFonts w:ascii="Calibri" w:eastAsia="Arial Unicode MS" w:hAnsi="Calibri" w:cs="Arial Unicode MS"/>
          <w:b/>
          <w:sz w:val="18"/>
          <w:lang w:val="fr-BE"/>
        </w:rPr>
        <w:t xml:space="preserve">sthétique – </w:t>
      </w:r>
      <w:r>
        <w:rPr>
          <w:rFonts w:ascii="Calibri" w:eastAsia="Arial Unicode MS" w:hAnsi="Calibri" w:cs="Arial Unicode MS"/>
          <w:b/>
          <w:sz w:val="18"/>
          <w:lang w:val="fr-BE"/>
        </w:rPr>
        <w:t>30</w:t>
      </w:r>
      <w:r w:rsidRPr="00804372">
        <w:rPr>
          <w:rFonts w:ascii="Calibri" w:eastAsia="Arial Unicode MS" w:hAnsi="Calibri" w:cs="Arial Unicode MS"/>
          <w:b/>
          <w:sz w:val="18"/>
          <w:lang w:val="fr-BE"/>
        </w:rPr>
        <w:t>%</w:t>
      </w:r>
    </w:p>
    <w:p w14:paraId="46E971C3" w14:textId="45DA5D70" w:rsidR="008F0716" w:rsidRDefault="008F0716" w:rsidP="008F0716">
      <w:pPr>
        <w:spacing w:after="120"/>
        <w:ind w:left="567"/>
        <w:jc w:val="both"/>
        <w:rPr>
          <w:rFonts w:ascii="Calibri" w:eastAsia="Arial Unicode MS" w:hAnsi="Calibri" w:cs="Arial Unicode MS"/>
          <w:sz w:val="18"/>
          <w:lang w:val="fr-BE"/>
        </w:rPr>
      </w:pPr>
      <w:r>
        <w:rPr>
          <w:rFonts w:ascii="Calibri" w:eastAsia="Arial Unicode MS" w:hAnsi="Calibri" w:cs="Arial Unicode MS"/>
          <w:sz w:val="18"/>
          <w:lang w:val="fr-BE"/>
        </w:rPr>
        <w:t>À remettre : plan, croquis voire visuel 3D</w:t>
      </w:r>
      <w:r w:rsidR="00DB43B1">
        <w:rPr>
          <w:rFonts w:ascii="Calibri" w:eastAsia="Arial Unicode MS" w:hAnsi="Calibri" w:cs="Arial Unicode MS"/>
          <w:sz w:val="18"/>
          <w:lang w:val="fr-BE"/>
        </w:rPr>
        <w:t>, etc.</w:t>
      </w:r>
    </w:p>
    <w:p w14:paraId="04BE144B" w14:textId="77777777" w:rsidR="008F0716" w:rsidRPr="007F68A7" w:rsidRDefault="008F0716" w:rsidP="008F0716">
      <w:pPr>
        <w:spacing w:after="120"/>
        <w:ind w:left="567"/>
        <w:jc w:val="both"/>
        <w:rPr>
          <w:rFonts w:ascii="Calibri" w:eastAsia="Arial Unicode MS" w:hAnsi="Calibri" w:cs="Arial Unicode MS"/>
          <w:sz w:val="18"/>
          <w:lang w:val="fr-BE"/>
        </w:rPr>
      </w:pPr>
      <w:r>
        <w:rPr>
          <w:rFonts w:ascii="Calibri" w:eastAsia="Arial Unicode MS" w:hAnsi="Calibri" w:cs="Arial Unicode MS"/>
          <w:sz w:val="18"/>
          <w:lang w:val="fr-BE"/>
        </w:rPr>
        <w:t xml:space="preserve">Cotation : en fonction de la pertinence du projet au regard du parti architecttural, de l’intégration dans l’environnement (luminosité, espace disponible, …) </w:t>
      </w:r>
    </w:p>
    <w:p w14:paraId="0B1D3B8B" w14:textId="52872010" w:rsidR="008F0716" w:rsidRPr="00804372" w:rsidRDefault="008F0716" w:rsidP="008F0716">
      <w:pPr>
        <w:spacing w:after="120"/>
        <w:ind w:left="567"/>
        <w:jc w:val="both"/>
        <w:rPr>
          <w:rFonts w:ascii="Calibri" w:eastAsia="Arial Unicode MS" w:hAnsi="Calibri" w:cs="Arial Unicode MS"/>
          <w:b/>
          <w:sz w:val="18"/>
          <w:lang w:val="fr-BE"/>
        </w:rPr>
      </w:pPr>
      <w:r>
        <w:rPr>
          <w:rFonts w:ascii="Calibri" w:eastAsia="Arial Unicode MS" w:hAnsi="Calibri" w:cs="Arial Unicode MS"/>
          <w:b/>
          <w:sz w:val="18"/>
          <w:lang w:val="fr-BE"/>
        </w:rPr>
        <w:t>Critère 4 : Prix – 10%</w:t>
      </w:r>
    </w:p>
    <w:p w14:paraId="7B82031B" w14:textId="77777777" w:rsidR="008F0716" w:rsidRDefault="008F0716" w:rsidP="008F0716">
      <w:pPr>
        <w:spacing w:after="120"/>
        <w:ind w:left="567"/>
        <w:jc w:val="both"/>
        <w:rPr>
          <w:rFonts w:ascii="Calibri" w:eastAsia="Arial Unicode MS" w:hAnsi="Calibri" w:cs="Arial Unicode MS"/>
          <w:sz w:val="18"/>
          <w:lang w:val="fr-BE"/>
        </w:rPr>
      </w:pPr>
      <w:r>
        <w:rPr>
          <w:rFonts w:ascii="Calibri" w:eastAsia="Arial Unicode MS" w:hAnsi="Calibri" w:cs="Arial Unicode MS"/>
          <w:sz w:val="18"/>
          <w:lang w:val="fr-BE"/>
        </w:rPr>
        <w:t>À remettre : devis détaillé (fourniture, installation, frais de devis, …)</w:t>
      </w:r>
    </w:p>
    <w:p w14:paraId="45BE2B2E" w14:textId="769C4880" w:rsidR="008F0716" w:rsidRPr="007F68A7" w:rsidRDefault="008F0716" w:rsidP="008F0716">
      <w:pPr>
        <w:spacing w:after="120"/>
        <w:ind w:left="567"/>
        <w:jc w:val="both"/>
        <w:rPr>
          <w:rFonts w:ascii="Calibri" w:eastAsia="Arial Unicode MS" w:hAnsi="Calibri" w:cs="Arial Unicode MS"/>
          <w:b/>
          <w:bCs/>
          <w:sz w:val="18"/>
          <w:lang w:val="fr-BE"/>
        </w:rPr>
      </w:pPr>
      <w:r>
        <w:rPr>
          <w:rFonts w:ascii="Calibri" w:eastAsia="Arial Unicode MS" w:hAnsi="Calibri" w:cs="Arial Unicode MS"/>
          <w:sz w:val="18"/>
          <w:lang w:val="fr-BE"/>
        </w:rPr>
        <w:t>Cotation : en fonction du montant global</w:t>
      </w:r>
      <w:r w:rsidR="002A25C7">
        <w:rPr>
          <w:rFonts w:ascii="Calibri" w:eastAsia="Arial Unicode MS" w:hAnsi="Calibri" w:cs="Arial Unicode MS"/>
          <w:sz w:val="18"/>
          <w:lang w:val="fr-BE"/>
        </w:rPr>
        <w:t xml:space="preserve"> </w:t>
      </w:r>
    </w:p>
    <w:p w14:paraId="6F9F470D" w14:textId="61228FDF" w:rsidR="00945BC7" w:rsidRPr="007F68A7" w:rsidRDefault="00945BC7" w:rsidP="007F68A7">
      <w:pPr>
        <w:spacing w:after="120"/>
        <w:rPr>
          <w:rFonts w:ascii="Calibri" w:eastAsia="Arial Unicode MS" w:hAnsi="Calibri" w:cs="Arial Unicode MS"/>
          <w:b/>
          <w:sz w:val="18"/>
          <w:u w:val="single"/>
          <w:lang w:val="fr-BE"/>
        </w:rPr>
      </w:pPr>
    </w:p>
    <w:p w14:paraId="7F9D45BB" w14:textId="250FF10D" w:rsidR="0007080E" w:rsidRPr="007F68A7" w:rsidRDefault="001A4151" w:rsidP="007F68A7">
      <w:pPr>
        <w:numPr>
          <w:ilvl w:val="0"/>
          <w:numId w:val="14"/>
        </w:numPr>
        <w:spacing w:after="120"/>
        <w:ind w:left="567" w:hanging="567"/>
        <w:jc w:val="both"/>
        <w:rPr>
          <w:rFonts w:ascii="Calibri" w:eastAsia="Arial Unicode MS" w:hAnsi="Calibri" w:cs="Arial Unicode MS"/>
          <w:b/>
          <w:sz w:val="18"/>
          <w:u w:val="single"/>
          <w:lang w:val="fr-BE"/>
        </w:rPr>
      </w:pPr>
      <w:r w:rsidRPr="007F68A7">
        <w:rPr>
          <w:rFonts w:ascii="Calibri" w:eastAsia="Arial Unicode MS" w:hAnsi="Calibri" w:cs="Arial Unicode MS"/>
          <w:b/>
          <w:sz w:val="18"/>
          <w:u w:val="single"/>
          <w:lang w:val="fr-BE"/>
        </w:rPr>
        <w:t>DISPOSITIONS DIVERSES</w:t>
      </w:r>
    </w:p>
    <w:p w14:paraId="4F8903BB" w14:textId="77777777" w:rsidR="001A4151" w:rsidRPr="007F68A7" w:rsidRDefault="001A4151" w:rsidP="007F68A7">
      <w:pPr>
        <w:pStyle w:val="Paragraphedeliste"/>
        <w:numPr>
          <w:ilvl w:val="0"/>
          <w:numId w:val="16"/>
        </w:numPr>
        <w:spacing w:after="120"/>
        <w:jc w:val="both"/>
        <w:rPr>
          <w:rFonts w:ascii="Calibri" w:eastAsia="Arial Unicode MS" w:hAnsi="Calibri" w:cs="Arial Unicode MS"/>
          <w:b/>
          <w:vanish/>
          <w:sz w:val="18"/>
          <w:u w:val="single"/>
          <w:lang w:val="fr-BE"/>
        </w:rPr>
      </w:pPr>
    </w:p>
    <w:p w14:paraId="5660ECE2" w14:textId="77777777" w:rsidR="001A4151" w:rsidRPr="007F68A7" w:rsidRDefault="001A4151" w:rsidP="007F68A7">
      <w:pPr>
        <w:pStyle w:val="Paragraphedeliste"/>
        <w:numPr>
          <w:ilvl w:val="0"/>
          <w:numId w:val="16"/>
        </w:numPr>
        <w:spacing w:after="120"/>
        <w:jc w:val="both"/>
        <w:rPr>
          <w:rFonts w:ascii="Calibri" w:eastAsia="Arial Unicode MS" w:hAnsi="Calibri" w:cs="Arial Unicode MS"/>
          <w:b/>
          <w:vanish/>
          <w:sz w:val="18"/>
          <w:u w:val="single"/>
          <w:lang w:val="fr-BE"/>
        </w:rPr>
      </w:pPr>
    </w:p>
    <w:p w14:paraId="5F6C6CAC" w14:textId="77777777" w:rsidR="0007080E" w:rsidRPr="007F68A7" w:rsidRDefault="0007080E" w:rsidP="007F68A7">
      <w:pPr>
        <w:numPr>
          <w:ilvl w:val="1"/>
          <w:numId w:val="16"/>
        </w:numPr>
        <w:spacing w:after="120"/>
        <w:ind w:left="999"/>
        <w:jc w:val="both"/>
        <w:rPr>
          <w:rFonts w:ascii="Calibri" w:eastAsia="Arial Unicode MS" w:hAnsi="Calibri" w:cs="Arial Unicode MS"/>
          <w:b/>
          <w:sz w:val="18"/>
          <w:u w:val="single"/>
          <w:lang w:val="fr-BE"/>
        </w:rPr>
      </w:pPr>
      <w:r w:rsidRPr="007F68A7">
        <w:rPr>
          <w:rFonts w:ascii="Calibri" w:eastAsia="Arial Unicode MS" w:hAnsi="Calibri" w:cs="Arial Unicode MS"/>
          <w:b/>
          <w:sz w:val="18"/>
          <w:u w:val="single"/>
          <w:lang w:val="fr-BE"/>
        </w:rPr>
        <w:t>Autorisation de communication</w:t>
      </w:r>
    </w:p>
    <w:p w14:paraId="5D91E2C4" w14:textId="77777777" w:rsidR="0007080E" w:rsidRPr="007F68A7" w:rsidRDefault="0007080E" w:rsidP="007F68A7">
      <w:pPr>
        <w:spacing w:after="120"/>
        <w:ind w:left="567"/>
        <w:jc w:val="both"/>
        <w:rPr>
          <w:rFonts w:ascii="Calibri" w:eastAsia="Arial Unicode MS" w:hAnsi="Calibri" w:cs="Arial Unicode MS"/>
          <w:sz w:val="18"/>
          <w:lang w:val="fr-BE"/>
        </w:rPr>
      </w:pPr>
      <w:r w:rsidRPr="007F68A7">
        <w:rPr>
          <w:rFonts w:ascii="Calibri" w:eastAsia="Arial Unicode MS" w:hAnsi="Calibri" w:cs="Arial Unicode MS"/>
          <w:sz w:val="18"/>
          <w:lang w:val="fr-BE"/>
        </w:rPr>
        <w:t>Le soumissionnaire retenu consent à ce que son nom, le montant de l’offre ainsi que l’objet du marché soient publiés par la Société wallonne du logement, et communiqués à première demande à toute personne, conformément aux dispositions de l’arrêté du Gouvernement wallon du 6 décembre 2006 relatif à la publicité des marchés publics passés par les sociétés de logement de service public.</w:t>
      </w:r>
    </w:p>
    <w:p w14:paraId="40B562B4" w14:textId="77777777" w:rsidR="0007080E" w:rsidRPr="007F68A7" w:rsidRDefault="0007080E" w:rsidP="007F68A7">
      <w:pPr>
        <w:numPr>
          <w:ilvl w:val="1"/>
          <w:numId w:val="16"/>
        </w:numPr>
        <w:spacing w:after="120"/>
        <w:ind w:left="999"/>
        <w:jc w:val="both"/>
        <w:rPr>
          <w:rFonts w:ascii="Calibri" w:eastAsia="Arial Unicode MS" w:hAnsi="Calibri" w:cs="Arial Unicode MS"/>
          <w:b/>
          <w:sz w:val="18"/>
          <w:u w:val="single"/>
          <w:lang w:val="fr-BE"/>
        </w:rPr>
      </w:pPr>
      <w:r w:rsidRPr="007F68A7">
        <w:rPr>
          <w:rFonts w:ascii="Calibri" w:eastAsia="Arial Unicode MS" w:hAnsi="Calibri" w:cs="Arial Unicode MS"/>
          <w:b/>
          <w:sz w:val="18"/>
          <w:u w:val="single"/>
          <w:lang w:val="fr-BE"/>
        </w:rPr>
        <w:t xml:space="preserve">Faculté de renoncer à passer le marché </w:t>
      </w:r>
    </w:p>
    <w:p w14:paraId="099863A4" w14:textId="77777777" w:rsidR="0007080E" w:rsidRPr="007F68A7" w:rsidRDefault="0007080E" w:rsidP="007F68A7">
      <w:pPr>
        <w:spacing w:after="120"/>
        <w:ind w:left="567"/>
        <w:jc w:val="both"/>
        <w:rPr>
          <w:rFonts w:ascii="Calibri" w:eastAsia="Arial Unicode MS" w:hAnsi="Calibri" w:cs="Arial Unicode MS"/>
          <w:sz w:val="18"/>
          <w:lang w:val="fr-BE"/>
        </w:rPr>
      </w:pPr>
      <w:r w:rsidRPr="007F68A7">
        <w:rPr>
          <w:rFonts w:ascii="Calibri" w:eastAsia="Arial Unicode MS" w:hAnsi="Calibri" w:cs="Arial Unicode MS"/>
          <w:sz w:val="18"/>
          <w:lang w:val="fr-BE"/>
        </w:rPr>
        <w:t xml:space="preserve">Conformément à l’article </w:t>
      </w:r>
      <w:r w:rsidR="004623F3" w:rsidRPr="007F68A7">
        <w:rPr>
          <w:rFonts w:ascii="Calibri" w:eastAsia="Arial Unicode MS" w:hAnsi="Calibri" w:cs="Arial Unicode MS"/>
          <w:sz w:val="18"/>
          <w:lang w:val="fr-BE"/>
        </w:rPr>
        <w:t xml:space="preserve">88 </w:t>
      </w:r>
      <w:r w:rsidRPr="007F68A7">
        <w:rPr>
          <w:rFonts w:ascii="Calibri" w:eastAsia="Arial Unicode MS" w:hAnsi="Calibri" w:cs="Arial Unicode MS"/>
          <w:sz w:val="18"/>
          <w:lang w:val="fr-BE"/>
        </w:rPr>
        <w:t xml:space="preserve">de la loi du </w:t>
      </w:r>
      <w:r w:rsidR="004623F3" w:rsidRPr="007F68A7">
        <w:rPr>
          <w:rFonts w:ascii="Calibri" w:eastAsia="Arial Unicode MS" w:hAnsi="Calibri" w:cs="Arial Unicode MS"/>
          <w:sz w:val="18"/>
          <w:lang w:val="fr-BE"/>
        </w:rPr>
        <w:t>17 juin 2016</w:t>
      </w:r>
      <w:r w:rsidRPr="007F68A7">
        <w:rPr>
          <w:rFonts w:ascii="Calibri" w:eastAsia="Arial Unicode MS" w:hAnsi="Calibri" w:cs="Arial Unicode MS"/>
          <w:sz w:val="18"/>
          <w:lang w:val="fr-BE"/>
        </w:rPr>
        <w:t xml:space="preserve">, la société se réserve le droit de ne pas attribuer le marché ou un/des lot(s) de ce dernier. </w:t>
      </w:r>
    </w:p>
    <w:p w14:paraId="363352A9" w14:textId="77777777" w:rsidR="0007080E" w:rsidRPr="007F68A7" w:rsidRDefault="0007080E" w:rsidP="007F68A7">
      <w:pPr>
        <w:numPr>
          <w:ilvl w:val="1"/>
          <w:numId w:val="16"/>
        </w:numPr>
        <w:spacing w:after="120"/>
        <w:ind w:left="999"/>
        <w:jc w:val="both"/>
        <w:rPr>
          <w:rFonts w:ascii="Calibri" w:eastAsia="Arial Unicode MS" w:hAnsi="Calibri" w:cs="Arial Unicode MS"/>
          <w:b/>
          <w:sz w:val="18"/>
          <w:u w:val="single"/>
          <w:lang w:val="fr-BE"/>
        </w:rPr>
      </w:pPr>
      <w:r w:rsidRPr="007F68A7">
        <w:rPr>
          <w:rFonts w:ascii="Calibri" w:eastAsia="Arial Unicode MS" w:hAnsi="Calibri" w:cs="Arial Unicode MS"/>
          <w:b/>
          <w:sz w:val="18"/>
          <w:u w:val="single"/>
          <w:lang w:val="fr-BE"/>
        </w:rPr>
        <w:t xml:space="preserve">Compétence juridictionnelle </w:t>
      </w:r>
    </w:p>
    <w:p w14:paraId="69F6ED31" w14:textId="77777777" w:rsidR="0007080E" w:rsidRPr="007F68A7" w:rsidRDefault="0007080E" w:rsidP="007F68A7">
      <w:pPr>
        <w:spacing w:after="120"/>
        <w:ind w:left="567"/>
        <w:jc w:val="both"/>
        <w:rPr>
          <w:rFonts w:ascii="Calibri" w:eastAsia="Arial Unicode MS" w:hAnsi="Calibri" w:cs="Arial Unicode MS"/>
          <w:sz w:val="18"/>
          <w:lang w:val="fr-BE"/>
        </w:rPr>
      </w:pPr>
      <w:r w:rsidRPr="007F68A7">
        <w:rPr>
          <w:rFonts w:ascii="Calibri" w:eastAsia="Arial Unicode MS" w:hAnsi="Calibri" w:cs="Arial Unicode MS"/>
          <w:sz w:val="18"/>
          <w:lang w:val="fr-BE"/>
        </w:rPr>
        <w:t>Les Tribunaux compétents pour tout litige se rapportant tant à la passation qu’à l’exécution du présent marché sont les tribunaux belges et plus particulièrement, ceux de l’arrondissement judiciaire du Pouvoir adjudicateur.</w:t>
      </w:r>
    </w:p>
    <w:p w14:paraId="40F65BCC" w14:textId="74B34E62" w:rsidR="00052799" w:rsidRPr="007F68A7" w:rsidRDefault="007B2F04" w:rsidP="007F68A7">
      <w:pPr>
        <w:numPr>
          <w:ilvl w:val="1"/>
          <w:numId w:val="16"/>
        </w:numPr>
        <w:spacing w:after="120"/>
        <w:ind w:left="999"/>
        <w:jc w:val="both"/>
        <w:rPr>
          <w:rFonts w:ascii="Calibri" w:eastAsia="Arial Unicode MS" w:hAnsi="Calibri" w:cs="Arial Unicode MS"/>
          <w:b/>
          <w:sz w:val="18"/>
          <w:u w:val="single"/>
          <w:lang w:val="fr-BE"/>
        </w:rPr>
      </w:pPr>
      <w:r w:rsidRPr="007F68A7">
        <w:rPr>
          <w:rFonts w:ascii="Calibri" w:eastAsia="Arial Unicode MS" w:hAnsi="Calibri" w:cs="Arial Unicode MS"/>
          <w:b/>
          <w:sz w:val="18"/>
          <w:u w:val="single"/>
          <w:lang w:val="fr-BE"/>
        </w:rPr>
        <w:t xml:space="preserve">Protection des données – Traitement des données à </w:t>
      </w:r>
      <w:r w:rsidR="00283B97" w:rsidRPr="007F68A7">
        <w:rPr>
          <w:rFonts w:ascii="Calibri" w:eastAsia="Arial Unicode MS" w:hAnsi="Calibri" w:cs="Arial Unicode MS"/>
          <w:b/>
          <w:sz w:val="18"/>
          <w:u w:val="single"/>
          <w:lang w:val="fr-BE"/>
        </w:rPr>
        <w:t>caractère</w:t>
      </w:r>
      <w:r w:rsidRPr="007F68A7">
        <w:rPr>
          <w:rFonts w:ascii="Calibri" w:eastAsia="Arial Unicode MS" w:hAnsi="Calibri" w:cs="Arial Unicode MS"/>
          <w:b/>
          <w:sz w:val="18"/>
          <w:u w:val="single"/>
          <w:lang w:val="fr-BE"/>
        </w:rPr>
        <w:t xml:space="preserve"> personnel</w:t>
      </w:r>
    </w:p>
    <w:p w14:paraId="462C89A2" w14:textId="77777777" w:rsidR="00052799" w:rsidRPr="007F68A7" w:rsidRDefault="00052799" w:rsidP="007F68A7">
      <w:pPr>
        <w:spacing w:after="120"/>
        <w:ind w:left="567"/>
        <w:jc w:val="both"/>
        <w:rPr>
          <w:rFonts w:ascii="Calibri" w:eastAsia="Arial Unicode MS" w:hAnsi="Calibri" w:cs="Arial Unicode MS"/>
          <w:iCs/>
          <w:sz w:val="18"/>
          <w:lang w:val="fr-BE"/>
        </w:rPr>
      </w:pPr>
      <w:r w:rsidRPr="007F68A7">
        <w:rPr>
          <w:rFonts w:ascii="Calibri" w:eastAsia="Arial Unicode MS" w:hAnsi="Calibri" w:cs="Arial Unicode MS"/>
          <w:iCs/>
          <w:sz w:val="18"/>
          <w:lang w:val="fr-BE"/>
        </w:rPr>
        <w:t>Tous les documents et informations orales ou écrites communiquées aux soumissionnaires ou dont ils ont connaissance dans le cadre de la procédure d’attribution et dans le cadre de l’exécution du marché public sont considérés comme strictement confidentiels.  Ces documents ou informations ne pourront en aucun cas être communiqués à des tiers ou utilisés à des objectifs étrangers à la préparation de l’offre ou à l’exécution du marché, sauf autorisation préalable et écrite de l’adjudicateur.</w:t>
      </w:r>
    </w:p>
    <w:p w14:paraId="35A8F49A" w14:textId="77777777" w:rsidR="00052799" w:rsidRPr="007F68A7" w:rsidRDefault="00052799" w:rsidP="007F68A7">
      <w:pPr>
        <w:spacing w:after="120"/>
        <w:ind w:left="567"/>
        <w:jc w:val="both"/>
        <w:rPr>
          <w:rFonts w:ascii="Calibri" w:eastAsia="Arial Unicode MS" w:hAnsi="Calibri" w:cs="Arial Unicode MS"/>
          <w:iCs/>
          <w:sz w:val="18"/>
          <w:lang w:val="fr-BE" w:eastAsia="fr-BE"/>
        </w:rPr>
      </w:pPr>
    </w:p>
    <w:p w14:paraId="2DBC8F3D" w14:textId="77777777" w:rsidR="00052799" w:rsidRPr="007F68A7" w:rsidRDefault="00052799" w:rsidP="007F68A7">
      <w:pPr>
        <w:spacing w:after="120"/>
        <w:ind w:left="567"/>
        <w:jc w:val="both"/>
        <w:rPr>
          <w:rFonts w:ascii="Calibri" w:eastAsia="Arial Unicode MS" w:hAnsi="Calibri" w:cs="Arial Unicode MS"/>
          <w:iCs/>
          <w:sz w:val="18"/>
          <w:lang w:val="fr-BE" w:eastAsia="en-US"/>
        </w:rPr>
      </w:pPr>
      <w:r w:rsidRPr="007F68A7">
        <w:rPr>
          <w:rFonts w:ascii="Calibri" w:eastAsia="Arial Unicode MS" w:hAnsi="Calibri" w:cs="Arial Unicode MS"/>
          <w:iCs/>
          <w:sz w:val="18"/>
          <w:lang w:val="fr-BE"/>
        </w:rPr>
        <w:t>L’adjudicateur s’abstiendra de divulguer à des tiers les informations ayant été expressément considérées comme confidentielles par les soumissionnaires, sans avoir obtenu au préalable l’autorisation de ces derniers. Cette obligation de confidentialité n’est cependant pas d’application :</w:t>
      </w:r>
    </w:p>
    <w:p w14:paraId="35CFE217" w14:textId="77777777" w:rsidR="00052799" w:rsidRPr="007F68A7" w:rsidRDefault="00052799" w:rsidP="007F68A7">
      <w:pPr>
        <w:numPr>
          <w:ilvl w:val="0"/>
          <w:numId w:val="23"/>
        </w:numPr>
        <w:overflowPunct w:val="0"/>
        <w:autoSpaceDE w:val="0"/>
        <w:autoSpaceDN w:val="0"/>
        <w:spacing w:after="120"/>
        <w:ind w:left="993"/>
        <w:jc w:val="both"/>
        <w:rPr>
          <w:rFonts w:ascii="Calibri" w:eastAsia="Arial Unicode MS" w:hAnsi="Calibri" w:cs="Arial Unicode MS"/>
          <w:iCs/>
          <w:sz w:val="18"/>
          <w:lang w:val="fr-BE"/>
        </w:rPr>
      </w:pPr>
      <w:r w:rsidRPr="007F68A7">
        <w:rPr>
          <w:rFonts w:ascii="Calibri" w:eastAsia="Arial Unicode MS" w:hAnsi="Calibri" w:cs="Arial Unicode MS"/>
          <w:iCs/>
          <w:sz w:val="18"/>
          <w:lang w:val="fr-BE"/>
        </w:rPr>
        <w:t>Quand l’information en question est déjà tombée dans le domaine public, d’une autre manière qu’en violation de la présente disposition ;</w:t>
      </w:r>
    </w:p>
    <w:p w14:paraId="03215869" w14:textId="77777777" w:rsidR="00052799" w:rsidRPr="007F68A7" w:rsidRDefault="00052799" w:rsidP="007F68A7">
      <w:pPr>
        <w:numPr>
          <w:ilvl w:val="0"/>
          <w:numId w:val="23"/>
        </w:numPr>
        <w:overflowPunct w:val="0"/>
        <w:autoSpaceDE w:val="0"/>
        <w:autoSpaceDN w:val="0"/>
        <w:spacing w:after="120"/>
        <w:ind w:left="993"/>
        <w:jc w:val="both"/>
        <w:rPr>
          <w:rFonts w:ascii="Calibri" w:eastAsia="Arial Unicode MS" w:hAnsi="Calibri" w:cs="Arial Unicode MS"/>
          <w:iCs/>
          <w:sz w:val="18"/>
          <w:lang w:val="fr-BE"/>
        </w:rPr>
      </w:pPr>
      <w:r w:rsidRPr="007F68A7">
        <w:rPr>
          <w:rFonts w:ascii="Calibri" w:eastAsia="Arial Unicode MS" w:hAnsi="Calibri" w:cs="Arial Unicode MS"/>
          <w:iCs/>
          <w:sz w:val="18"/>
          <w:lang w:val="fr-BE"/>
        </w:rPr>
        <w:t>Quand la communication de l’information est requise par la disposition légale, une décision judiciaire ;</w:t>
      </w:r>
    </w:p>
    <w:p w14:paraId="314975A2" w14:textId="77777777" w:rsidR="00052799" w:rsidRPr="007F68A7" w:rsidRDefault="00052799" w:rsidP="007F68A7">
      <w:pPr>
        <w:numPr>
          <w:ilvl w:val="0"/>
          <w:numId w:val="23"/>
        </w:numPr>
        <w:overflowPunct w:val="0"/>
        <w:autoSpaceDE w:val="0"/>
        <w:autoSpaceDN w:val="0"/>
        <w:spacing w:after="120"/>
        <w:ind w:left="993"/>
        <w:jc w:val="both"/>
        <w:rPr>
          <w:rFonts w:ascii="Calibri" w:eastAsia="Arial Unicode MS" w:hAnsi="Calibri" w:cs="Arial Unicode MS"/>
          <w:iCs/>
          <w:sz w:val="18"/>
          <w:lang w:val="fr-BE"/>
        </w:rPr>
      </w:pPr>
      <w:r w:rsidRPr="007F68A7">
        <w:rPr>
          <w:rFonts w:ascii="Calibri" w:eastAsia="Arial Unicode MS" w:hAnsi="Calibri" w:cs="Arial Unicode MS"/>
          <w:iCs/>
          <w:sz w:val="18"/>
          <w:lang w:val="fr-BE"/>
        </w:rPr>
        <w:t>Quand l’information est destinée à des conseillers financiers, juridiques ou assimilés ou soumis à une obligation de secret professionnel ;</w:t>
      </w:r>
    </w:p>
    <w:p w14:paraId="6A329840" w14:textId="77777777" w:rsidR="00052799" w:rsidRPr="007F68A7" w:rsidRDefault="00052799" w:rsidP="007F68A7">
      <w:pPr>
        <w:numPr>
          <w:ilvl w:val="0"/>
          <w:numId w:val="23"/>
        </w:numPr>
        <w:overflowPunct w:val="0"/>
        <w:autoSpaceDE w:val="0"/>
        <w:autoSpaceDN w:val="0"/>
        <w:spacing w:after="120"/>
        <w:ind w:left="993"/>
        <w:jc w:val="both"/>
        <w:rPr>
          <w:rFonts w:ascii="Calibri" w:eastAsia="Arial Unicode MS" w:hAnsi="Calibri" w:cs="Arial Unicode MS"/>
          <w:iCs/>
          <w:sz w:val="18"/>
          <w:lang w:val="fr-BE"/>
        </w:rPr>
      </w:pPr>
      <w:r w:rsidRPr="007F68A7">
        <w:rPr>
          <w:rFonts w:ascii="Calibri" w:eastAsia="Arial Unicode MS" w:hAnsi="Calibri" w:cs="Arial Unicode MS"/>
          <w:iCs/>
          <w:sz w:val="18"/>
          <w:lang w:val="fr-BE"/>
        </w:rPr>
        <w:t>Quand l’information est nécessaire dans une procédure juridictionnelle mais uniquement en vue d’assurer le respect des droits de la défense ou le droit à un procès équitable.</w:t>
      </w:r>
    </w:p>
    <w:p w14:paraId="3207BC46" w14:textId="77777777" w:rsidR="00052799" w:rsidRPr="007F68A7" w:rsidRDefault="00052799" w:rsidP="007F68A7">
      <w:pPr>
        <w:spacing w:after="120"/>
        <w:ind w:left="567"/>
        <w:jc w:val="both"/>
        <w:rPr>
          <w:rFonts w:ascii="Calibri" w:eastAsia="Arial Unicode MS" w:hAnsi="Calibri" w:cs="Arial Unicode MS"/>
          <w:iCs/>
          <w:sz w:val="18"/>
          <w:lang w:val="fr-BE"/>
        </w:rPr>
      </w:pPr>
      <w:r w:rsidRPr="007F68A7">
        <w:rPr>
          <w:rFonts w:ascii="Calibri" w:eastAsia="Arial Unicode MS" w:hAnsi="Calibri" w:cs="Arial Unicode MS"/>
          <w:iCs/>
          <w:sz w:val="18"/>
          <w:lang w:val="fr-BE"/>
        </w:rPr>
        <w:t>Sous réserve de l’application de la législation sur la transparence administrative, les soumissionnaires sont invités à indiquer expressément quelle(s) partie(s) de leur offre doit (doivent) être considérée(s) comme confidentielle(s).</w:t>
      </w:r>
    </w:p>
    <w:p w14:paraId="6DCE87EB" w14:textId="77777777" w:rsidR="007B2F04" w:rsidRPr="007F68A7" w:rsidRDefault="007B2F04" w:rsidP="007F68A7">
      <w:pPr>
        <w:autoSpaceDE w:val="0"/>
        <w:autoSpaceDN w:val="0"/>
        <w:adjustRightInd w:val="0"/>
        <w:spacing w:after="120"/>
        <w:ind w:left="567"/>
        <w:jc w:val="both"/>
        <w:rPr>
          <w:rFonts w:ascii="Calibri" w:eastAsia="Arial Unicode MS" w:hAnsi="Calibri" w:cs="Arial Unicode MS"/>
          <w:sz w:val="18"/>
          <w:lang w:val="fr-BE"/>
        </w:rPr>
      </w:pPr>
      <w:r w:rsidRPr="007F68A7">
        <w:rPr>
          <w:rFonts w:ascii="Calibri" w:eastAsia="Arial Unicode MS" w:hAnsi="Calibri" w:cs="Arial Unicode MS"/>
          <w:sz w:val="18"/>
          <w:u w:val="single"/>
          <w:lang w:val="fr-BE"/>
        </w:rPr>
        <w:t>Traitement des données à caractère personnel </w:t>
      </w:r>
    </w:p>
    <w:p w14:paraId="27412EF2" w14:textId="77777777" w:rsidR="007B2F04" w:rsidRPr="007F68A7" w:rsidRDefault="007B2F04" w:rsidP="007F68A7">
      <w:pPr>
        <w:autoSpaceDE w:val="0"/>
        <w:autoSpaceDN w:val="0"/>
        <w:adjustRightInd w:val="0"/>
        <w:spacing w:after="120"/>
        <w:ind w:left="567"/>
        <w:jc w:val="both"/>
        <w:rPr>
          <w:rFonts w:ascii="Calibri" w:eastAsia="Arial Unicode MS" w:hAnsi="Calibri" w:cs="Arial Unicode MS"/>
          <w:sz w:val="18"/>
          <w:lang w:val="fr-BE"/>
        </w:rPr>
      </w:pPr>
      <w:r w:rsidRPr="007F68A7">
        <w:rPr>
          <w:rFonts w:ascii="Calibri" w:eastAsia="Arial Unicode MS" w:hAnsi="Calibri" w:cs="Arial Unicode MS"/>
          <w:sz w:val="18"/>
          <w:lang w:val="fr-BE"/>
        </w:rPr>
        <w:lastRenderedPageBreak/>
        <w:t>La « </w:t>
      </w:r>
      <w:r w:rsidRPr="007F68A7">
        <w:rPr>
          <w:rFonts w:ascii="Calibri" w:eastAsia="Arial Unicode MS" w:hAnsi="Calibri" w:cs="Arial Unicode MS"/>
          <w:b/>
          <w:sz w:val="18"/>
          <w:lang w:val="fr-BE"/>
        </w:rPr>
        <w:t>législation sur la protection des données</w:t>
      </w:r>
      <w:r w:rsidRPr="007F68A7">
        <w:rPr>
          <w:rFonts w:ascii="Calibri" w:eastAsia="Arial Unicode MS" w:hAnsi="Calibri" w:cs="Arial Unicode MS"/>
          <w:sz w:val="18"/>
          <w:lang w:val="fr-BE"/>
        </w:rPr>
        <w:t> » désigne toute législation en vigueur au sein de l'Union européenne en matière de protection des données personnelles, y compris :</w:t>
      </w:r>
    </w:p>
    <w:p w14:paraId="0AB2B509" w14:textId="77777777" w:rsidR="007B2F04" w:rsidRPr="007F68A7" w:rsidRDefault="007B2F04" w:rsidP="007F68A7">
      <w:pPr>
        <w:numPr>
          <w:ilvl w:val="0"/>
          <w:numId w:val="23"/>
        </w:numPr>
        <w:overflowPunct w:val="0"/>
        <w:autoSpaceDE w:val="0"/>
        <w:autoSpaceDN w:val="0"/>
        <w:spacing w:after="120"/>
        <w:ind w:left="993"/>
        <w:jc w:val="both"/>
        <w:rPr>
          <w:rFonts w:ascii="Calibri" w:eastAsia="Arial Unicode MS" w:hAnsi="Calibri" w:cs="Arial Unicode MS"/>
          <w:iCs/>
          <w:sz w:val="18"/>
          <w:lang w:val="fr-BE"/>
        </w:rPr>
      </w:pPr>
      <w:r w:rsidRPr="007F68A7">
        <w:rPr>
          <w:rFonts w:ascii="Calibri" w:eastAsia="Arial Unicode MS" w:hAnsi="Calibri" w:cs="Arial Unicode MS"/>
          <w:iCs/>
          <w:sz w:val="18"/>
          <w:lang w:val="fr-BE"/>
        </w:rPr>
        <w:t>Le Règlement (UE) 2016/679 du 27 avril 2016 relatif à la protection des personnes physiques à l’égard du traitement de données à caractère personnel et à la libre circulation de ces données (</w:t>
      </w:r>
      <w:r w:rsidRPr="007F68A7">
        <w:rPr>
          <w:rFonts w:ascii="Calibri" w:eastAsia="Arial Unicode MS" w:hAnsi="Calibri" w:cs="Arial Unicode MS"/>
          <w:b/>
          <w:iCs/>
          <w:sz w:val="18"/>
          <w:lang w:val="fr-BE"/>
        </w:rPr>
        <w:t>ci-après RGPD</w:t>
      </w:r>
      <w:r w:rsidRPr="007F68A7">
        <w:rPr>
          <w:rFonts w:ascii="Calibri" w:eastAsia="Arial Unicode MS" w:hAnsi="Calibri" w:cs="Arial Unicode MS"/>
          <w:iCs/>
          <w:sz w:val="18"/>
          <w:lang w:val="fr-BE"/>
        </w:rPr>
        <w:t>).</w:t>
      </w:r>
    </w:p>
    <w:p w14:paraId="04D7D9D0" w14:textId="77777777" w:rsidR="007B2F04" w:rsidRPr="007F68A7" w:rsidRDefault="007B2F04" w:rsidP="007F68A7">
      <w:pPr>
        <w:numPr>
          <w:ilvl w:val="0"/>
          <w:numId w:val="23"/>
        </w:numPr>
        <w:overflowPunct w:val="0"/>
        <w:autoSpaceDE w:val="0"/>
        <w:autoSpaceDN w:val="0"/>
        <w:spacing w:after="120"/>
        <w:ind w:left="993"/>
        <w:jc w:val="both"/>
        <w:rPr>
          <w:rFonts w:ascii="Calibri" w:eastAsia="Arial Unicode MS" w:hAnsi="Calibri" w:cs="Arial Unicode MS"/>
          <w:iCs/>
          <w:sz w:val="18"/>
          <w:lang w:val="fr-BE"/>
        </w:rPr>
      </w:pPr>
      <w:r w:rsidRPr="007F68A7">
        <w:rPr>
          <w:rFonts w:ascii="Calibri" w:eastAsia="Arial Unicode MS" w:hAnsi="Calibri" w:cs="Arial Unicode MS"/>
          <w:iCs/>
          <w:sz w:val="18"/>
          <w:lang w:val="fr-BE"/>
        </w:rPr>
        <w:t>La loi du 30 juillet 2018 « relative à la protection des personnes physiques à l'égard des traitements de données à caractère personnel » (</w:t>
      </w:r>
      <w:r w:rsidRPr="007F68A7">
        <w:rPr>
          <w:rFonts w:ascii="Calibri" w:eastAsia="Arial Unicode MS" w:hAnsi="Calibri" w:cs="Arial Unicode MS"/>
          <w:b/>
          <w:iCs/>
          <w:sz w:val="18"/>
          <w:lang w:val="fr-BE"/>
        </w:rPr>
        <w:t>ci-après LVP</w:t>
      </w:r>
      <w:r w:rsidRPr="007F68A7">
        <w:rPr>
          <w:rFonts w:ascii="Calibri" w:eastAsia="Arial Unicode MS" w:hAnsi="Calibri" w:cs="Arial Unicode MS"/>
          <w:iCs/>
          <w:sz w:val="18"/>
          <w:lang w:val="fr-BE"/>
        </w:rPr>
        <w:t>).</w:t>
      </w:r>
    </w:p>
    <w:p w14:paraId="67CBB53C" w14:textId="77777777" w:rsidR="007B2F04" w:rsidRPr="007F68A7" w:rsidRDefault="007B2F04" w:rsidP="007F68A7">
      <w:pPr>
        <w:autoSpaceDE w:val="0"/>
        <w:autoSpaceDN w:val="0"/>
        <w:adjustRightInd w:val="0"/>
        <w:spacing w:after="120"/>
        <w:ind w:left="567"/>
        <w:jc w:val="both"/>
        <w:rPr>
          <w:rFonts w:ascii="Calibri" w:eastAsia="Arial Unicode MS" w:hAnsi="Calibri" w:cs="Arial Unicode MS"/>
          <w:sz w:val="18"/>
          <w:lang w:val="fr-BE"/>
        </w:rPr>
      </w:pPr>
      <w:r w:rsidRPr="007F68A7">
        <w:rPr>
          <w:rFonts w:ascii="Calibri" w:eastAsia="Arial Unicode MS" w:hAnsi="Calibri" w:cs="Arial Unicode MS"/>
          <w:sz w:val="18"/>
          <w:lang w:val="fr-BE"/>
        </w:rPr>
        <w:t>Les termes « responsable du traitement », « sous-traitant », « personne concernée », « données à caractère personnel », « violation de données à caractère personnel » et « traitement » ont la même définition que celle donnée dans la législation sur la protection des données.</w:t>
      </w:r>
    </w:p>
    <w:p w14:paraId="0CF4B33D" w14:textId="77777777" w:rsidR="007B2F04" w:rsidRPr="007F68A7" w:rsidRDefault="007B2F04" w:rsidP="007F68A7">
      <w:pPr>
        <w:autoSpaceDE w:val="0"/>
        <w:autoSpaceDN w:val="0"/>
        <w:adjustRightInd w:val="0"/>
        <w:spacing w:after="120"/>
        <w:ind w:left="567"/>
        <w:jc w:val="both"/>
        <w:rPr>
          <w:rFonts w:ascii="Calibri" w:eastAsia="Arial Unicode MS" w:hAnsi="Calibri" w:cs="Arial Unicode MS"/>
          <w:sz w:val="18"/>
          <w:lang w:val="fr-BE"/>
        </w:rPr>
      </w:pPr>
      <w:r w:rsidRPr="007F68A7">
        <w:rPr>
          <w:rFonts w:ascii="Calibri" w:eastAsia="Arial Unicode MS" w:hAnsi="Calibri" w:cs="Arial Unicode MS"/>
          <w:sz w:val="18"/>
          <w:lang w:val="fr-BE"/>
        </w:rPr>
        <w:t xml:space="preserve">Les termes « traité » et « traiter » doivent être interprétés conformément à la définition du « traitement ». </w:t>
      </w:r>
    </w:p>
    <w:p w14:paraId="228CE8FA" w14:textId="77777777" w:rsidR="007B2F04" w:rsidRPr="007F68A7" w:rsidRDefault="007B2F04" w:rsidP="007F68A7">
      <w:pPr>
        <w:autoSpaceDE w:val="0"/>
        <w:autoSpaceDN w:val="0"/>
        <w:adjustRightInd w:val="0"/>
        <w:spacing w:after="120"/>
        <w:ind w:left="567"/>
        <w:jc w:val="both"/>
        <w:rPr>
          <w:rFonts w:ascii="Calibri" w:eastAsia="Arial Unicode MS" w:hAnsi="Calibri" w:cs="Arial Unicode MS"/>
          <w:sz w:val="18"/>
          <w:lang w:val="fr-BE"/>
        </w:rPr>
      </w:pPr>
      <w:r w:rsidRPr="007F68A7">
        <w:rPr>
          <w:rFonts w:ascii="Calibri" w:eastAsia="Arial Unicode MS" w:hAnsi="Calibri" w:cs="Arial Unicode MS"/>
          <w:sz w:val="18"/>
          <w:lang w:val="fr-BE"/>
        </w:rPr>
        <w:t>Le sous-traitant (adjudicataire), dans le cadre du présent marché, agira au nom et pour le compte du responsable du traitement.</w:t>
      </w:r>
    </w:p>
    <w:p w14:paraId="12D2930B" w14:textId="77777777" w:rsidR="007B2F04" w:rsidRPr="007F68A7" w:rsidRDefault="007B2F04" w:rsidP="007F68A7">
      <w:pPr>
        <w:autoSpaceDE w:val="0"/>
        <w:autoSpaceDN w:val="0"/>
        <w:adjustRightInd w:val="0"/>
        <w:spacing w:after="120"/>
        <w:ind w:left="567"/>
        <w:jc w:val="both"/>
        <w:rPr>
          <w:rFonts w:ascii="Calibri" w:eastAsia="Arial Unicode MS" w:hAnsi="Calibri" w:cs="Arial Unicode MS"/>
          <w:sz w:val="18"/>
          <w:lang w:val="fr-BE"/>
        </w:rPr>
      </w:pPr>
      <w:r w:rsidRPr="007F68A7">
        <w:rPr>
          <w:rFonts w:ascii="Calibri" w:eastAsia="Arial Unicode MS" w:hAnsi="Calibri" w:cs="Arial Unicode MS"/>
          <w:sz w:val="18"/>
          <w:lang w:val="fr-BE"/>
        </w:rPr>
        <w:t>Le Responsable de traitement met à disposition du Sous-traitant (adjudicataire) des données à caractère personnel (tel que défini dans le RGPD) dont il est responsable.</w:t>
      </w:r>
    </w:p>
    <w:p w14:paraId="335FC6C4" w14:textId="77777777" w:rsidR="007B2F04" w:rsidRPr="007F68A7" w:rsidRDefault="007B2F04" w:rsidP="007F68A7">
      <w:pPr>
        <w:autoSpaceDE w:val="0"/>
        <w:autoSpaceDN w:val="0"/>
        <w:adjustRightInd w:val="0"/>
        <w:spacing w:after="120"/>
        <w:ind w:left="567"/>
        <w:jc w:val="both"/>
        <w:rPr>
          <w:rFonts w:ascii="Calibri" w:eastAsia="Arial Unicode MS" w:hAnsi="Calibri" w:cs="Arial Unicode MS"/>
          <w:sz w:val="18"/>
          <w:lang w:val="fr-BE"/>
        </w:rPr>
      </w:pPr>
      <w:r w:rsidRPr="007F68A7">
        <w:rPr>
          <w:rFonts w:ascii="Calibri" w:eastAsia="Arial Unicode MS" w:hAnsi="Calibri" w:cs="Arial Unicode MS"/>
          <w:sz w:val="18"/>
          <w:lang w:val="fr-BE"/>
        </w:rPr>
        <w:t>Le sous-traitant (adjudicataire) reconnaît être soumis aux droits et obligations du RGPD et de la LVP spécifiques aux sous-traitants. Le sous-traitant (adjudicataire) reconnaît en outre que le responsable du traitement est soumis aux droits et obligations du RGPD et de la LVP spécifiques aux sous-traitants.</w:t>
      </w:r>
    </w:p>
    <w:p w14:paraId="7C5928C3" w14:textId="77777777" w:rsidR="007B2F04" w:rsidRPr="007F68A7" w:rsidRDefault="007B2F04" w:rsidP="007F68A7">
      <w:pPr>
        <w:autoSpaceDE w:val="0"/>
        <w:autoSpaceDN w:val="0"/>
        <w:adjustRightInd w:val="0"/>
        <w:spacing w:after="120"/>
        <w:ind w:left="567"/>
        <w:jc w:val="both"/>
        <w:rPr>
          <w:rFonts w:ascii="Calibri" w:eastAsia="Arial Unicode MS" w:hAnsi="Calibri" w:cs="Arial Unicode MS"/>
          <w:sz w:val="18"/>
          <w:lang w:val="fr-BE"/>
        </w:rPr>
      </w:pPr>
      <w:r w:rsidRPr="007F68A7">
        <w:rPr>
          <w:rFonts w:ascii="Calibri" w:eastAsia="Arial Unicode MS" w:hAnsi="Calibri" w:cs="Arial Unicode MS"/>
          <w:sz w:val="18"/>
          <w:lang w:val="fr-BE"/>
        </w:rPr>
        <w:t xml:space="preserve">Le sous-traitant (adjudicataire) reconnaît également présenter des garanties suffisantes quant à la mise en œuvre de mesures techniques et organisationnelles appropriées de manière à ce que le traitement réponde aux exigences du RGPD et garantisse la protection des droits de la personne concernée. </w:t>
      </w:r>
    </w:p>
    <w:p w14:paraId="037DBFB3" w14:textId="77777777" w:rsidR="007B2F04" w:rsidRPr="007F68A7" w:rsidRDefault="007B2F04" w:rsidP="007F68A7">
      <w:pPr>
        <w:autoSpaceDE w:val="0"/>
        <w:autoSpaceDN w:val="0"/>
        <w:adjustRightInd w:val="0"/>
        <w:spacing w:after="120"/>
        <w:ind w:left="567"/>
        <w:jc w:val="both"/>
        <w:rPr>
          <w:rFonts w:ascii="Calibri" w:eastAsia="Arial Unicode MS" w:hAnsi="Calibri" w:cs="Arial Unicode MS"/>
          <w:sz w:val="18"/>
          <w:lang w:val="fr-BE"/>
        </w:rPr>
      </w:pPr>
      <w:bookmarkStart w:id="3" w:name="_Ref481506306"/>
      <w:r w:rsidRPr="007F68A7">
        <w:rPr>
          <w:rFonts w:ascii="Calibri" w:eastAsia="Arial Unicode MS" w:hAnsi="Calibri" w:cs="Arial Unicode MS"/>
          <w:sz w:val="18"/>
          <w:lang w:val="fr-BE"/>
        </w:rPr>
        <w:t>Le sous-traitant (adjudicataire) ne recrute pas un autre sous-traitant sans l'autorisation écrite préalable, spécifique ou générale, du responsable du traitement. Dans le cas d'une autorisation écrite générale, le sous-traitant (adjudicataire) informe le responsable du traitement de tout changement prévu concernant l'ajout ou le remplacement d'autres sous-traitants, donnant ainsi au responsable du traitement la possibilité d'émettre des objections à l'encontre de ces changements.</w:t>
      </w:r>
    </w:p>
    <w:p w14:paraId="0A2FD713" w14:textId="77777777" w:rsidR="007B2F04" w:rsidRPr="007F68A7" w:rsidRDefault="007B2F04" w:rsidP="007F68A7">
      <w:pPr>
        <w:autoSpaceDE w:val="0"/>
        <w:autoSpaceDN w:val="0"/>
        <w:adjustRightInd w:val="0"/>
        <w:spacing w:after="120"/>
        <w:ind w:left="567"/>
        <w:jc w:val="both"/>
        <w:rPr>
          <w:rFonts w:ascii="Calibri" w:eastAsia="Arial Unicode MS" w:hAnsi="Calibri" w:cs="Arial Unicode MS"/>
          <w:sz w:val="18"/>
          <w:lang w:val="fr-BE"/>
        </w:rPr>
      </w:pPr>
      <w:r w:rsidRPr="007F68A7">
        <w:rPr>
          <w:rFonts w:ascii="Calibri" w:eastAsia="Arial Unicode MS" w:hAnsi="Calibri" w:cs="Arial Unicode MS"/>
          <w:sz w:val="18"/>
          <w:lang w:val="fr-BE"/>
        </w:rPr>
        <w:t>Lorsque des données à caractère personnel sont traitées par le sous-traitant (adjudicataire), ses agents, ses employés ou ses prestataires intermédiaires dans le cadre du marché ou en rapport avec celui-ci, le sous-traitant (adjudicataire) s'engage à et fait en sorte que les agents, les prestataires intermédiaires et les employés s'engagent à :</w:t>
      </w:r>
    </w:p>
    <w:p w14:paraId="685AAB59" w14:textId="77777777" w:rsidR="007B2F04" w:rsidRPr="007F68A7" w:rsidRDefault="007B2F04" w:rsidP="007F68A7">
      <w:pPr>
        <w:numPr>
          <w:ilvl w:val="0"/>
          <w:numId w:val="23"/>
        </w:numPr>
        <w:overflowPunct w:val="0"/>
        <w:autoSpaceDE w:val="0"/>
        <w:autoSpaceDN w:val="0"/>
        <w:spacing w:after="120"/>
        <w:ind w:left="993"/>
        <w:jc w:val="both"/>
        <w:rPr>
          <w:rFonts w:ascii="Calibri" w:eastAsia="Arial Unicode MS" w:hAnsi="Calibri" w:cs="Arial Unicode MS"/>
          <w:iCs/>
          <w:sz w:val="18"/>
          <w:lang w:val="fr-BE"/>
        </w:rPr>
      </w:pPr>
      <w:bookmarkStart w:id="4" w:name="_Ref453335817"/>
      <w:r w:rsidRPr="007F68A7">
        <w:rPr>
          <w:rFonts w:ascii="Calibri" w:eastAsia="Arial Unicode MS" w:hAnsi="Calibri" w:cs="Arial Unicode MS"/>
          <w:iCs/>
          <w:sz w:val="18"/>
          <w:lang w:val="fr-BE"/>
        </w:rPr>
        <w:t>Ne traiter, ne transférer, ne modifier, n'amender ou n'altérer les données personnelles et ne divulguer ou n'autoriser la divulgation des données personnelles à des tiers que :</w:t>
      </w:r>
      <w:bookmarkEnd w:id="4"/>
    </w:p>
    <w:p w14:paraId="796C5F0D" w14:textId="77777777" w:rsidR="007B2F04" w:rsidRPr="007F68A7" w:rsidRDefault="007B2F04" w:rsidP="007F68A7">
      <w:pPr>
        <w:pStyle w:val="Paragraphedeliste"/>
        <w:numPr>
          <w:ilvl w:val="1"/>
          <w:numId w:val="13"/>
        </w:numPr>
        <w:autoSpaceDE w:val="0"/>
        <w:autoSpaceDN w:val="0"/>
        <w:adjustRightInd w:val="0"/>
        <w:spacing w:after="120"/>
        <w:ind w:left="2007"/>
        <w:contextualSpacing/>
        <w:jc w:val="both"/>
        <w:rPr>
          <w:rFonts w:ascii="Calibri" w:eastAsia="Arial Unicode MS" w:hAnsi="Calibri" w:cs="Arial Unicode MS"/>
          <w:sz w:val="18"/>
          <w:lang w:val="fr-BE"/>
        </w:rPr>
      </w:pPr>
      <w:bookmarkStart w:id="5" w:name="_Ref119216753"/>
      <w:r w:rsidRPr="007F68A7">
        <w:rPr>
          <w:rFonts w:ascii="Calibri" w:eastAsia="Arial Unicode MS" w:hAnsi="Calibri" w:cs="Arial Unicode MS"/>
          <w:sz w:val="18"/>
          <w:lang w:val="fr-BE"/>
        </w:rPr>
        <w:t>conformément aux instructions du responsable de traitement ;</w:t>
      </w:r>
      <w:bookmarkEnd w:id="5"/>
      <w:r w:rsidRPr="007F68A7">
        <w:rPr>
          <w:rFonts w:ascii="Calibri" w:eastAsia="Arial Unicode MS" w:hAnsi="Calibri" w:cs="Arial Unicode MS"/>
          <w:sz w:val="18"/>
          <w:lang w:val="fr-BE"/>
        </w:rPr>
        <w:t xml:space="preserve"> ou</w:t>
      </w:r>
    </w:p>
    <w:p w14:paraId="4D87813D" w14:textId="77777777" w:rsidR="007B2F04" w:rsidRPr="007F68A7" w:rsidRDefault="007B2F04" w:rsidP="007F68A7">
      <w:pPr>
        <w:pStyle w:val="Paragraphedeliste"/>
        <w:numPr>
          <w:ilvl w:val="1"/>
          <w:numId w:val="13"/>
        </w:numPr>
        <w:autoSpaceDE w:val="0"/>
        <w:autoSpaceDN w:val="0"/>
        <w:adjustRightInd w:val="0"/>
        <w:spacing w:after="120"/>
        <w:ind w:left="2007"/>
        <w:contextualSpacing/>
        <w:jc w:val="both"/>
        <w:rPr>
          <w:rFonts w:ascii="Calibri" w:eastAsia="Arial Unicode MS" w:hAnsi="Calibri" w:cs="Arial Unicode MS"/>
          <w:sz w:val="18"/>
          <w:lang w:val="fr-BE"/>
        </w:rPr>
      </w:pPr>
      <w:r w:rsidRPr="007F68A7">
        <w:rPr>
          <w:rFonts w:ascii="Calibri" w:eastAsia="Arial Unicode MS" w:hAnsi="Calibri" w:cs="Arial Unicode MS"/>
          <w:sz w:val="18"/>
          <w:lang w:val="fr-BE"/>
        </w:rPr>
        <w:t>dans les circonstances requises par la législation de l'Union ou de l'État membre à laquelle est soumise le sous-traitant, auquel cas le sous-traitant doit informer le responsable de traitement de cette obligation légale avant le traitement de ces données personnelles, sauf lorsque la loi interdit de communiquer de telles informations pour des motifs d'intérêt public importants ;</w:t>
      </w:r>
    </w:p>
    <w:p w14:paraId="6275E364" w14:textId="77777777" w:rsidR="007B2F04" w:rsidRPr="007F68A7" w:rsidRDefault="007B2F04" w:rsidP="007F68A7">
      <w:pPr>
        <w:numPr>
          <w:ilvl w:val="0"/>
          <w:numId w:val="23"/>
        </w:numPr>
        <w:overflowPunct w:val="0"/>
        <w:autoSpaceDE w:val="0"/>
        <w:autoSpaceDN w:val="0"/>
        <w:spacing w:after="120"/>
        <w:ind w:left="993"/>
        <w:jc w:val="both"/>
        <w:rPr>
          <w:rFonts w:ascii="Calibri" w:eastAsia="Arial Unicode MS" w:hAnsi="Calibri" w:cs="Arial Unicode MS"/>
          <w:iCs/>
          <w:sz w:val="18"/>
          <w:lang w:val="fr-BE"/>
        </w:rPr>
      </w:pPr>
      <w:r w:rsidRPr="007F68A7">
        <w:rPr>
          <w:rFonts w:ascii="Calibri" w:eastAsia="Arial Unicode MS" w:hAnsi="Calibri" w:cs="Arial Unicode MS"/>
          <w:iCs/>
          <w:sz w:val="18"/>
          <w:lang w:val="fr-BE"/>
        </w:rPr>
        <w:t>Prendre toutes les mesures raisonnables pour veiller à ce que tous les employés, agents et prestataires intermédiaires susceptibles d'avoir accès aux données personnelles :</w:t>
      </w:r>
    </w:p>
    <w:p w14:paraId="5FA15230" w14:textId="77777777" w:rsidR="007B2F04" w:rsidRPr="007F68A7" w:rsidRDefault="007B2F04" w:rsidP="007F68A7">
      <w:pPr>
        <w:pStyle w:val="Paragraphedeliste"/>
        <w:numPr>
          <w:ilvl w:val="1"/>
          <w:numId w:val="13"/>
        </w:numPr>
        <w:autoSpaceDE w:val="0"/>
        <w:autoSpaceDN w:val="0"/>
        <w:adjustRightInd w:val="0"/>
        <w:spacing w:after="120"/>
        <w:ind w:left="2007"/>
        <w:contextualSpacing/>
        <w:jc w:val="both"/>
        <w:rPr>
          <w:rFonts w:ascii="Calibri" w:eastAsia="Arial Unicode MS" w:hAnsi="Calibri" w:cs="Arial Unicode MS"/>
          <w:sz w:val="18"/>
          <w:lang w:val="fr-BE"/>
        </w:rPr>
      </w:pPr>
      <w:r w:rsidRPr="007F68A7">
        <w:rPr>
          <w:rFonts w:ascii="Calibri" w:eastAsia="Arial Unicode MS" w:hAnsi="Calibri" w:cs="Arial Unicode MS"/>
          <w:sz w:val="18"/>
          <w:lang w:val="fr-BE"/>
        </w:rPr>
        <w:t>soient informés de la nature confidentielle des données personnelles ; et</w:t>
      </w:r>
    </w:p>
    <w:p w14:paraId="4ADAD3A1" w14:textId="77777777" w:rsidR="007B2F04" w:rsidRPr="007F68A7" w:rsidRDefault="007B2F04" w:rsidP="007F68A7">
      <w:pPr>
        <w:pStyle w:val="Paragraphedeliste"/>
        <w:numPr>
          <w:ilvl w:val="1"/>
          <w:numId w:val="13"/>
        </w:numPr>
        <w:autoSpaceDE w:val="0"/>
        <w:autoSpaceDN w:val="0"/>
        <w:adjustRightInd w:val="0"/>
        <w:spacing w:after="120"/>
        <w:ind w:left="2007"/>
        <w:contextualSpacing/>
        <w:jc w:val="both"/>
        <w:rPr>
          <w:rFonts w:ascii="Calibri" w:eastAsia="Arial Unicode MS" w:hAnsi="Calibri" w:cs="Arial Unicode MS"/>
          <w:sz w:val="18"/>
          <w:lang w:val="fr-BE"/>
        </w:rPr>
      </w:pPr>
      <w:r w:rsidRPr="007F68A7">
        <w:rPr>
          <w:rFonts w:ascii="Calibri" w:eastAsia="Arial Unicode MS" w:hAnsi="Calibri" w:cs="Arial Unicode MS"/>
          <w:sz w:val="18"/>
          <w:lang w:val="fr-BE"/>
        </w:rPr>
        <w:t xml:space="preserve">soient </w:t>
      </w:r>
      <w:bookmarkStart w:id="6" w:name="_DV_C386"/>
      <w:r w:rsidRPr="007F68A7">
        <w:rPr>
          <w:rFonts w:ascii="Calibri" w:eastAsia="Arial Unicode MS" w:hAnsi="Calibri" w:cs="Arial Unicode MS"/>
          <w:sz w:val="18"/>
          <w:lang w:val="fr-BE"/>
        </w:rPr>
        <w:t>soumis aux engagements de confidentialité ou aux obligations professionnelles ou légales de confidentialité applicables à de telles données personnelles et à leur traitement ;</w:t>
      </w:r>
      <w:bookmarkEnd w:id="6"/>
    </w:p>
    <w:p w14:paraId="47F5994F" w14:textId="77777777" w:rsidR="007B2F04" w:rsidRPr="007F68A7" w:rsidRDefault="007B2F04" w:rsidP="007F68A7">
      <w:pPr>
        <w:numPr>
          <w:ilvl w:val="0"/>
          <w:numId w:val="23"/>
        </w:numPr>
        <w:overflowPunct w:val="0"/>
        <w:autoSpaceDE w:val="0"/>
        <w:autoSpaceDN w:val="0"/>
        <w:spacing w:after="120"/>
        <w:ind w:left="993"/>
        <w:jc w:val="both"/>
        <w:rPr>
          <w:rFonts w:ascii="Calibri" w:eastAsia="Arial Unicode MS" w:hAnsi="Calibri" w:cs="Arial Unicode MS"/>
          <w:iCs/>
          <w:sz w:val="18"/>
          <w:lang w:val="fr-BE"/>
        </w:rPr>
      </w:pPr>
      <w:bookmarkStart w:id="7" w:name="_Ref453145819"/>
      <w:r w:rsidRPr="007F68A7">
        <w:rPr>
          <w:rFonts w:ascii="Calibri" w:eastAsia="Arial Unicode MS" w:hAnsi="Calibri" w:cs="Arial Unicode MS"/>
          <w:iCs/>
          <w:sz w:val="18"/>
          <w:lang w:val="fr-BE"/>
        </w:rPr>
        <w:t>Sauf lorsque des directives légales prévoient qu'un sous-traitant ou un responsable de traitement n'est pas tenu de signaler une violation de données personnelles, avertir sans délai le responsable de traitement dès qu'ils ont connaissance d'une telle violation de données personnelles et apporter leur assistance au responsable de traitement, en tenant compte de la nature du traitement et des informations à la disposition du sous-traitant, pour l'aider à respecter ses obligations de notification, enquête, correction et remédiation d'une violation de données personnelles prévues par la législation sur la protection des données</w:t>
      </w:r>
      <w:bookmarkStart w:id="8" w:name="_DV_C405"/>
      <w:bookmarkEnd w:id="7"/>
      <w:r w:rsidRPr="007F68A7">
        <w:rPr>
          <w:rFonts w:ascii="Calibri" w:eastAsia="Arial Unicode MS" w:hAnsi="Calibri" w:cs="Arial Unicode MS"/>
          <w:iCs/>
          <w:sz w:val="18"/>
          <w:lang w:val="fr-BE"/>
        </w:rPr>
        <w:t>;</w:t>
      </w:r>
    </w:p>
    <w:p w14:paraId="34075307" w14:textId="77777777" w:rsidR="007B2F04" w:rsidRPr="007F68A7" w:rsidRDefault="007B2F04" w:rsidP="007F68A7">
      <w:pPr>
        <w:numPr>
          <w:ilvl w:val="0"/>
          <w:numId w:val="23"/>
        </w:numPr>
        <w:overflowPunct w:val="0"/>
        <w:autoSpaceDE w:val="0"/>
        <w:autoSpaceDN w:val="0"/>
        <w:spacing w:after="120"/>
        <w:ind w:left="993"/>
        <w:jc w:val="both"/>
        <w:rPr>
          <w:rFonts w:ascii="Calibri" w:eastAsia="Arial Unicode MS" w:hAnsi="Calibri" w:cs="Arial Unicode MS"/>
          <w:iCs/>
          <w:sz w:val="18"/>
          <w:lang w:val="fr-BE"/>
        </w:rPr>
      </w:pPr>
      <w:bookmarkStart w:id="9" w:name="_DV_M559"/>
      <w:bookmarkStart w:id="10" w:name="_DV_M561"/>
      <w:bookmarkStart w:id="11" w:name="_DV_M562"/>
      <w:bookmarkStart w:id="12" w:name="_DV_M563"/>
      <w:bookmarkStart w:id="13" w:name="_DV_M570"/>
      <w:bookmarkStart w:id="14" w:name="_DV_M571"/>
      <w:bookmarkEnd w:id="8"/>
      <w:bookmarkEnd w:id="9"/>
      <w:bookmarkEnd w:id="10"/>
      <w:bookmarkEnd w:id="11"/>
      <w:bookmarkEnd w:id="12"/>
      <w:bookmarkEnd w:id="13"/>
      <w:bookmarkEnd w:id="14"/>
      <w:r w:rsidRPr="007F68A7">
        <w:rPr>
          <w:rFonts w:ascii="Calibri" w:eastAsia="Arial Unicode MS" w:hAnsi="Calibri" w:cs="Arial Unicode MS"/>
          <w:iCs/>
          <w:sz w:val="18"/>
          <w:lang w:val="fr-BE"/>
        </w:rPr>
        <w:t>Coopérer, à la demande du responsable de traitement, dans la mesure raisonnable et nécessaire pour permettre à ce dernier de respecter les droits d'une personne concernée visés par la législation sur la protection des données concernant les données personnelles traitées par le sous-traitant aux termes des contrats et se conformer à toute évaluation, demande, avis ou enquête visée par la législation sur la protection des données, y compris par un organe de régulation, sous réserve d'un préavis raisonnable.</w:t>
      </w:r>
    </w:p>
    <w:p w14:paraId="1808F987" w14:textId="77777777" w:rsidR="007B2F04" w:rsidRPr="007F68A7" w:rsidRDefault="007B2F04" w:rsidP="007F68A7">
      <w:pPr>
        <w:numPr>
          <w:ilvl w:val="0"/>
          <w:numId w:val="23"/>
        </w:numPr>
        <w:overflowPunct w:val="0"/>
        <w:autoSpaceDE w:val="0"/>
        <w:autoSpaceDN w:val="0"/>
        <w:spacing w:after="120"/>
        <w:ind w:left="993"/>
        <w:jc w:val="both"/>
        <w:rPr>
          <w:rFonts w:ascii="Calibri" w:eastAsia="Arial Unicode MS" w:hAnsi="Calibri" w:cs="Arial Unicode MS"/>
          <w:iCs/>
          <w:sz w:val="18"/>
          <w:lang w:val="fr-BE"/>
        </w:rPr>
      </w:pPr>
      <w:r w:rsidRPr="007F68A7">
        <w:rPr>
          <w:rFonts w:ascii="Calibri" w:eastAsia="Arial Unicode MS" w:hAnsi="Calibri" w:cs="Arial Unicode MS"/>
          <w:iCs/>
          <w:sz w:val="18"/>
          <w:lang w:val="fr-BE"/>
        </w:rPr>
        <w:t>Autoriser uniquement les prestataires intermédiaires acceptés par le responsable de traitement à traiter des données personnelles, sous réserve des conditions suivantes :</w:t>
      </w:r>
    </w:p>
    <w:p w14:paraId="2B597C8C" w14:textId="77777777" w:rsidR="007B2F04" w:rsidRPr="007F68A7" w:rsidRDefault="007B2F04" w:rsidP="007F68A7">
      <w:pPr>
        <w:pStyle w:val="Paragraphedeliste"/>
        <w:numPr>
          <w:ilvl w:val="1"/>
          <w:numId w:val="13"/>
        </w:numPr>
        <w:autoSpaceDE w:val="0"/>
        <w:autoSpaceDN w:val="0"/>
        <w:adjustRightInd w:val="0"/>
        <w:spacing w:after="120"/>
        <w:ind w:left="2007"/>
        <w:contextualSpacing/>
        <w:jc w:val="both"/>
        <w:rPr>
          <w:rFonts w:ascii="Calibri" w:eastAsia="Arial Unicode MS" w:hAnsi="Calibri" w:cs="Arial Unicode MS"/>
          <w:sz w:val="18"/>
          <w:lang w:val="fr-BE"/>
        </w:rPr>
      </w:pPr>
      <w:r w:rsidRPr="007F68A7">
        <w:rPr>
          <w:rFonts w:ascii="Calibri" w:eastAsia="Arial Unicode MS" w:hAnsi="Calibri" w:cs="Arial Unicode MS"/>
          <w:sz w:val="18"/>
          <w:lang w:val="fr-BE"/>
        </w:rPr>
        <w:t xml:space="preserve">Le responsable de traitement doit être préalablement informé de l'identité du prestataire intermédiaire proposé ; </w:t>
      </w:r>
    </w:p>
    <w:p w14:paraId="230BCBCC" w14:textId="77777777" w:rsidR="007B2F04" w:rsidRPr="007F68A7" w:rsidRDefault="007B2F04" w:rsidP="007F68A7">
      <w:pPr>
        <w:pStyle w:val="Paragraphedeliste"/>
        <w:numPr>
          <w:ilvl w:val="1"/>
          <w:numId w:val="13"/>
        </w:numPr>
        <w:autoSpaceDE w:val="0"/>
        <w:autoSpaceDN w:val="0"/>
        <w:adjustRightInd w:val="0"/>
        <w:spacing w:after="120"/>
        <w:ind w:left="2007"/>
        <w:contextualSpacing/>
        <w:jc w:val="both"/>
        <w:rPr>
          <w:rFonts w:ascii="Calibri" w:eastAsia="Arial Unicode MS" w:hAnsi="Calibri" w:cs="Arial Unicode MS"/>
          <w:sz w:val="18"/>
          <w:lang w:val="fr-BE"/>
        </w:rPr>
      </w:pPr>
      <w:r w:rsidRPr="007F68A7">
        <w:rPr>
          <w:rFonts w:ascii="Calibri" w:eastAsia="Arial Unicode MS" w:hAnsi="Calibri" w:cs="Arial Unicode MS"/>
          <w:sz w:val="18"/>
          <w:lang w:val="fr-BE"/>
        </w:rPr>
        <w:t>les contrats conclus entre le sous-traitant (adjudicataire) et le prestataire intermédiaire doivent prévoir des dispositions essentiellement similaires à celles stipulées dans le présent avenant ;</w:t>
      </w:r>
    </w:p>
    <w:p w14:paraId="169608C9" w14:textId="77777777" w:rsidR="007B2F04" w:rsidRPr="007F68A7" w:rsidRDefault="007B2F04" w:rsidP="007F68A7">
      <w:pPr>
        <w:pStyle w:val="Paragraphedeliste"/>
        <w:numPr>
          <w:ilvl w:val="1"/>
          <w:numId w:val="13"/>
        </w:numPr>
        <w:autoSpaceDE w:val="0"/>
        <w:autoSpaceDN w:val="0"/>
        <w:adjustRightInd w:val="0"/>
        <w:spacing w:after="120"/>
        <w:ind w:left="2007"/>
        <w:contextualSpacing/>
        <w:jc w:val="both"/>
        <w:rPr>
          <w:rFonts w:ascii="Calibri" w:eastAsia="Arial Unicode MS" w:hAnsi="Calibri" w:cs="Arial Unicode MS"/>
          <w:sz w:val="18"/>
          <w:lang w:val="fr-BE"/>
        </w:rPr>
      </w:pPr>
      <w:r w:rsidRPr="007F68A7">
        <w:rPr>
          <w:rFonts w:ascii="Calibri" w:eastAsia="Arial Unicode MS" w:hAnsi="Calibri" w:cs="Arial Unicode MS"/>
          <w:sz w:val="18"/>
          <w:lang w:val="fr-BE"/>
        </w:rPr>
        <w:lastRenderedPageBreak/>
        <w:t>le sous-traitant (adjudicataire) restera entièrement responsable vis-à-vis du responsable de traitement, conformément aux termes des contrats, notamment en matière de responsabilité, dans le cas où un prestataire de services intermédiaire ne respecterait pas ses obligations en rapport avec le traitement des données à caractère personnel.</w:t>
      </w:r>
    </w:p>
    <w:p w14:paraId="14DBB8ED" w14:textId="77777777" w:rsidR="007B2F04" w:rsidRPr="007F68A7" w:rsidRDefault="007B2F04" w:rsidP="007F68A7">
      <w:pPr>
        <w:numPr>
          <w:ilvl w:val="0"/>
          <w:numId w:val="23"/>
        </w:numPr>
        <w:overflowPunct w:val="0"/>
        <w:autoSpaceDE w:val="0"/>
        <w:autoSpaceDN w:val="0"/>
        <w:spacing w:after="120"/>
        <w:ind w:left="993"/>
        <w:jc w:val="both"/>
        <w:rPr>
          <w:rFonts w:ascii="Calibri" w:eastAsia="Arial Unicode MS" w:hAnsi="Calibri" w:cs="Arial Unicode MS"/>
          <w:iCs/>
          <w:sz w:val="18"/>
          <w:lang w:val="fr-BE"/>
        </w:rPr>
      </w:pPr>
      <w:r w:rsidRPr="007F68A7">
        <w:rPr>
          <w:rFonts w:ascii="Calibri" w:eastAsia="Arial Unicode MS" w:hAnsi="Calibri" w:cs="Arial Unicode MS"/>
          <w:iCs/>
          <w:sz w:val="18"/>
          <w:lang w:val="fr-BE"/>
        </w:rPr>
        <w:t>Cesser le traitement des données personnelles à l'expiration ou à la résiliation des contrats ou, en cas de cessation anticipée, le service qui en est l'objet et, au choix du responsable de traitement, renvoyer ou supprimer les données personnelles et toute copie de celles-ci ou des informations qu'elles contiennent, sans préjudice des obligations légales en vigueur dans l'Union ou dans l'État membre concernant l'archivage ou le stockage de ces données personnelles.</w:t>
      </w:r>
    </w:p>
    <w:p w14:paraId="4C520E86" w14:textId="77777777" w:rsidR="007B2F04" w:rsidRPr="007F68A7" w:rsidRDefault="007B2F04" w:rsidP="007F68A7">
      <w:pPr>
        <w:autoSpaceDE w:val="0"/>
        <w:autoSpaceDN w:val="0"/>
        <w:adjustRightInd w:val="0"/>
        <w:spacing w:after="120"/>
        <w:ind w:left="567"/>
        <w:jc w:val="both"/>
        <w:rPr>
          <w:rFonts w:ascii="Calibri" w:eastAsia="Arial Unicode MS" w:hAnsi="Calibri" w:cs="Arial Unicode MS"/>
          <w:sz w:val="18"/>
          <w:lang w:val="fr-BE"/>
        </w:rPr>
      </w:pPr>
      <w:r w:rsidRPr="007F68A7">
        <w:rPr>
          <w:rFonts w:ascii="Calibri" w:eastAsia="Arial Unicode MS" w:hAnsi="Calibri" w:cs="Arial Unicode MS"/>
          <w:sz w:val="18"/>
          <w:lang w:val="fr-BE"/>
        </w:rPr>
        <w:t>Le responsable de traitement accepte par les présentes que le sous-traitant (adjudicataire) engage une société du groupe du sous-traitant pour le traitement des données personnelles comme stipulé dans les présentes dispositions.</w:t>
      </w:r>
    </w:p>
    <w:p w14:paraId="03040DE4" w14:textId="77777777" w:rsidR="007B2F04" w:rsidRPr="007F68A7" w:rsidRDefault="007B2F04" w:rsidP="007F68A7">
      <w:pPr>
        <w:autoSpaceDE w:val="0"/>
        <w:autoSpaceDN w:val="0"/>
        <w:adjustRightInd w:val="0"/>
        <w:spacing w:after="120"/>
        <w:ind w:left="567"/>
        <w:jc w:val="both"/>
        <w:rPr>
          <w:rFonts w:ascii="Calibri" w:eastAsia="Arial Unicode MS" w:hAnsi="Calibri" w:cs="Arial Unicode MS"/>
          <w:sz w:val="18"/>
          <w:lang w:val="fr-BE"/>
        </w:rPr>
      </w:pPr>
      <w:r w:rsidRPr="007F68A7">
        <w:rPr>
          <w:rFonts w:ascii="Calibri" w:eastAsia="Arial Unicode MS" w:hAnsi="Calibri" w:cs="Arial Unicode MS"/>
          <w:sz w:val="18"/>
          <w:lang w:val="fr-BE"/>
        </w:rPr>
        <w:t xml:space="preserve">Sur demande, le sous-traitant (adjudicataire) fournira au responsable de traitement toutes les informations nécessaires pour démontrer qu'il respecte ses obligations aux termes des présentes dispositions, autorisera et contribuera aux audits, y compris aux inspections, réalisés par le responsable de traitement. </w:t>
      </w:r>
    </w:p>
    <w:p w14:paraId="4D9583D2" w14:textId="77777777" w:rsidR="007B2F04" w:rsidRPr="007F68A7" w:rsidRDefault="007B2F04" w:rsidP="007F68A7">
      <w:pPr>
        <w:autoSpaceDE w:val="0"/>
        <w:autoSpaceDN w:val="0"/>
        <w:adjustRightInd w:val="0"/>
        <w:spacing w:after="120"/>
        <w:ind w:left="567"/>
        <w:jc w:val="both"/>
        <w:rPr>
          <w:rFonts w:ascii="Calibri" w:eastAsia="Arial Unicode MS" w:hAnsi="Calibri" w:cs="Arial Unicode MS"/>
          <w:sz w:val="18"/>
          <w:lang w:val="fr-BE"/>
        </w:rPr>
      </w:pPr>
      <w:r w:rsidRPr="007F68A7">
        <w:rPr>
          <w:rFonts w:ascii="Calibri" w:eastAsia="Arial Unicode MS" w:hAnsi="Calibri" w:cs="Arial Unicode MS"/>
          <w:sz w:val="18"/>
          <w:lang w:val="fr-BE"/>
        </w:rPr>
        <w:t xml:space="preserve">Compte tenu de l'état des connaissances, des coûts de mise en œuvre mais aussi de la nature, de la portée, du contexte et des finalités du traitement ainsi que de la probabilité et de la gravité du risque pour les droits et libertés des personnes concernées, chaque partie doit appliquer et veiller à ce que ses agents, prestataires intermédiaires et employés appliquent les mesures techniques et organisationnelles appropriées, et ce afin de garantir un niveau de sécurité adapté au risque, en prenant tout particulièrement en compte le risque de destruction, perte, altération accidentelle ou illégale des données à caractère personnel ou le risque de divulgation ou d'accès non autorisé à ces données. </w:t>
      </w:r>
    </w:p>
    <w:p w14:paraId="7BEEFEA2" w14:textId="77777777" w:rsidR="007B2F04" w:rsidRPr="007F68A7" w:rsidRDefault="007B2F04" w:rsidP="007F68A7">
      <w:pPr>
        <w:autoSpaceDE w:val="0"/>
        <w:autoSpaceDN w:val="0"/>
        <w:adjustRightInd w:val="0"/>
        <w:spacing w:after="120"/>
        <w:ind w:left="567"/>
        <w:jc w:val="both"/>
        <w:rPr>
          <w:rFonts w:ascii="Calibri" w:eastAsia="Arial Unicode MS" w:hAnsi="Calibri" w:cs="Arial Unicode MS"/>
          <w:sz w:val="18"/>
          <w:lang w:val="fr-BE"/>
        </w:rPr>
      </w:pPr>
      <w:r w:rsidRPr="007F68A7">
        <w:rPr>
          <w:rFonts w:ascii="Calibri" w:eastAsia="Arial Unicode MS" w:hAnsi="Calibri" w:cs="Arial Unicode MS"/>
          <w:sz w:val="18"/>
          <w:lang w:val="fr-BE"/>
        </w:rPr>
        <w:t>Le sous-traitant (adjudicataire) devra fournir une assistance raisonnable au responsable de traitement pour la réalisation d'analyses d'impact relatives à la protection des données et pour les consultations préalables avec les autorités de contrôle compétentes dans les cas où le responsable de traitement jugerait raisonnable de le faire en vertu de l'article 35 ou 36 du RGPD, pour autant que cela concerne uniquement le traitement des données personnelles effectué par le sous-traitant  (adjudicataire) et en prenant en compte la nature du traitement et les informations dont dispose le sous-traitant (adjudicataire).</w:t>
      </w:r>
    </w:p>
    <w:bookmarkEnd w:id="3"/>
    <w:p w14:paraId="1AAB7A8D" w14:textId="77777777" w:rsidR="007B2F04" w:rsidRPr="007F68A7" w:rsidRDefault="001A4151" w:rsidP="007F68A7">
      <w:pPr>
        <w:spacing w:after="120"/>
        <w:jc w:val="both"/>
        <w:rPr>
          <w:rFonts w:ascii="Calibri" w:eastAsia="Arial Unicode MS" w:hAnsi="Calibri" w:cs="Arial Unicode MS"/>
          <w:iCs/>
          <w:sz w:val="18"/>
          <w:lang w:val="fr-BE"/>
        </w:rPr>
      </w:pPr>
      <w:r w:rsidRPr="007F68A7">
        <w:rPr>
          <w:rFonts w:ascii="Calibri" w:eastAsia="Arial Unicode MS" w:hAnsi="Calibri" w:cs="Arial Unicode MS"/>
          <w:iCs/>
          <w:sz w:val="18"/>
          <w:lang w:val="fr-BE"/>
        </w:rPr>
        <w:br w:type="page"/>
      </w:r>
    </w:p>
    <w:p w14:paraId="3F8923B4" w14:textId="77777777" w:rsidR="0007080E" w:rsidRPr="007F68A7" w:rsidRDefault="0007080E" w:rsidP="007F68A7">
      <w:pPr>
        <w:pStyle w:val="articlealtA"/>
        <w:pBdr>
          <w:top w:val="single" w:sz="4" w:space="1" w:color="auto"/>
          <w:left w:val="single" w:sz="4" w:space="4" w:color="auto"/>
          <w:bottom w:val="single" w:sz="4" w:space="1" w:color="auto"/>
          <w:right w:val="single" w:sz="4" w:space="4" w:color="auto"/>
        </w:pBdr>
        <w:spacing w:before="0" w:line="360" w:lineRule="auto"/>
        <w:rPr>
          <w:rFonts w:ascii="Calibri" w:eastAsia="Arial Unicode MS" w:hAnsi="Calibri" w:cs="Arial Unicode MS"/>
          <w:b/>
          <w:u w:val="none"/>
          <w:lang w:val="fr-BE"/>
        </w:rPr>
      </w:pPr>
      <w:r w:rsidRPr="007F68A7">
        <w:rPr>
          <w:rFonts w:ascii="Calibri" w:eastAsia="Arial Unicode MS" w:hAnsi="Calibri" w:cs="Arial Unicode MS"/>
          <w:b/>
          <w:u w:val="none"/>
          <w:lang w:val="fr-BE"/>
        </w:rPr>
        <w:lastRenderedPageBreak/>
        <w:t>CLAUSES RELATIVES À L’EXÉCUTION DU MARCHÉ</w:t>
      </w:r>
    </w:p>
    <w:p w14:paraId="0B2B77E0" w14:textId="77777777" w:rsidR="0007080E" w:rsidRPr="007F68A7" w:rsidRDefault="0007080E" w:rsidP="007F68A7">
      <w:pPr>
        <w:spacing w:after="120"/>
        <w:rPr>
          <w:rFonts w:ascii="Calibri" w:eastAsia="Arial Unicode MS" w:hAnsi="Calibri" w:cs="Arial Unicode MS"/>
          <w:b/>
          <w:sz w:val="18"/>
          <w:u w:val="single"/>
          <w:lang w:val="fr-BE"/>
        </w:rPr>
      </w:pPr>
      <w:r w:rsidRPr="007F68A7">
        <w:rPr>
          <w:rFonts w:ascii="Calibri" w:eastAsia="Arial Unicode MS" w:hAnsi="Calibri" w:cs="Arial Unicode MS"/>
          <w:b/>
          <w:sz w:val="18"/>
          <w:u w:val="single"/>
          <w:lang w:val="fr-BE"/>
        </w:rPr>
        <w:t xml:space="preserve">Arrêté Royal du </w:t>
      </w:r>
      <w:r w:rsidR="001A4151" w:rsidRPr="007F68A7">
        <w:rPr>
          <w:rFonts w:ascii="Calibri" w:eastAsia="Arial Unicode MS" w:hAnsi="Calibri" w:cs="Arial Unicode MS"/>
          <w:b/>
          <w:sz w:val="18"/>
          <w:u w:val="single"/>
          <w:lang w:val="fr-BE"/>
        </w:rPr>
        <w:t xml:space="preserve">22/06/2017 modifiant l’arrêté royal du </w:t>
      </w:r>
      <w:r w:rsidRPr="007F68A7">
        <w:rPr>
          <w:rFonts w:ascii="Calibri" w:eastAsia="Arial Unicode MS" w:hAnsi="Calibri" w:cs="Arial Unicode MS"/>
          <w:b/>
          <w:sz w:val="18"/>
          <w:u w:val="single"/>
          <w:lang w:val="fr-BE"/>
        </w:rPr>
        <w:t>14/01/2013</w:t>
      </w:r>
    </w:p>
    <w:p w14:paraId="1DA28ACB" w14:textId="77777777" w:rsidR="0007080E" w:rsidRPr="007F68A7" w:rsidRDefault="0007080E" w:rsidP="007F68A7">
      <w:pPr>
        <w:spacing w:after="120"/>
        <w:jc w:val="center"/>
        <w:rPr>
          <w:rFonts w:ascii="Calibri" w:eastAsia="Arial Unicode MS" w:hAnsi="Calibri" w:cs="Arial Unicode MS"/>
          <w:sz w:val="18"/>
          <w:u w:val="single"/>
          <w:lang w:val="fr-BE"/>
        </w:rPr>
      </w:pPr>
    </w:p>
    <w:p w14:paraId="7FB34CFB" w14:textId="77777777" w:rsidR="0007080E" w:rsidRPr="007F68A7" w:rsidRDefault="00FB0C99" w:rsidP="007F68A7">
      <w:pPr>
        <w:numPr>
          <w:ilvl w:val="0"/>
          <w:numId w:val="14"/>
        </w:numPr>
        <w:spacing w:after="120"/>
        <w:ind w:left="567" w:hanging="567"/>
        <w:jc w:val="both"/>
        <w:rPr>
          <w:rFonts w:ascii="Calibri" w:eastAsia="Arial Unicode MS" w:hAnsi="Calibri" w:cs="Arial Unicode MS"/>
          <w:b/>
          <w:sz w:val="18"/>
          <w:u w:val="single"/>
          <w:lang w:val="fr-BE"/>
        </w:rPr>
      </w:pPr>
      <w:r w:rsidRPr="007F68A7">
        <w:rPr>
          <w:rFonts w:ascii="Calibri" w:eastAsia="Arial Unicode MS" w:hAnsi="Calibri" w:cs="Arial Unicode MS"/>
          <w:b/>
          <w:sz w:val="18"/>
          <w:u w:val="single"/>
          <w:lang w:val="fr-BE"/>
        </w:rPr>
        <w:t xml:space="preserve">DIRECTION ET CONTROLE DE L’EXECUTION </w:t>
      </w:r>
      <w:r w:rsidR="00BC61FA" w:rsidRPr="007F68A7">
        <w:rPr>
          <w:rFonts w:ascii="Calibri" w:eastAsia="Arial Unicode MS" w:hAnsi="Calibri" w:cs="Arial Unicode MS"/>
          <w:b/>
          <w:sz w:val="18"/>
          <w:u w:val="single"/>
          <w:lang w:val="fr-BE"/>
        </w:rPr>
        <w:t>– art. 11</w:t>
      </w:r>
    </w:p>
    <w:p w14:paraId="1C9D4514" w14:textId="77777777" w:rsidR="00BC61FA" w:rsidRPr="007F68A7" w:rsidRDefault="00BC61FA" w:rsidP="007F68A7">
      <w:pPr>
        <w:spacing w:after="120"/>
        <w:ind w:left="567"/>
        <w:jc w:val="both"/>
        <w:rPr>
          <w:rFonts w:ascii="Calibri" w:eastAsia="Arial Unicode MS" w:hAnsi="Calibri" w:cs="Arial Unicode MS"/>
          <w:sz w:val="18"/>
          <w:lang w:val="fr-BE"/>
        </w:rPr>
      </w:pPr>
      <w:r w:rsidRPr="007F68A7">
        <w:rPr>
          <w:rFonts w:ascii="Calibri" w:eastAsia="Arial Unicode MS" w:hAnsi="Calibri" w:cs="Arial Unicode MS"/>
          <w:sz w:val="18"/>
          <w:lang w:val="fr-BE"/>
        </w:rPr>
        <w:t>Les coordonnées du fonctionnaire dirigeant seront communiquées dans le courrier de notification du marché.</w:t>
      </w:r>
    </w:p>
    <w:p w14:paraId="586FC889" w14:textId="77777777" w:rsidR="00FB0C99" w:rsidRPr="007F68A7" w:rsidRDefault="00FB0C99" w:rsidP="007F68A7">
      <w:pPr>
        <w:spacing w:after="120"/>
        <w:ind w:left="567"/>
        <w:jc w:val="both"/>
        <w:rPr>
          <w:rFonts w:ascii="Calibri" w:eastAsia="Arial Unicode MS" w:hAnsi="Calibri" w:cs="Arial Unicode MS"/>
          <w:sz w:val="18"/>
          <w:lang w:val="fr-BE"/>
        </w:rPr>
      </w:pPr>
      <w:r w:rsidRPr="007F68A7">
        <w:rPr>
          <w:rFonts w:ascii="Calibri" w:eastAsia="Arial Unicode MS" w:hAnsi="Calibri" w:cs="Arial Unicode MS"/>
          <w:sz w:val="18"/>
          <w:lang w:val="fr-BE"/>
        </w:rPr>
        <w:t xml:space="preserve">Mandats du fonctionnaire dirigeant : </w:t>
      </w:r>
    </w:p>
    <w:p w14:paraId="536D196B" w14:textId="77777777" w:rsidR="00FB0C99" w:rsidRPr="007F68A7" w:rsidRDefault="00FB0C99" w:rsidP="007F68A7">
      <w:pPr>
        <w:pStyle w:val="Paragraphedeliste"/>
        <w:numPr>
          <w:ilvl w:val="0"/>
          <w:numId w:val="26"/>
        </w:numPr>
        <w:spacing w:after="120"/>
        <w:ind w:left="993"/>
        <w:contextualSpacing/>
        <w:jc w:val="both"/>
        <w:rPr>
          <w:rFonts w:ascii="Calibri" w:eastAsia="Arial Unicode MS" w:hAnsi="Calibri" w:cs="Arial Unicode MS"/>
          <w:sz w:val="18"/>
          <w:lang w:val="fr-BE"/>
        </w:rPr>
      </w:pPr>
      <w:r w:rsidRPr="007F68A7">
        <w:rPr>
          <w:rFonts w:ascii="Calibri" w:eastAsia="Arial Unicode MS" w:hAnsi="Calibri" w:cs="Arial Unicode MS"/>
          <w:sz w:val="18"/>
          <w:lang w:val="fr-BE"/>
        </w:rPr>
        <w:t>Le fonctionnaire dirigeant est mandaté pour prendre toutes les décisions nécessaires, dans les limites imposées par le présent cahier spécial des charges, afin de veiller à la bonne exécution du contrat ;</w:t>
      </w:r>
    </w:p>
    <w:p w14:paraId="1B74FC0F" w14:textId="77777777" w:rsidR="00FB0C99" w:rsidRPr="007F68A7" w:rsidRDefault="00FB0C99" w:rsidP="007F68A7">
      <w:pPr>
        <w:pStyle w:val="Paragraphedeliste"/>
        <w:numPr>
          <w:ilvl w:val="0"/>
          <w:numId w:val="26"/>
        </w:numPr>
        <w:spacing w:after="120"/>
        <w:ind w:left="993"/>
        <w:contextualSpacing/>
        <w:jc w:val="both"/>
        <w:rPr>
          <w:rFonts w:ascii="Calibri" w:eastAsia="Arial Unicode MS" w:hAnsi="Calibri" w:cs="Arial Unicode MS"/>
          <w:sz w:val="18"/>
          <w:lang w:val="fr-BE"/>
        </w:rPr>
      </w:pPr>
      <w:r w:rsidRPr="007F68A7">
        <w:rPr>
          <w:rFonts w:ascii="Calibri" w:eastAsia="Arial Unicode MS" w:hAnsi="Calibri" w:cs="Arial Unicode MS"/>
          <w:sz w:val="18"/>
          <w:lang w:val="fr-BE"/>
        </w:rPr>
        <w:t>En aucun cas, il n’est permis au fonctionnaire dirigeant de modifier les modalités ou le métré de ce marché même si l’impact financier est négatif ou nul ;</w:t>
      </w:r>
    </w:p>
    <w:p w14:paraId="71F68B49" w14:textId="77777777" w:rsidR="00FB0C99" w:rsidRPr="007F68A7" w:rsidRDefault="00FB0C99" w:rsidP="007F68A7">
      <w:pPr>
        <w:pStyle w:val="Paragraphedeliste"/>
        <w:numPr>
          <w:ilvl w:val="0"/>
          <w:numId w:val="26"/>
        </w:numPr>
        <w:spacing w:after="120"/>
        <w:ind w:left="993"/>
        <w:contextualSpacing/>
        <w:jc w:val="both"/>
        <w:rPr>
          <w:rFonts w:ascii="Calibri" w:eastAsia="Arial Unicode MS" w:hAnsi="Calibri" w:cs="Arial Unicode MS"/>
          <w:sz w:val="18"/>
          <w:lang w:val="fr-BE"/>
        </w:rPr>
      </w:pPr>
      <w:r w:rsidRPr="007F68A7">
        <w:rPr>
          <w:rFonts w:ascii="Calibri" w:eastAsia="Arial Unicode MS" w:hAnsi="Calibri" w:cs="Arial Unicode MS"/>
          <w:sz w:val="18"/>
          <w:lang w:val="fr-BE"/>
        </w:rPr>
        <w:t>Toute promesse, modification ou accord qui diverge des conditions de ce cahier spécial des charges et qui n’est pas notifié par l’adjudicateur est à considérer comme nul par les deux parties ;</w:t>
      </w:r>
    </w:p>
    <w:p w14:paraId="1A4A666F" w14:textId="77777777" w:rsidR="00FB0C99" w:rsidRPr="007F68A7" w:rsidRDefault="00FB0C99" w:rsidP="007F68A7">
      <w:pPr>
        <w:pStyle w:val="Paragraphedeliste"/>
        <w:numPr>
          <w:ilvl w:val="0"/>
          <w:numId w:val="26"/>
        </w:numPr>
        <w:spacing w:after="120"/>
        <w:ind w:left="993"/>
        <w:contextualSpacing/>
        <w:jc w:val="both"/>
        <w:rPr>
          <w:rFonts w:ascii="Calibri" w:eastAsia="Arial Unicode MS" w:hAnsi="Calibri" w:cs="Arial Unicode MS"/>
          <w:sz w:val="18"/>
          <w:lang w:val="fr-BE"/>
        </w:rPr>
      </w:pPr>
      <w:r w:rsidRPr="007F68A7">
        <w:rPr>
          <w:rFonts w:ascii="Calibri" w:eastAsia="Arial Unicode MS" w:hAnsi="Calibri" w:cs="Arial Unicode MS"/>
          <w:sz w:val="18"/>
          <w:lang w:val="fr-BE"/>
        </w:rPr>
        <w:t>Le fonctionnaire dirigeant est responsable de la bonne exécution et de la coordination de toutes les activités de réception.</w:t>
      </w:r>
    </w:p>
    <w:p w14:paraId="33486DFE" w14:textId="77777777" w:rsidR="00FB0C99" w:rsidRPr="007F68A7" w:rsidRDefault="00FB0C99" w:rsidP="007F68A7">
      <w:pPr>
        <w:spacing w:after="120"/>
        <w:ind w:left="567"/>
        <w:jc w:val="both"/>
        <w:rPr>
          <w:rFonts w:ascii="Calibri" w:eastAsia="Arial Unicode MS" w:hAnsi="Calibri" w:cs="Arial Unicode MS"/>
          <w:sz w:val="18"/>
          <w:lang w:val="fr-BE"/>
        </w:rPr>
      </w:pPr>
      <w:r w:rsidRPr="007F68A7">
        <w:rPr>
          <w:rFonts w:ascii="Calibri" w:eastAsia="Arial Unicode MS" w:hAnsi="Calibri" w:cs="Arial Unicode MS"/>
          <w:sz w:val="18"/>
          <w:lang w:val="fr-BE"/>
        </w:rPr>
        <w:t>Le fonctionnaire dirigeant peut déléguer tout ou partie de ses fonctions à un de ses délégués moyennant communication écrite aux participants concernés.</w:t>
      </w:r>
    </w:p>
    <w:p w14:paraId="7CB06F8E" w14:textId="77777777" w:rsidR="00D83780" w:rsidRDefault="00D83780" w:rsidP="007F68A7">
      <w:pPr>
        <w:spacing w:after="120"/>
        <w:ind w:left="567"/>
        <w:jc w:val="both"/>
        <w:rPr>
          <w:rFonts w:ascii="Calibri" w:eastAsia="Arial Unicode MS" w:hAnsi="Calibri" w:cs="Arial Unicode MS"/>
          <w:sz w:val="18"/>
          <w:lang w:val="fr-BE"/>
        </w:rPr>
      </w:pPr>
      <w:r w:rsidRPr="007F68A7">
        <w:rPr>
          <w:rFonts w:ascii="Calibri" w:eastAsia="Arial Unicode MS" w:hAnsi="Calibri" w:cs="Arial Unicode MS"/>
          <w:sz w:val="18"/>
          <w:lang w:val="fr-BE"/>
        </w:rPr>
        <w:t>Dans le cadre de ce marché, les réceptions seront effectuées par un des magasiniers dont les coordonnées seront indiquées sur la lettre de commande.</w:t>
      </w:r>
    </w:p>
    <w:p w14:paraId="2B6CFDF4" w14:textId="77777777" w:rsidR="00D918DB" w:rsidRPr="007F68A7" w:rsidRDefault="00D918DB" w:rsidP="007F68A7">
      <w:pPr>
        <w:spacing w:after="120"/>
        <w:ind w:left="567"/>
        <w:jc w:val="both"/>
        <w:rPr>
          <w:rFonts w:ascii="Calibri" w:eastAsia="Arial Unicode MS" w:hAnsi="Calibri" w:cs="Arial Unicode MS"/>
          <w:sz w:val="18"/>
          <w:lang w:val="fr-BE"/>
        </w:rPr>
      </w:pPr>
    </w:p>
    <w:p w14:paraId="0B93CD6F" w14:textId="77777777" w:rsidR="00D3546D" w:rsidRPr="007F68A7" w:rsidRDefault="00D3546D" w:rsidP="007F68A7">
      <w:pPr>
        <w:numPr>
          <w:ilvl w:val="0"/>
          <w:numId w:val="14"/>
        </w:numPr>
        <w:spacing w:after="120"/>
        <w:ind w:left="567" w:hanging="567"/>
        <w:jc w:val="both"/>
        <w:rPr>
          <w:rFonts w:ascii="Calibri" w:eastAsia="Arial Unicode MS" w:hAnsi="Calibri" w:cs="Arial Unicode MS"/>
          <w:b/>
          <w:sz w:val="18"/>
          <w:u w:val="single"/>
          <w:lang w:val="fr-BE"/>
        </w:rPr>
      </w:pPr>
      <w:r w:rsidRPr="007F68A7">
        <w:rPr>
          <w:rFonts w:ascii="Calibri" w:eastAsia="Arial Unicode MS" w:hAnsi="Calibri" w:cs="Arial Unicode MS"/>
          <w:b/>
          <w:sz w:val="18"/>
          <w:u w:val="single"/>
          <w:lang w:val="fr-BE"/>
        </w:rPr>
        <w:t>ASSURANCES – art. 24</w:t>
      </w:r>
    </w:p>
    <w:p w14:paraId="403CD432" w14:textId="77777777" w:rsidR="00D3546D" w:rsidRPr="007F68A7" w:rsidRDefault="00D3546D" w:rsidP="007F68A7">
      <w:pPr>
        <w:spacing w:after="120"/>
        <w:ind w:left="567"/>
        <w:jc w:val="both"/>
        <w:rPr>
          <w:rFonts w:ascii="Calibri" w:eastAsia="Arial Unicode MS" w:hAnsi="Calibri" w:cs="Arial Unicode MS"/>
          <w:sz w:val="18"/>
          <w:lang w:val="fr-BE"/>
        </w:rPr>
      </w:pPr>
      <w:r w:rsidRPr="007F68A7">
        <w:rPr>
          <w:rFonts w:ascii="Calibri" w:eastAsia="Arial Unicode MS" w:hAnsi="Calibri" w:cs="Arial Unicode MS"/>
          <w:sz w:val="18"/>
          <w:lang w:val="fr-BE"/>
        </w:rPr>
        <w:t>L’adjudicataire contracte :</w:t>
      </w:r>
    </w:p>
    <w:p w14:paraId="78A556D4" w14:textId="77777777" w:rsidR="00D3546D" w:rsidRPr="007F68A7" w:rsidRDefault="00D3546D" w:rsidP="008D5B9F">
      <w:pPr>
        <w:spacing w:after="120"/>
        <w:ind w:left="567"/>
        <w:jc w:val="both"/>
        <w:rPr>
          <w:rFonts w:ascii="Calibri" w:eastAsia="Arial Unicode MS" w:hAnsi="Calibri" w:cs="Arial Unicode MS"/>
          <w:sz w:val="18"/>
          <w:u w:val="single"/>
          <w:lang w:val="fr-BE"/>
        </w:rPr>
      </w:pPr>
      <w:r w:rsidRPr="007F68A7">
        <w:rPr>
          <w:rFonts w:ascii="Calibri" w:eastAsia="Arial Unicode MS" w:hAnsi="Calibri" w:cs="Arial Unicode MS"/>
          <w:sz w:val="18"/>
          <w:u w:val="single"/>
          <w:lang w:val="fr-BE"/>
        </w:rPr>
        <w:t>Assurances en matière d’accidents de travail et sa responsabilité civile vis-à-vis des tiers los de l’exécution du marché</w:t>
      </w:r>
    </w:p>
    <w:p w14:paraId="7A010CF5" w14:textId="77777777" w:rsidR="00D3546D" w:rsidRPr="007F68A7" w:rsidRDefault="00D3546D" w:rsidP="008D5B9F">
      <w:pPr>
        <w:spacing w:after="120"/>
        <w:ind w:left="567"/>
        <w:jc w:val="both"/>
        <w:rPr>
          <w:rFonts w:ascii="Calibri" w:eastAsia="Arial Unicode MS" w:hAnsi="Calibri" w:cs="Arial Unicode MS"/>
          <w:sz w:val="18"/>
          <w:u w:val="single"/>
          <w:lang w:val="fr-BE"/>
        </w:rPr>
      </w:pPr>
      <w:r w:rsidRPr="007F68A7">
        <w:rPr>
          <w:rFonts w:ascii="Calibri" w:eastAsia="Arial Unicode MS" w:hAnsi="Calibri" w:cs="Arial Unicode MS"/>
          <w:sz w:val="18"/>
          <w:u w:val="single"/>
          <w:lang w:val="fr-BE"/>
        </w:rPr>
        <w:t>Assurance Tous risques chantier</w:t>
      </w:r>
    </w:p>
    <w:p w14:paraId="155AFC48" w14:textId="77777777" w:rsidR="00D3546D" w:rsidRPr="007F68A7" w:rsidRDefault="00D3546D" w:rsidP="008D5B9F">
      <w:pPr>
        <w:spacing w:after="120"/>
        <w:ind w:left="621"/>
        <w:jc w:val="both"/>
        <w:rPr>
          <w:rFonts w:ascii="Calibri" w:eastAsia="Arial Unicode MS" w:hAnsi="Calibri" w:cs="Arial Unicode MS"/>
          <w:sz w:val="18"/>
          <w:lang w:val="fr-BE"/>
        </w:rPr>
      </w:pPr>
      <w:r w:rsidRPr="007F68A7">
        <w:rPr>
          <w:rFonts w:ascii="Calibri" w:eastAsia="Arial Unicode MS" w:hAnsi="Calibri" w:cs="Arial Unicode MS"/>
          <w:sz w:val="18"/>
          <w:lang w:val="fr-BE"/>
        </w:rPr>
        <w:t>L’assurance couvrira au minimum :</w:t>
      </w:r>
    </w:p>
    <w:p w14:paraId="5E8D1193" w14:textId="77777777" w:rsidR="00D3546D" w:rsidRPr="007F68A7" w:rsidRDefault="00D3546D" w:rsidP="008D5B9F">
      <w:pPr>
        <w:numPr>
          <w:ilvl w:val="0"/>
          <w:numId w:val="47"/>
        </w:numPr>
        <w:spacing w:after="120"/>
        <w:ind w:left="1341"/>
        <w:jc w:val="both"/>
        <w:rPr>
          <w:rFonts w:ascii="Calibri" w:eastAsia="Arial Unicode MS" w:hAnsi="Calibri" w:cs="Arial Unicode MS"/>
          <w:sz w:val="18"/>
          <w:lang w:val="fr-BE"/>
        </w:rPr>
      </w:pPr>
      <w:r w:rsidRPr="007F68A7">
        <w:rPr>
          <w:rFonts w:ascii="Calibri" w:eastAsia="Arial Unicode MS" w:hAnsi="Calibri" w:cs="Arial Unicode MS"/>
          <w:sz w:val="18"/>
          <w:lang w:val="fr-BE"/>
        </w:rPr>
        <w:t>Les travaux en cours</w:t>
      </w:r>
    </w:p>
    <w:p w14:paraId="64E80FD0" w14:textId="77777777" w:rsidR="00D3546D" w:rsidRPr="007F68A7" w:rsidRDefault="00D3546D" w:rsidP="008D5B9F">
      <w:pPr>
        <w:numPr>
          <w:ilvl w:val="0"/>
          <w:numId w:val="47"/>
        </w:numPr>
        <w:spacing w:after="120"/>
        <w:ind w:left="1341"/>
        <w:jc w:val="both"/>
        <w:rPr>
          <w:rFonts w:ascii="Calibri" w:eastAsia="Arial Unicode MS" w:hAnsi="Calibri" w:cs="Arial Unicode MS"/>
          <w:sz w:val="18"/>
          <w:lang w:val="fr-BE"/>
        </w:rPr>
      </w:pPr>
      <w:r w:rsidRPr="007F68A7">
        <w:rPr>
          <w:rFonts w:ascii="Calibri" w:eastAsia="Arial Unicode MS" w:hAnsi="Calibri" w:cs="Arial Unicode MS"/>
          <w:sz w:val="18"/>
          <w:lang w:val="fr-BE"/>
        </w:rPr>
        <w:t xml:space="preserve">Les installations  </w:t>
      </w:r>
    </w:p>
    <w:p w14:paraId="35B38F7B" w14:textId="77777777" w:rsidR="00D3546D" w:rsidRPr="007F68A7" w:rsidRDefault="00D3546D" w:rsidP="008D5B9F">
      <w:pPr>
        <w:numPr>
          <w:ilvl w:val="0"/>
          <w:numId w:val="47"/>
        </w:numPr>
        <w:spacing w:after="120"/>
        <w:ind w:left="1341"/>
        <w:jc w:val="both"/>
        <w:rPr>
          <w:rFonts w:ascii="Calibri" w:eastAsia="Arial Unicode MS" w:hAnsi="Calibri" w:cs="Arial Unicode MS"/>
          <w:sz w:val="18"/>
          <w:lang w:val="fr-BE"/>
        </w:rPr>
      </w:pPr>
      <w:r w:rsidRPr="007F68A7">
        <w:rPr>
          <w:rFonts w:ascii="Calibri" w:eastAsia="Arial Unicode MS" w:hAnsi="Calibri" w:cs="Arial Unicode MS"/>
          <w:sz w:val="18"/>
          <w:lang w:val="fr-BE"/>
        </w:rPr>
        <w:t xml:space="preserve">Les biens existants du maître d’ouvrage  </w:t>
      </w:r>
    </w:p>
    <w:p w14:paraId="44943142" w14:textId="77777777" w:rsidR="00D3546D" w:rsidRPr="007F68A7" w:rsidRDefault="00D3546D" w:rsidP="008D5B9F">
      <w:pPr>
        <w:numPr>
          <w:ilvl w:val="0"/>
          <w:numId w:val="47"/>
        </w:numPr>
        <w:spacing w:after="120"/>
        <w:ind w:left="1341"/>
        <w:jc w:val="both"/>
        <w:rPr>
          <w:rFonts w:ascii="Calibri" w:eastAsia="Arial Unicode MS" w:hAnsi="Calibri" w:cs="Arial Unicode MS"/>
          <w:sz w:val="18"/>
          <w:lang w:val="fr-BE"/>
        </w:rPr>
      </w:pPr>
      <w:r w:rsidRPr="007F68A7">
        <w:rPr>
          <w:rFonts w:ascii="Calibri" w:eastAsia="Arial Unicode MS" w:hAnsi="Calibri" w:cs="Arial Unicode MS"/>
          <w:sz w:val="18"/>
          <w:lang w:val="fr-BE"/>
        </w:rPr>
        <w:t>Les machines et le matériel</w:t>
      </w:r>
    </w:p>
    <w:p w14:paraId="04328713" w14:textId="77777777" w:rsidR="00D3546D" w:rsidRPr="007F68A7" w:rsidRDefault="00D3546D" w:rsidP="008D5B9F">
      <w:pPr>
        <w:spacing w:after="120"/>
        <w:ind w:left="621"/>
        <w:jc w:val="both"/>
        <w:rPr>
          <w:rFonts w:ascii="Calibri" w:eastAsia="Arial Unicode MS" w:hAnsi="Calibri" w:cs="Arial Unicode MS"/>
          <w:sz w:val="18"/>
          <w:lang w:val="fr-BE"/>
        </w:rPr>
      </w:pPr>
    </w:p>
    <w:p w14:paraId="21748C11" w14:textId="77777777" w:rsidR="00D3546D" w:rsidRPr="007F68A7" w:rsidRDefault="00D3546D" w:rsidP="008D5B9F">
      <w:pPr>
        <w:spacing w:after="120"/>
        <w:ind w:left="621"/>
        <w:jc w:val="both"/>
        <w:rPr>
          <w:rFonts w:ascii="Calibri" w:eastAsia="Arial Unicode MS" w:hAnsi="Calibri" w:cs="Arial Unicode MS"/>
          <w:sz w:val="18"/>
          <w:lang w:val="fr-BE"/>
        </w:rPr>
      </w:pPr>
      <w:r w:rsidRPr="007F68A7">
        <w:rPr>
          <w:rFonts w:ascii="Calibri" w:eastAsia="Arial Unicode MS" w:hAnsi="Calibri" w:cs="Arial Unicode MS"/>
          <w:sz w:val="18"/>
          <w:lang w:val="fr-BE"/>
        </w:rPr>
        <w:t>La couverture sera étendue à l’assurance de la responsabilité vis-à-vis des tiers. La franchise sera à charge de l’attributaire.</w:t>
      </w:r>
    </w:p>
    <w:p w14:paraId="26190D9C" w14:textId="77777777" w:rsidR="00B024F9" w:rsidRDefault="00FE3205" w:rsidP="00B024F9">
      <w:pPr>
        <w:spacing w:after="120"/>
        <w:ind w:left="720"/>
        <w:jc w:val="both"/>
        <w:rPr>
          <w:rFonts w:ascii="Calibri" w:eastAsia="Arial Unicode MS" w:hAnsi="Calibri" w:cs="Arial Unicode MS"/>
          <w:sz w:val="18"/>
          <w:lang w:val="fr-BE"/>
        </w:rPr>
      </w:pPr>
      <w:r w:rsidRPr="00B024F9">
        <w:rPr>
          <w:rFonts w:ascii="Calibri" w:eastAsia="Arial Unicode MS" w:hAnsi="Calibri" w:cs="Arial Unicode MS"/>
          <w:sz w:val="18"/>
          <w:lang w:val="fr-BE"/>
        </w:rPr>
        <w:t>Préalablement au commencement des prestations d’installation, un état des lieux sera effectué par le fonctionnaire dirigeant en présence d’un délégué de l’adjudicataire.</w:t>
      </w:r>
    </w:p>
    <w:p w14:paraId="7104B2F6" w14:textId="77777777" w:rsidR="00B024F9" w:rsidRDefault="00B024F9" w:rsidP="00B024F9">
      <w:pPr>
        <w:spacing w:after="120"/>
        <w:ind w:left="720"/>
        <w:jc w:val="both"/>
        <w:rPr>
          <w:rFonts w:ascii="Calibri" w:eastAsia="Arial Unicode MS" w:hAnsi="Calibri" w:cs="Arial Unicode MS"/>
          <w:sz w:val="18"/>
          <w:lang w:val="fr-BE"/>
        </w:rPr>
      </w:pPr>
    </w:p>
    <w:p w14:paraId="5C52749C" w14:textId="77777777" w:rsidR="00B024F9" w:rsidRDefault="00B024F9" w:rsidP="00B024F9">
      <w:pPr>
        <w:spacing w:after="120"/>
        <w:ind w:left="720"/>
        <w:jc w:val="both"/>
        <w:rPr>
          <w:rFonts w:ascii="Calibri" w:eastAsia="Arial Unicode MS" w:hAnsi="Calibri" w:cs="Arial Unicode MS"/>
          <w:sz w:val="18"/>
          <w:lang w:val="fr-BE"/>
        </w:rPr>
      </w:pPr>
    </w:p>
    <w:p w14:paraId="62507E94" w14:textId="77777777" w:rsidR="00B024F9" w:rsidRDefault="00B024F9" w:rsidP="00B024F9">
      <w:pPr>
        <w:spacing w:after="120"/>
        <w:ind w:left="720"/>
        <w:jc w:val="both"/>
        <w:rPr>
          <w:rFonts w:ascii="Calibri" w:eastAsia="Arial Unicode MS" w:hAnsi="Calibri" w:cs="Arial Unicode MS"/>
          <w:sz w:val="18"/>
          <w:lang w:val="fr-BE"/>
        </w:rPr>
      </w:pPr>
    </w:p>
    <w:p w14:paraId="78F88F8A" w14:textId="2A2BE534" w:rsidR="007803D5" w:rsidRPr="00B024F9" w:rsidRDefault="003D585D" w:rsidP="00B024F9">
      <w:pPr>
        <w:numPr>
          <w:ilvl w:val="0"/>
          <w:numId w:val="14"/>
        </w:numPr>
        <w:spacing w:after="120"/>
        <w:ind w:left="567" w:hanging="567"/>
        <w:jc w:val="both"/>
        <w:rPr>
          <w:rFonts w:ascii="Calibri" w:eastAsia="Arial Unicode MS" w:hAnsi="Calibri" w:cs="Arial Unicode MS"/>
          <w:b/>
          <w:sz w:val="18"/>
          <w:u w:val="single"/>
          <w:lang w:val="fr-BE"/>
        </w:rPr>
      </w:pPr>
      <w:r w:rsidRPr="00B024F9">
        <w:rPr>
          <w:rFonts w:ascii="Calibri" w:eastAsia="Arial Unicode MS" w:hAnsi="Calibri" w:cs="Arial Unicode MS"/>
          <w:b/>
          <w:sz w:val="18"/>
          <w:u w:val="single"/>
          <w:lang w:val="fr-BE"/>
        </w:rPr>
        <w:br w:type="page"/>
      </w:r>
      <w:r w:rsidR="007803D5" w:rsidRPr="00B024F9">
        <w:rPr>
          <w:rFonts w:ascii="Calibri" w:eastAsia="Arial Unicode MS" w:hAnsi="Calibri" w:cs="Arial Unicode MS"/>
          <w:b/>
          <w:sz w:val="18"/>
          <w:u w:val="single"/>
          <w:lang w:val="fr-BE"/>
        </w:rPr>
        <w:lastRenderedPageBreak/>
        <w:t xml:space="preserve">CLAUSES DE REEXAMEN </w:t>
      </w:r>
      <w:r w:rsidR="00971C2B" w:rsidRPr="00B024F9">
        <w:rPr>
          <w:rFonts w:ascii="Calibri" w:eastAsia="Arial Unicode MS" w:hAnsi="Calibri" w:cs="Arial Unicode MS"/>
          <w:b/>
          <w:sz w:val="18"/>
          <w:u w:val="single"/>
          <w:lang w:val="fr-BE"/>
        </w:rPr>
        <w:t xml:space="preserve"> </w:t>
      </w:r>
    </w:p>
    <w:p w14:paraId="72A7A9E0" w14:textId="77777777" w:rsidR="007803D5" w:rsidRPr="007F68A7" w:rsidRDefault="007803D5" w:rsidP="007F68A7">
      <w:pPr>
        <w:pStyle w:val="Paragraphedeliste"/>
        <w:numPr>
          <w:ilvl w:val="0"/>
          <w:numId w:val="16"/>
        </w:numPr>
        <w:spacing w:after="120"/>
        <w:jc w:val="both"/>
        <w:rPr>
          <w:rFonts w:ascii="Calibri" w:eastAsia="Arial Unicode MS" w:hAnsi="Calibri" w:cs="Arial Unicode MS"/>
          <w:b/>
          <w:vanish/>
          <w:sz w:val="18"/>
          <w:u w:val="single"/>
          <w:lang w:val="fr-BE"/>
        </w:rPr>
      </w:pPr>
    </w:p>
    <w:p w14:paraId="252CE33F" w14:textId="77777777" w:rsidR="007803D5" w:rsidRPr="007F68A7" w:rsidRDefault="007803D5" w:rsidP="007F68A7">
      <w:pPr>
        <w:pStyle w:val="Paragraphedeliste"/>
        <w:numPr>
          <w:ilvl w:val="0"/>
          <w:numId w:val="16"/>
        </w:numPr>
        <w:spacing w:after="120"/>
        <w:jc w:val="both"/>
        <w:rPr>
          <w:rFonts w:ascii="Calibri" w:eastAsia="Arial Unicode MS" w:hAnsi="Calibri" w:cs="Arial Unicode MS"/>
          <w:b/>
          <w:vanish/>
          <w:sz w:val="18"/>
          <w:u w:val="single"/>
          <w:lang w:val="fr-BE"/>
        </w:rPr>
      </w:pPr>
    </w:p>
    <w:p w14:paraId="4616BEE1" w14:textId="77777777" w:rsidR="007803D5" w:rsidRPr="007F68A7" w:rsidRDefault="007803D5" w:rsidP="007F68A7">
      <w:pPr>
        <w:pStyle w:val="Paragraphedeliste"/>
        <w:numPr>
          <w:ilvl w:val="0"/>
          <w:numId w:val="16"/>
        </w:numPr>
        <w:spacing w:after="120"/>
        <w:jc w:val="both"/>
        <w:rPr>
          <w:rFonts w:ascii="Calibri" w:eastAsia="Arial Unicode MS" w:hAnsi="Calibri" w:cs="Arial Unicode MS"/>
          <w:b/>
          <w:vanish/>
          <w:sz w:val="18"/>
          <w:u w:val="single"/>
          <w:lang w:val="fr-BE"/>
        </w:rPr>
      </w:pPr>
    </w:p>
    <w:p w14:paraId="71A59327" w14:textId="77777777" w:rsidR="007803D5" w:rsidRPr="007F68A7" w:rsidRDefault="007803D5" w:rsidP="007F68A7">
      <w:pPr>
        <w:pStyle w:val="Paragraphedeliste"/>
        <w:numPr>
          <w:ilvl w:val="0"/>
          <w:numId w:val="16"/>
        </w:numPr>
        <w:spacing w:after="120"/>
        <w:jc w:val="both"/>
        <w:rPr>
          <w:rFonts w:ascii="Calibri" w:eastAsia="Arial Unicode MS" w:hAnsi="Calibri" w:cs="Arial Unicode MS"/>
          <w:b/>
          <w:vanish/>
          <w:sz w:val="18"/>
          <w:u w:val="single"/>
          <w:lang w:val="fr-BE"/>
        </w:rPr>
      </w:pPr>
    </w:p>
    <w:p w14:paraId="780B4211" w14:textId="77777777" w:rsidR="007803D5" w:rsidRPr="007F68A7" w:rsidRDefault="007803D5" w:rsidP="007F68A7">
      <w:pPr>
        <w:pStyle w:val="Paragraphedeliste"/>
        <w:numPr>
          <w:ilvl w:val="0"/>
          <w:numId w:val="16"/>
        </w:numPr>
        <w:spacing w:after="120"/>
        <w:jc w:val="both"/>
        <w:rPr>
          <w:rFonts w:ascii="Calibri" w:eastAsia="Arial Unicode MS" w:hAnsi="Calibri" w:cs="Arial Unicode MS"/>
          <w:b/>
          <w:vanish/>
          <w:sz w:val="18"/>
          <w:u w:val="single"/>
          <w:lang w:val="fr-BE"/>
        </w:rPr>
      </w:pPr>
    </w:p>
    <w:p w14:paraId="62F26C9A" w14:textId="77777777" w:rsidR="007803D5" w:rsidRPr="007F68A7" w:rsidRDefault="007803D5" w:rsidP="007F68A7">
      <w:pPr>
        <w:pStyle w:val="Paragraphedeliste"/>
        <w:numPr>
          <w:ilvl w:val="0"/>
          <w:numId w:val="16"/>
        </w:numPr>
        <w:spacing w:after="120"/>
        <w:jc w:val="both"/>
        <w:rPr>
          <w:rFonts w:ascii="Calibri" w:eastAsia="Arial Unicode MS" w:hAnsi="Calibri" w:cs="Arial Unicode MS"/>
          <w:b/>
          <w:vanish/>
          <w:sz w:val="18"/>
          <w:u w:val="single"/>
          <w:lang w:val="fr-BE"/>
        </w:rPr>
      </w:pPr>
    </w:p>
    <w:p w14:paraId="093D357A" w14:textId="77777777" w:rsidR="007803D5" w:rsidRPr="007F68A7" w:rsidRDefault="007803D5" w:rsidP="007F68A7">
      <w:pPr>
        <w:pStyle w:val="Paragraphedeliste"/>
        <w:numPr>
          <w:ilvl w:val="0"/>
          <w:numId w:val="16"/>
        </w:numPr>
        <w:spacing w:after="120"/>
        <w:jc w:val="both"/>
        <w:rPr>
          <w:rFonts w:ascii="Calibri" w:eastAsia="Arial Unicode MS" w:hAnsi="Calibri" w:cs="Arial Unicode MS"/>
          <w:b/>
          <w:vanish/>
          <w:sz w:val="18"/>
          <w:u w:val="single"/>
          <w:lang w:val="fr-BE"/>
        </w:rPr>
      </w:pPr>
    </w:p>
    <w:p w14:paraId="0C394185" w14:textId="77777777" w:rsidR="007803D5" w:rsidRPr="007F68A7" w:rsidRDefault="007803D5" w:rsidP="007F68A7">
      <w:pPr>
        <w:pStyle w:val="Paragraphedeliste"/>
        <w:numPr>
          <w:ilvl w:val="0"/>
          <w:numId w:val="16"/>
        </w:numPr>
        <w:spacing w:after="120"/>
        <w:jc w:val="both"/>
        <w:rPr>
          <w:rFonts w:ascii="Calibri" w:eastAsia="Arial Unicode MS" w:hAnsi="Calibri" w:cs="Arial Unicode MS"/>
          <w:b/>
          <w:vanish/>
          <w:sz w:val="18"/>
          <w:u w:val="single"/>
          <w:lang w:val="fr-BE"/>
        </w:rPr>
      </w:pPr>
    </w:p>
    <w:p w14:paraId="0B9347A3" w14:textId="77777777" w:rsidR="007803D5" w:rsidRPr="007F68A7" w:rsidRDefault="007803D5" w:rsidP="007F68A7">
      <w:pPr>
        <w:pStyle w:val="Paragraphedeliste"/>
        <w:numPr>
          <w:ilvl w:val="0"/>
          <w:numId w:val="16"/>
        </w:numPr>
        <w:spacing w:after="120"/>
        <w:jc w:val="both"/>
        <w:rPr>
          <w:rFonts w:ascii="Calibri" w:eastAsia="Arial Unicode MS" w:hAnsi="Calibri" w:cs="Arial Unicode MS"/>
          <w:b/>
          <w:vanish/>
          <w:sz w:val="18"/>
          <w:u w:val="single"/>
          <w:lang w:val="fr-BE"/>
        </w:rPr>
      </w:pPr>
    </w:p>
    <w:p w14:paraId="2C2FF429" w14:textId="77777777" w:rsidR="007803D5" w:rsidRPr="007F68A7" w:rsidRDefault="007803D5" w:rsidP="007F68A7">
      <w:pPr>
        <w:pStyle w:val="Paragraphedeliste"/>
        <w:numPr>
          <w:ilvl w:val="0"/>
          <w:numId w:val="16"/>
        </w:numPr>
        <w:spacing w:after="120"/>
        <w:jc w:val="both"/>
        <w:rPr>
          <w:rFonts w:ascii="Calibri" w:eastAsia="Arial Unicode MS" w:hAnsi="Calibri" w:cs="Arial Unicode MS"/>
          <w:b/>
          <w:vanish/>
          <w:sz w:val="18"/>
          <w:u w:val="single"/>
          <w:lang w:val="fr-BE"/>
        </w:rPr>
      </w:pPr>
    </w:p>
    <w:p w14:paraId="46B6885C" w14:textId="77777777" w:rsidR="007803D5" w:rsidRPr="007F68A7" w:rsidRDefault="007803D5" w:rsidP="007F68A7">
      <w:pPr>
        <w:pStyle w:val="Paragraphedeliste"/>
        <w:numPr>
          <w:ilvl w:val="0"/>
          <w:numId w:val="16"/>
        </w:numPr>
        <w:spacing w:after="120"/>
        <w:jc w:val="both"/>
        <w:rPr>
          <w:rFonts w:ascii="Calibri" w:eastAsia="Arial Unicode MS" w:hAnsi="Calibri" w:cs="Arial Unicode MS"/>
          <w:b/>
          <w:vanish/>
          <w:sz w:val="18"/>
          <w:u w:val="single"/>
          <w:lang w:val="fr-BE"/>
        </w:rPr>
      </w:pPr>
    </w:p>
    <w:p w14:paraId="639A057D" w14:textId="77777777" w:rsidR="007803D5" w:rsidRPr="007F68A7" w:rsidRDefault="007803D5" w:rsidP="007F68A7">
      <w:pPr>
        <w:pStyle w:val="Paragraphedeliste"/>
        <w:numPr>
          <w:ilvl w:val="0"/>
          <w:numId w:val="16"/>
        </w:numPr>
        <w:spacing w:after="120"/>
        <w:jc w:val="both"/>
        <w:rPr>
          <w:rFonts w:ascii="Calibri" w:eastAsia="Arial Unicode MS" w:hAnsi="Calibri" w:cs="Arial Unicode MS"/>
          <w:b/>
          <w:vanish/>
          <w:sz w:val="18"/>
          <w:u w:val="single"/>
          <w:lang w:val="fr-BE"/>
        </w:rPr>
      </w:pPr>
    </w:p>
    <w:p w14:paraId="26D184F9" w14:textId="77777777" w:rsidR="007803D5" w:rsidRPr="007F68A7" w:rsidRDefault="007803D5" w:rsidP="007F68A7">
      <w:pPr>
        <w:numPr>
          <w:ilvl w:val="1"/>
          <w:numId w:val="14"/>
        </w:numPr>
        <w:spacing w:after="120"/>
        <w:ind w:left="709" w:hanging="196"/>
        <w:jc w:val="both"/>
        <w:rPr>
          <w:rFonts w:ascii="Calibri" w:eastAsia="Arial Unicode MS" w:hAnsi="Calibri" w:cs="Arial Unicode MS"/>
          <w:sz w:val="18"/>
          <w:u w:val="single"/>
          <w:lang w:val="fr-BE"/>
        </w:rPr>
      </w:pPr>
      <w:r w:rsidRPr="007F68A7">
        <w:rPr>
          <w:rFonts w:ascii="Calibri" w:eastAsia="Arial Unicode MS" w:hAnsi="Calibri" w:cs="Arial Unicode MS"/>
          <w:sz w:val="18"/>
          <w:u w:val="single"/>
          <w:lang w:val="fr-BE"/>
        </w:rPr>
        <w:t>Interruption du chantier pour coordination de marchés de services ou travaux</w:t>
      </w:r>
    </w:p>
    <w:p w14:paraId="4EE701E6" w14:textId="07FE365F" w:rsidR="007803D5" w:rsidRPr="007F68A7" w:rsidRDefault="007803D5" w:rsidP="007F68A7">
      <w:pPr>
        <w:spacing w:after="120"/>
        <w:ind w:left="567"/>
        <w:jc w:val="both"/>
        <w:rPr>
          <w:rFonts w:ascii="Calibri" w:eastAsia="Arial Unicode MS" w:hAnsi="Calibri" w:cs="Arial Unicode MS"/>
          <w:sz w:val="18"/>
          <w:lang w:val="fr-BE"/>
        </w:rPr>
      </w:pPr>
      <w:r w:rsidRPr="007F68A7">
        <w:rPr>
          <w:rFonts w:ascii="Calibri" w:eastAsia="Arial Unicode MS" w:hAnsi="Calibri" w:cs="Arial Unicode MS"/>
          <w:sz w:val="18"/>
          <w:lang w:val="fr-BE"/>
        </w:rPr>
        <w:t>Le pouvoir adju</w:t>
      </w:r>
      <w:r w:rsidR="00283B97" w:rsidRPr="007F68A7">
        <w:rPr>
          <w:rFonts w:ascii="Calibri" w:eastAsia="Arial Unicode MS" w:hAnsi="Calibri" w:cs="Arial Unicode MS"/>
          <w:sz w:val="18"/>
          <w:lang w:val="fr-BE"/>
        </w:rPr>
        <w:t>di</w:t>
      </w:r>
      <w:r w:rsidRPr="007F68A7">
        <w:rPr>
          <w:rFonts w:ascii="Calibri" w:eastAsia="Arial Unicode MS" w:hAnsi="Calibri" w:cs="Arial Unicode MS"/>
          <w:sz w:val="18"/>
          <w:lang w:val="fr-BE"/>
        </w:rPr>
        <w:t xml:space="preserve">cateur se réserve le droit d’interrompre l’exécution de l’installation afin de permettre la bonne coordination des </w:t>
      </w:r>
      <w:r w:rsidR="00283B97" w:rsidRPr="007F68A7">
        <w:rPr>
          <w:rFonts w:ascii="Calibri" w:eastAsia="Arial Unicode MS" w:hAnsi="Calibri" w:cs="Arial Unicode MS"/>
          <w:sz w:val="18"/>
          <w:lang w:val="fr-BE"/>
        </w:rPr>
        <w:t>travaux pour</w:t>
      </w:r>
      <w:r w:rsidRPr="007F68A7">
        <w:rPr>
          <w:rFonts w:ascii="Calibri" w:eastAsia="Arial Unicode MS" w:hAnsi="Calibri" w:cs="Arial Unicode MS"/>
          <w:sz w:val="18"/>
          <w:lang w:val="fr-BE"/>
        </w:rPr>
        <w:t xml:space="preserve"> une période de max. un quart du délai d’exécution des prestations concernées. Le prestataire ne pourra réclamer aucune indemnité à ce titre.</w:t>
      </w:r>
    </w:p>
    <w:p w14:paraId="0F40AC4D" w14:textId="77777777" w:rsidR="007803D5" w:rsidRPr="007F68A7" w:rsidRDefault="007803D5" w:rsidP="007F68A7">
      <w:pPr>
        <w:spacing w:after="120"/>
        <w:ind w:left="567"/>
        <w:jc w:val="both"/>
        <w:rPr>
          <w:rFonts w:ascii="Calibri" w:eastAsia="Arial Unicode MS" w:hAnsi="Calibri" w:cs="Arial Unicode MS"/>
          <w:sz w:val="18"/>
          <w:lang w:val="fr-BE"/>
        </w:rPr>
      </w:pPr>
      <w:r w:rsidRPr="007F68A7">
        <w:rPr>
          <w:rFonts w:ascii="Calibri" w:eastAsia="Arial Unicode MS" w:hAnsi="Calibri" w:cs="Arial Unicode MS"/>
          <w:sz w:val="18"/>
          <w:lang w:val="fr-BE"/>
        </w:rPr>
        <w:t>Pendant l’interruption de chantier, l’adjudicateur prend, à ses frais, toutes les précautions nécessaires (mesures de préservation) pour préserver les installations des dégradations</w:t>
      </w:r>
      <w:r w:rsidR="001C6641" w:rsidRPr="007F68A7">
        <w:rPr>
          <w:rFonts w:ascii="Calibri" w:eastAsia="Arial Unicode MS" w:hAnsi="Calibri" w:cs="Arial Unicode MS"/>
          <w:sz w:val="18"/>
          <w:lang w:val="fr-BE"/>
        </w:rPr>
        <w:t xml:space="preserve"> éventuelles</w:t>
      </w:r>
      <w:r w:rsidRPr="007F68A7">
        <w:rPr>
          <w:rFonts w:ascii="Calibri" w:eastAsia="Arial Unicode MS" w:hAnsi="Calibri" w:cs="Arial Unicode MS"/>
          <w:sz w:val="18"/>
          <w:lang w:val="fr-BE"/>
        </w:rPr>
        <w:t>.</w:t>
      </w:r>
    </w:p>
    <w:p w14:paraId="3F1EADFC" w14:textId="77777777" w:rsidR="007803D5" w:rsidRPr="007F68A7" w:rsidRDefault="007803D5" w:rsidP="007F68A7">
      <w:pPr>
        <w:numPr>
          <w:ilvl w:val="1"/>
          <w:numId w:val="14"/>
        </w:numPr>
        <w:spacing w:after="120"/>
        <w:ind w:left="709" w:hanging="196"/>
        <w:jc w:val="both"/>
        <w:rPr>
          <w:rFonts w:ascii="Calibri" w:eastAsia="Arial Unicode MS" w:hAnsi="Calibri" w:cs="Arial Unicode MS"/>
          <w:sz w:val="18"/>
          <w:u w:val="single"/>
          <w:lang w:val="fr-BE"/>
        </w:rPr>
      </w:pPr>
      <w:r w:rsidRPr="007F68A7">
        <w:rPr>
          <w:rFonts w:ascii="Calibri" w:eastAsia="Arial Unicode MS" w:hAnsi="Calibri" w:cs="Arial Unicode MS"/>
          <w:sz w:val="18"/>
          <w:u w:val="single"/>
          <w:lang w:val="fr-BE"/>
        </w:rPr>
        <w:t>Interruption de chantier pour infraction au Code pénal social</w:t>
      </w:r>
    </w:p>
    <w:p w14:paraId="1705763D" w14:textId="77777777" w:rsidR="007803D5" w:rsidRPr="007F68A7" w:rsidRDefault="007803D5" w:rsidP="007F68A7">
      <w:pPr>
        <w:spacing w:after="120"/>
        <w:ind w:left="567"/>
        <w:jc w:val="both"/>
        <w:rPr>
          <w:rFonts w:ascii="Calibri" w:eastAsia="Arial Unicode MS" w:hAnsi="Calibri" w:cs="Arial Unicode MS"/>
          <w:sz w:val="18"/>
          <w:lang w:val="fr-BE"/>
        </w:rPr>
      </w:pPr>
      <w:r w:rsidRPr="007F68A7">
        <w:rPr>
          <w:rFonts w:ascii="Calibri" w:eastAsia="Arial Unicode MS" w:hAnsi="Calibri" w:cs="Arial Unicode MS"/>
          <w:sz w:val="18"/>
          <w:lang w:val="fr-BE"/>
        </w:rPr>
        <w:t>Le Pouvoir adjudicateur se réserve le droit de suspendre l’exécution du marché pendant une période donnée dans les cas suivants :</w:t>
      </w:r>
    </w:p>
    <w:p w14:paraId="4795C5E5" w14:textId="334C1A45" w:rsidR="007803D5" w:rsidRPr="007F68A7" w:rsidRDefault="007803D5" w:rsidP="007F68A7">
      <w:pPr>
        <w:numPr>
          <w:ilvl w:val="0"/>
          <w:numId w:val="3"/>
        </w:numPr>
        <w:tabs>
          <w:tab w:val="clear" w:pos="705"/>
          <w:tab w:val="num" w:pos="1272"/>
        </w:tabs>
        <w:spacing w:after="120"/>
        <w:ind w:left="1270" w:hanging="703"/>
        <w:jc w:val="both"/>
        <w:rPr>
          <w:rFonts w:ascii="Calibri" w:eastAsia="Arial Unicode MS" w:hAnsi="Calibri" w:cs="Arial Unicode MS"/>
          <w:sz w:val="18"/>
          <w:lang w:val="fr-BE"/>
        </w:rPr>
      </w:pPr>
      <w:r w:rsidRPr="007F68A7">
        <w:rPr>
          <w:rFonts w:ascii="Calibri" w:eastAsia="Arial Unicode MS" w:hAnsi="Calibri" w:cs="Arial Unicode MS"/>
          <w:sz w:val="18"/>
          <w:lang w:val="fr-BE"/>
        </w:rPr>
        <w:t xml:space="preserve">Lorsqu’il est </w:t>
      </w:r>
      <w:r w:rsidR="00283B97" w:rsidRPr="007F68A7">
        <w:rPr>
          <w:rFonts w:ascii="Calibri" w:eastAsia="Arial Unicode MS" w:hAnsi="Calibri" w:cs="Arial Unicode MS"/>
          <w:sz w:val="18"/>
          <w:lang w:val="fr-BE"/>
        </w:rPr>
        <w:t>informé,</w:t>
      </w:r>
      <w:r w:rsidRPr="007F68A7">
        <w:rPr>
          <w:rFonts w:ascii="Calibri" w:eastAsia="Arial Unicode MS" w:hAnsi="Calibri" w:cs="Arial Unicode MS"/>
          <w:sz w:val="18"/>
          <w:lang w:val="fr-BE"/>
        </w:rPr>
        <w:t xml:space="preserve"> conformément à l’article 49/1 du Code pénal social, que l’adjudicataire ou un sous-traitant de ce dernier et ainsi de suite, a gravement manqué à son obligation de payer à temps à ses travailleurs le salaire </w:t>
      </w:r>
      <w:r w:rsidR="00283B97" w:rsidRPr="007F68A7">
        <w:rPr>
          <w:rFonts w:ascii="Calibri" w:eastAsia="Arial Unicode MS" w:hAnsi="Calibri" w:cs="Arial Unicode MS"/>
          <w:sz w:val="18"/>
          <w:lang w:val="fr-BE"/>
        </w:rPr>
        <w:t>auquel</w:t>
      </w:r>
      <w:r w:rsidRPr="007F68A7">
        <w:rPr>
          <w:rFonts w:ascii="Calibri" w:eastAsia="Arial Unicode MS" w:hAnsi="Calibri" w:cs="Arial Unicode MS"/>
          <w:sz w:val="18"/>
          <w:lang w:val="fr-BE"/>
        </w:rPr>
        <w:t xml:space="preserve"> </w:t>
      </w:r>
      <w:r w:rsidR="00283B97" w:rsidRPr="007F68A7">
        <w:rPr>
          <w:rFonts w:ascii="Calibri" w:eastAsia="Arial Unicode MS" w:hAnsi="Calibri" w:cs="Arial Unicode MS"/>
          <w:sz w:val="18"/>
          <w:lang w:val="fr-BE"/>
        </w:rPr>
        <w:t>ils ont</w:t>
      </w:r>
      <w:r w:rsidRPr="007F68A7">
        <w:rPr>
          <w:rFonts w:ascii="Calibri" w:eastAsia="Arial Unicode MS" w:hAnsi="Calibri" w:cs="Arial Unicode MS"/>
          <w:sz w:val="18"/>
          <w:lang w:val="fr-BE"/>
        </w:rPr>
        <w:t xml:space="preserve"> droit ;</w:t>
      </w:r>
    </w:p>
    <w:p w14:paraId="57D5C3D2" w14:textId="594A8143" w:rsidR="007803D5" w:rsidRPr="007F68A7" w:rsidRDefault="007803D5" w:rsidP="007F68A7">
      <w:pPr>
        <w:numPr>
          <w:ilvl w:val="0"/>
          <w:numId w:val="3"/>
        </w:numPr>
        <w:tabs>
          <w:tab w:val="clear" w:pos="705"/>
          <w:tab w:val="num" w:pos="1272"/>
        </w:tabs>
        <w:spacing w:after="120"/>
        <w:ind w:left="1270" w:hanging="703"/>
        <w:jc w:val="both"/>
        <w:rPr>
          <w:rFonts w:ascii="Calibri" w:eastAsia="Arial Unicode MS" w:hAnsi="Calibri" w:cs="Arial Unicode MS"/>
          <w:sz w:val="18"/>
          <w:lang w:val="fr-BE"/>
        </w:rPr>
      </w:pPr>
      <w:r w:rsidRPr="007F68A7">
        <w:rPr>
          <w:rFonts w:ascii="Calibri" w:eastAsia="Arial Unicode MS" w:hAnsi="Calibri" w:cs="Arial Unicode MS"/>
          <w:sz w:val="18"/>
          <w:lang w:val="fr-BE"/>
        </w:rPr>
        <w:t>Lorsqu’il est informé que l’</w:t>
      </w:r>
      <w:r w:rsidR="00283B97" w:rsidRPr="007F68A7">
        <w:rPr>
          <w:rFonts w:ascii="Calibri" w:eastAsia="Arial Unicode MS" w:hAnsi="Calibri" w:cs="Arial Unicode MS"/>
          <w:sz w:val="18"/>
          <w:lang w:val="fr-BE"/>
        </w:rPr>
        <w:t>adjudicataire</w:t>
      </w:r>
      <w:r w:rsidRPr="007F68A7">
        <w:rPr>
          <w:rFonts w:ascii="Calibri" w:eastAsia="Arial Unicode MS" w:hAnsi="Calibri" w:cs="Arial Unicode MS"/>
          <w:sz w:val="18"/>
          <w:lang w:val="fr-BE"/>
        </w:rPr>
        <w:t xml:space="preserve"> ou un sous-traitant de ce dernier et ainsi de suite, emploie un ou plusieurs ressortissants de pays tiers en séjour illégal.</w:t>
      </w:r>
    </w:p>
    <w:p w14:paraId="3EC64321" w14:textId="77777777" w:rsidR="007803D5" w:rsidRDefault="007803D5" w:rsidP="007F68A7">
      <w:pPr>
        <w:spacing w:after="120"/>
        <w:ind w:left="567"/>
        <w:jc w:val="both"/>
        <w:rPr>
          <w:rFonts w:ascii="Calibri" w:eastAsia="Arial Unicode MS" w:hAnsi="Calibri" w:cs="Arial Unicode MS"/>
          <w:sz w:val="18"/>
          <w:lang w:val="fr-BE"/>
        </w:rPr>
      </w:pPr>
      <w:r w:rsidRPr="007F68A7">
        <w:rPr>
          <w:rFonts w:ascii="Calibri" w:eastAsia="Arial Unicode MS" w:hAnsi="Calibri" w:cs="Arial Unicode MS"/>
          <w:sz w:val="18"/>
          <w:lang w:val="fr-BE"/>
        </w:rPr>
        <w:t>La suspension ordonnée par le pouvoir adjudicateur ne peut donner lieu à des dommages et intérêts pour l’adjudicataire.</w:t>
      </w:r>
    </w:p>
    <w:p w14:paraId="2C82A7D2" w14:textId="77777777" w:rsidR="00D918DB" w:rsidRPr="007F68A7" w:rsidRDefault="00D918DB" w:rsidP="007F68A7">
      <w:pPr>
        <w:spacing w:after="120"/>
        <w:ind w:left="567"/>
        <w:jc w:val="both"/>
        <w:rPr>
          <w:rFonts w:ascii="Calibri" w:eastAsia="Arial Unicode MS" w:hAnsi="Calibri" w:cs="Arial Unicode MS"/>
          <w:sz w:val="18"/>
          <w:lang w:val="fr-BE"/>
        </w:rPr>
      </w:pPr>
    </w:p>
    <w:p w14:paraId="570A1BC8" w14:textId="33F12C2D" w:rsidR="00FB5074" w:rsidRPr="007F68A7" w:rsidRDefault="001C6641" w:rsidP="007F68A7">
      <w:pPr>
        <w:numPr>
          <w:ilvl w:val="0"/>
          <w:numId w:val="14"/>
        </w:numPr>
        <w:spacing w:after="120"/>
        <w:ind w:left="567" w:hanging="567"/>
        <w:jc w:val="both"/>
        <w:rPr>
          <w:rFonts w:ascii="Calibri" w:eastAsia="Arial Unicode MS" w:hAnsi="Calibri" w:cs="Arial Unicode MS"/>
          <w:b/>
          <w:sz w:val="18"/>
          <w:u w:val="single"/>
          <w:lang w:val="fr-BE"/>
        </w:rPr>
      </w:pPr>
      <w:r w:rsidRPr="007F68A7">
        <w:rPr>
          <w:rFonts w:ascii="Calibri" w:eastAsia="Arial Unicode MS" w:hAnsi="Calibri" w:cs="Arial Unicode MS"/>
          <w:b/>
          <w:sz w:val="18"/>
          <w:u w:val="single"/>
          <w:lang w:val="fr-BE"/>
        </w:rPr>
        <w:t xml:space="preserve">SURVEILLANCE DU MARCHE ET RECEPTION TECHNIQUE </w:t>
      </w:r>
      <w:r w:rsidR="00971C2B">
        <w:rPr>
          <w:rFonts w:ascii="Calibri" w:eastAsia="Arial Unicode MS" w:hAnsi="Calibri" w:cs="Arial Unicode MS"/>
          <w:b/>
          <w:sz w:val="18"/>
          <w:u w:val="single"/>
          <w:lang w:val="fr-BE"/>
        </w:rPr>
        <w:t xml:space="preserve"> </w:t>
      </w:r>
    </w:p>
    <w:p w14:paraId="39D8BCD8" w14:textId="1B7FBD73" w:rsidR="001C6641" w:rsidRPr="007F68A7" w:rsidRDefault="001C6641" w:rsidP="007F68A7">
      <w:pPr>
        <w:spacing w:after="120"/>
        <w:ind w:left="567"/>
        <w:jc w:val="both"/>
        <w:rPr>
          <w:rFonts w:ascii="Calibri" w:eastAsia="Arial Unicode MS" w:hAnsi="Calibri" w:cs="Arial Unicode MS"/>
          <w:sz w:val="18"/>
          <w:lang w:val="fr-BE"/>
        </w:rPr>
      </w:pPr>
      <w:r w:rsidRPr="007F68A7">
        <w:rPr>
          <w:rFonts w:ascii="Calibri" w:eastAsia="Arial Unicode MS" w:hAnsi="Calibri" w:cs="Arial Unicode MS"/>
          <w:sz w:val="18"/>
          <w:lang w:val="fr-BE"/>
        </w:rPr>
        <w:t>L’adjudicataire communiquera au fonctionnaire dirigeant tout</w:t>
      </w:r>
      <w:r w:rsidR="00283B97" w:rsidRPr="007F68A7">
        <w:rPr>
          <w:rFonts w:ascii="Calibri" w:eastAsia="Arial Unicode MS" w:hAnsi="Calibri" w:cs="Arial Unicode MS"/>
          <w:sz w:val="18"/>
          <w:lang w:val="fr-BE"/>
        </w:rPr>
        <w:t>e</w:t>
      </w:r>
      <w:r w:rsidRPr="007F68A7">
        <w:rPr>
          <w:rFonts w:ascii="Calibri" w:eastAsia="Arial Unicode MS" w:hAnsi="Calibri" w:cs="Arial Unicode MS"/>
          <w:sz w:val="18"/>
          <w:lang w:val="fr-BE"/>
        </w:rPr>
        <w:t>s les informations utiles pour lui permettre de contrôler l’avancement du marché (envoi de la commande de fournitures, planning d’installation, …)</w:t>
      </w:r>
    </w:p>
    <w:p w14:paraId="4AD1879B" w14:textId="77777777" w:rsidR="00FB5074" w:rsidRDefault="001C6641" w:rsidP="007F68A7">
      <w:pPr>
        <w:spacing w:after="120"/>
        <w:ind w:left="567"/>
        <w:jc w:val="both"/>
        <w:rPr>
          <w:rFonts w:ascii="Calibri" w:eastAsia="Arial Unicode MS" w:hAnsi="Calibri" w:cs="Arial Unicode MS"/>
          <w:sz w:val="18"/>
          <w:lang w:val="fr-BE"/>
        </w:rPr>
      </w:pPr>
      <w:r w:rsidRPr="007F68A7">
        <w:rPr>
          <w:rFonts w:ascii="Calibri" w:eastAsia="Arial Unicode MS" w:hAnsi="Calibri" w:cs="Arial Unicode MS"/>
          <w:sz w:val="18"/>
          <w:lang w:val="fr-BE"/>
        </w:rPr>
        <w:t>Avant le démarrage des prestations d’installation sur site, un contrôle des fournitures sera effectué sur le site de l’adjudicataire par le fonctionnaire dirigeant (réception technique préalable)</w:t>
      </w:r>
    </w:p>
    <w:p w14:paraId="7FD54FED" w14:textId="77777777" w:rsidR="00D918DB" w:rsidRPr="007F68A7" w:rsidRDefault="00D918DB" w:rsidP="007F68A7">
      <w:pPr>
        <w:spacing w:after="120"/>
        <w:ind w:left="567"/>
        <w:jc w:val="both"/>
        <w:rPr>
          <w:rFonts w:ascii="Calibri" w:eastAsia="Arial Unicode MS" w:hAnsi="Calibri" w:cs="Arial Unicode MS"/>
          <w:sz w:val="18"/>
          <w:lang w:val="fr-BE"/>
        </w:rPr>
      </w:pPr>
    </w:p>
    <w:p w14:paraId="634C16AE" w14:textId="01FEC51C" w:rsidR="001C6641" w:rsidRPr="007F68A7" w:rsidRDefault="001C6641" w:rsidP="007F68A7">
      <w:pPr>
        <w:numPr>
          <w:ilvl w:val="0"/>
          <w:numId w:val="14"/>
        </w:numPr>
        <w:spacing w:after="120"/>
        <w:ind w:left="567" w:hanging="567"/>
        <w:jc w:val="both"/>
        <w:rPr>
          <w:rFonts w:ascii="Calibri" w:eastAsia="Arial Unicode MS" w:hAnsi="Calibri" w:cs="Arial Unicode MS"/>
          <w:b/>
          <w:sz w:val="18"/>
          <w:u w:val="single"/>
          <w:lang w:val="fr-BE"/>
        </w:rPr>
      </w:pPr>
      <w:r w:rsidRPr="007F68A7">
        <w:rPr>
          <w:rFonts w:ascii="Calibri" w:eastAsia="Arial Unicode MS" w:hAnsi="Calibri" w:cs="Arial Unicode MS"/>
          <w:b/>
          <w:sz w:val="18"/>
          <w:u w:val="single"/>
          <w:lang w:val="fr-BE"/>
        </w:rPr>
        <w:t xml:space="preserve">MOYENS D’ACTION DU POUVOIR ADJUDICATEUR </w:t>
      </w:r>
      <w:r w:rsidR="00971C2B">
        <w:rPr>
          <w:rFonts w:ascii="Calibri" w:eastAsia="Arial Unicode MS" w:hAnsi="Calibri" w:cs="Arial Unicode MS"/>
          <w:b/>
          <w:sz w:val="18"/>
          <w:u w:val="single"/>
          <w:lang w:val="fr-BE"/>
        </w:rPr>
        <w:t xml:space="preserve"> </w:t>
      </w:r>
    </w:p>
    <w:p w14:paraId="790EF516" w14:textId="77777777" w:rsidR="001C6641" w:rsidRPr="007F68A7" w:rsidRDefault="001C6641" w:rsidP="007F68A7">
      <w:pPr>
        <w:spacing w:after="120"/>
        <w:ind w:left="567"/>
        <w:jc w:val="both"/>
        <w:rPr>
          <w:rFonts w:ascii="Calibri" w:eastAsia="Arial Unicode MS" w:hAnsi="Calibri" w:cs="Arial Unicode MS"/>
          <w:sz w:val="18"/>
          <w:lang w:val="fr-BE"/>
        </w:rPr>
      </w:pPr>
      <w:r w:rsidRPr="007F68A7">
        <w:rPr>
          <w:rFonts w:ascii="Calibri" w:eastAsia="Arial Unicode MS" w:hAnsi="Calibri" w:cs="Arial Unicode MS"/>
          <w:sz w:val="18"/>
          <w:lang w:val="fr-BE"/>
        </w:rPr>
        <w:t>En application de l’article 44, tout manquement dans le chef de l’adjudicataire sera constaté et consigné dans un procès-verbal de carence envoyé par courrier recommandé à l’adjudicataire.</w:t>
      </w:r>
    </w:p>
    <w:p w14:paraId="4DDD5210" w14:textId="26EF23DF" w:rsidR="001C6641" w:rsidRPr="007F68A7" w:rsidRDefault="001C6641" w:rsidP="007F68A7">
      <w:pPr>
        <w:spacing w:after="120"/>
        <w:ind w:left="567"/>
        <w:jc w:val="both"/>
        <w:rPr>
          <w:rFonts w:ascii="Calibri" w:eastAsia="Arial Unicode MS" w:hAnsi="Calibri" w:cs="Arial Unicode MS"/>
          <w:sz w:val="18"/>
          <w:lang w:val="fr-BE"/>
        </w:rPr>
      </w:pPr>
      <w:r w:rsidRPr="007F68A7">
        <w:rPr>
          <w:rFonts w:ascii="Calibri" w:eastAsia="Arial Unicode MS" w:hAnsi="Calibri" w:cs="Arial Unicode MS"/>
          <w:sz w:val="18"/>
          <w:lang w:val="fr-BE"/>
        </w:rPr>
        <w:t xml:space="preserve">En cas de manquement grave ou de manquements répétitifs et/ou si l’adjudicataire ne fournit pas ou n’a pas fourni de justifications satisfaisantes dans les délais impartis, l’adjudicateur mettra en place une ou plusieurs mesures d’office visées à l’article 47 </w:t>
      </w:r>
      <w:r w:rsidR="00283B97" w:rsidRPr="007F68A7">
        <w:rPr>
          <w:rFonts w:ascii="Calibri" w:eastAsia="Arial Unicode MS" w:hAnsi="Calibri" w:cs="Arial Unicode MS"/>
          <w:sz w:val="18"/>
          <w:lang w:val="fr-BE"/>
        </w:rPr>
        <w:t>de l’Arrêté</w:t>
      </w:r>
      <w:r w:rsidRPr="007F68A7">
        <w:rPr>
          <w:rFonts w:ascii="Calibri" w:eastAsia="Arial Unicode MS" w:hAnsi="Calibri" w:cs="Arial Unicode MS"/>
          <w:sz w:val="18"/>
          <w:lang w:val="fr-BE"/>
        </w:rPr>
        <w:t xml:space="preserve"> royal du 14 janvier 2013.</w:t>
      </w:r>
    </w:p>
    <w:p w14:paraId="3EA2206E" w14:textId="77777777" w:rsidR="001C6641" w:rsidRPr="007F68A7" w:rsidRDefault="001C6641" w:rsidP="007F68A7">
      <w:pPr>
        <w:spacing w:after="120"/>
        <w:ind w:left="567"/>
        <w:jc w:val="both"/>
        <w:rPr>
          <w:rFonts w:ascii="Calibri" w:eastAsia="Arial Unicode MS" w:hAnsi="Calibri" w:cs="Arial Unicode MS"/>
          <w:sz w:val="18"/>
          <w:lang w:val="fr-BE"/>
        </w:rPr>
      </w:pPr>
      <w:r w:rsidRPr="007F68A7">
        <w:rPr>
          <w:rFonts w:ascii="Calibri" w:eastAsia="Arial Unicode MS" w:hAnsi="Calibri" w:cs="Arial Unicode MS"/>
          <w:sz w:val="18"/>
          <w:lang w:val="fr-BE"/>
        </w:rPr>
        <w:t>En outre, il se réserve le droit de prendre des mesures complémentaires telles que l’écartement de l’adjudicataire des futurs marchés passés par l’adjudicateur pour une période ne pouvant excéder cinq ans et ce, en application de l’article 48.  Dans ce cas précis, l’adjudicataire est préalablement entendu et la décision motivée lui est notifiée par recommandé ainsi qu’à la Commission d’agréation à titre informatif.</w:t>
      </w:r>
    </w:p>
    <w:p w14:paraId="6CC2F606" w14:textId="77777777" w:rsidR="001C6641" w:rsidRPr="007F68A7" w:rsidRDefault="001C6641" w:rsidP="007F68A7">
      <w:pPr>
        <w:spacing w:after="120"/>
        <w:ind w:left="567"/>
        <w:rPr>
          <w:rFonts w:ascii="Calibri" w:eastAsia="Arial Unicode MS" w:hAnsi="Calibri" w:cs="Arial Unicode MS"/>
          <w:b/>
          <w:sz w:val="18"/>
          <w:u w:val="single"/>
          <w:lang w:val="fr-BE"/>
        </w:rPr>
      </w:pPr>
      <w:r w:rsidRPr="007F68A7">
        <w:rPr>
          <w:rFonts w:ascii="Calibri" w:eastAsia="Arial Unicode MS" w:hAnsi="Calibri" w:cs="Arial Unicode MS"/>
          <w:b/>
          <w:sz w:val="18"/>
          <w:u w:val="single"/>
          <w:lang w:val="fr-BE"/>
        </w:rPr>
        <w:t>Pénalités spéciales</w:t>
      </w:r>
    </w:p>
    <w:p w14:paraId="0E652AC3" w14:textId="4ED3C03C" w:rsidR="001C6641" w:rsidRPr="00D918DB" w:rsidRDefault="001C6641" w:rsidP="007F68A7">
      <w:pPr>
        <w:spacing w:after="120"/>
        <w:ind w:left="567"/>
        <w:rPr>
          <w:rFonts w:ascii="Calibri" w:eastAsia="Arial Unicode MS" w:hAnsi="Calibri" w:cs="Arial Unicode MS"/>
          <w:color w:val="0070C0"/>
          <w:sz w:val="18"/>
          <w:lang w:val="fr-BE"/>
        </w:rPr>
      </w:pPr>
      <w:r w:rsidRPr="00D918DB">
        <w:rPr>
          <w:rFonts w:ascii="Calibri" w:eastAsia="Arial Unicode MS" w:hAnsi="Calibri" w:cs="Arial Unicode MS"/>
          <w:color w:val="0070C0"/>
          <w:sz w:val="18"/>
          <w:lang w:val="fr-BE"/>
        </w:rPr>
        <w:t>Délais :</w:t>
      </w:r>
      <w:r w:rsidR="009C3B66" w:rsidRPr="00D918DB">
        <w:rPr>
          <w:rFonts w:ascii="Calibri" w:eastAsia="Arial Unicode MS" w:hAnsi="Calibri" w:cs="Arial Unicode MS"/>
          <w:color w:val="0070C0"/>
          <w:sz w:val="18"/>
          <w:lang w:val="fr-BE"/>
        </w:rPr>
        <w:t xml:space="preserve"> </w:t>
      </w:r>
      <w:r w:rsidRPr="00D918DB">
        <w:rPr>
          <w:rFonts w:ascii="Calibri" w:eastAsia="Arial Unicode MS" w:hAnsi="Calibri" w:cs="Arial Unicode MS"/>
          <w:color w:val="0070C0"/>
          <w:sz w:val="18"/>
          <w:lang w:val="fr-BE"/>
        </w:rPr>
        <w:t xml:space="preserve">En cas de dépassement </w:t>
      </w:r>
      <w:r w:rsidR="00D918DB" w:rsidRPr="00D918DB">
        <w:rPr>
          <w:rFonts w:ascii="Calibri" w:eastAsia="Arial Unicode MS" w:hAnsi="Calibri" w:cs="Arial Unicode MS"/>
          <w:color w:val="0070C0"/>
          <w:sz w:val="18"/>
          <w:lang w:val="fr-BE"/>
        </w:rPr>
        <w:t xml:space="preserve">de plus de 60JC </w:t>
      </w:r>
      <w:r w:rsidRPr="00D918DB">
        <w:rPr>
          <w:rFonts w:ascii="Calibri" w:eastAsia="Arial Unicode MS" w:hAnsi="Calibri" w:cs="Arial Unicode MS"/>
          <w:color w:val="0070C0"/>
          <w:sz w:val="18"/>
          <w:lang w:val="fr-BE"/>
        </w:rPr>
        <w:t xml:space="preserve">des délais indiqués dans son offre, une pénalité spéciale forfaitaire de 15% du montant global de commande sera </w:t>
      </w:r>
      <w:r w:rsidR="009C3B66" w:rsidRPr="00D918DB">
        <w:rPr>
          <w:rFonts w:ascii="Calibri" w:eastAsia="Arial Unicode MS" w:hAnsi="Calibri" w:cs="Arial Unicode MS"/>
          <w:color w:val="0070C0"/>
          <w:sz w:val="18"/>
          <w:lang w:val="fr-BE"/>
        </w:rPr>
        <w:t>déduite</w:t>
      </w:r>
      <w:r w:rsidRPr="00D918DB">
        <w:rPr>
          <w:rFonts w:ascii="Calibri" w:eastAsia="Arial Unicode MS" w:hAnsi="Calibri" w:cs="Arial Unicode MS"/>
          <w:color w:val="0070C0"/>
          <w:sz w:val="18"/>
          <w:lang w:val="fr-BE"/>
        </w:rPr>
        <w:t xml:space="preserve"> </w:t>
      </w:r>
      <w:r w:rsidR="009C3B66" w:rsidRPr="00D918DB">
        <w:rPr>
          <w:rFonts w:ascii="Calibri" w:eastAsia="Arial Unicode MS" w:hAnsi="Calibri" w:cs="Arial Unicode MS"/>
          <w:color w:val="0070C0"/>
          <w:sz w:val="18"/>
          <w:lang w:val="fr-BE"/>
        </w:rPr>
        <w:t>de</w:t>
      </w:r>
      <w:r w:rsidRPr="00D918DB">
        <w:rPr>
          <w:rFonts w:ascii="Calibri" w:eastAsia="Arial Unicode MS" w:hAnsi="Calibri" w:cs="Arial Unicode MS"/>
          <w:color w:val="0070C0"/>
          <w:sz w:val="18"/>
          <w:lang w:val="fr-BE"/>
        </w:rPr>
        <w:t xml:space="preserve"> la facture.</w:t>
      </w:r>
    </w:p>
    <w:p w14:paraId="4C65E685" w14:textId="77777777" w:rsidR="00971C2B" w:rsidRPr="007F68A7" w:rsidRDefault="00971C2B" w:rsidP="007F68A7">
      <w:pPr>
        <w:spacing w:after="120"/>
        <w:ind w:left="567"/>
        <w:rPr>
          <w:rFonts w:ascii="Calibri" w:eastAsia="Arial Unicode MS" w:hAnsi="Calibri" w:cs="Arial Unicode MS"/>
          <w:b/>
          <w:sz w:val="22"/>
          <w:u w:val="single"/>
          <w:lang w:val="fr-BE"/>
        </w:rPr>
      </w:pPr>
    </w:p>
    <w:p w14:paraId="5A262194" w14:textId="1436C1B3" w:rsidR="00BC3800" w:rsidRPr="007F68A7" w:rsidRDefault="00F733D1" w:rsidP="007F68A7">
      <w:pPr>
        <w:numPr>
          <w:ilvl w:val="0"/>
          <w:numId w:val="14"/>
        </w:numPr>
        <w:spacing w:after="120"/>
        <w:ind w:left="567" w:hanging="567"/>
        <w:jc w:val="both"/>
        <w:rPr>
          <w:rFonts w:ascii="Calibri" w:eastAsia="Arial Unicode MS" w:hAnsi="Calibri" w:cs="Arial Unicode MS"/>
          <w:b/>
          <w:sz w:val="18"/>
          <w:u w:val="single"/>
          <w:lang w:val="fr-BE"/>
        </w:rPr>
      </w:pPr>
      <w:r w:rsidRPr="007F68A7">
        <w:rPr>
          <w:rFonts w:ascii="Calibri" w:eastAsia="Arial Unicode MS" w:hAnsi="Calibri" w:cs="Arial Unicode MS"/>
          <w:b/>
          <w:sz w:val="18"/>
          <w:u w:val="single"/>
          <w:lang w:val="fr-BE"/>
        </w:rPr>
        <w:t>ETAT DES LIEUX, LIVRAISON, INSTALLATION, RECEPTION PROVISOIRE</w:t>
      </w:r>
      <w:r w:rsidR="00FE3205" w:rsidRPr="007F68A7">
        <w:rPr>
          <w:rFonts w:ascii="Calibri" w:eastAsia="Arial Unicode MS" w:hAnsi="Calibri" w:cs="Arial Unicode MS"/>
          <w:b/>
          <w:sz w:val="18"/>
          <w:u w:val="single"/>
          <w:lang w:val="fr-BE"/>
        </w:rPr>
        <w:t xml:space="preserve"> </w:t>
      </w:r>
      <w:r w:rsidR="00971C2B">
        <w:rPr>
          <w:rFonts w:ascii="Calibri" w:eastAsia="Arial Unicode MS" w:hAnsi="Calibri" w:cs="Arial Unicode MS"/>
          <w:b/>
          <w:sz w:val="18"/>
          <w:u w:val="single"/>
          <w:lang w:val="fr-BE"/>
        </w:rPr>
        <w:t xml:space="preserve"> </w:t>
      </w:r>
    </w:p>
    <w:p w14:paraId="50976926" w14:textId="3ED31D68" w:rsidR="00FA3C5D" w:rsidRPr="007F68A7" w:rsidRDefault="00FA3C5D" w:rsidP="007F68A7">
      <w:pPr>
        <w:spacing w:after="120"/>
        <w:ind w:left="567"/>
        <w:jc w:val="both"/>
        <w:rPr>
          <w:rFonts w:ascii="Calibri" w:eastAsia="Arial Unicode MS" w:hAnsi="Calibri" w:cs="Arial Unicode MS"/>
          <w:sz w:val="18"/>
          <w:lang w:val="fr-BE"/>
        </w:rPr>
      </w:pPr>
      <w:r w:rsidRPr="007F68A7">
        <w:rPr>
          <w:rFonts w:ascii="Calibri" w:eastAsia="Arial Unicode MS" w:hAnsi="Calibri" w:cs="Arial Unicode MS"/>
          <w:sz w:val="18"/>
          <w:lang w:val="fr-BE"/>
        </w:rPr>
        <w:t>Un état des lieux sera réalisé avant</w:t>
      </w:r>
      <w:r w:rsidR="00AE1DD7">
        <w:rPr>
          <w:rFonts w:ascii="Calibri" w:eastAsia="Arial Unicode MS" w:hAnsi="Calibri" w:cs="Arial Unicode MS"/>
          <w:sz w:val="18"/>
          <w:lang w:val="fr-BE"/>
        </w:rPr>
        <w:t xml:space="preserve"> et après</w:t>
      </w:r>
      <w:r w:rsidRPr="007F68A7">
        <w:rPr>
          <w:rFonts w:ascii="Calibri" w:eastAsia="Arial Unicode MS" w:hAnsi="Calibri" w:cs="Arial Unicode MS"/>
          <w:sz w:val="18"/>
          <w:lang w:val="fr-BE"/>
        </w:rPr>
        <w:t xml:space="preserve"> l’installation du mobilier et des équipements.</w:t>
      </w:r>
    </w:p>
    <w:p w14:paraId="4C3A001A" w14:textId="71FEA1F0" w:rsidR="004E689D" w:rsidRPr="007F68A7" w:rsidRDefault="00FE3205" w:rsidP="007F68A7">
      <w:pPr>
        <w:spacing w:after="120"/>
        <w:ind w:left="567"/>
        <w:jc w:val="both"/>
        <w:rPr>
          <w:rFonts w:ascii="Calibri" w:eastAsia="Arial Unicode MS" w:hAnsi="Calibri" w:cs="Arial Unicode MS"/>
          <w:sz w:val="18"/>
          <w:lang w:val="fr-BE"/>
        </w:rPr>
      </w:pPr>
      <w:r w:rsidRPr="007F68A7">
        <w:rPr>
          <w:rFonts w:ascii="Calibri" w:eastAsia="Arial Unicode MS" w:hAnsi="Calibri" w:cs="Arial Unicode MS"/>
          <w:sz w:val="18"/>
          <w:lang w:val="fr-BE"/>
        </w:rPr>
        <w:t>Dès achèvement de l’installation,</w:t>
      </w:r>
      <w:r w:rsidR="00357395" w:rsidRPr="007F68A7">
        <w:rPr>
          <w:rFonts w:ascii="Calibri" w:eastAsia="Arial Unicode MS" w:hAnsi="Calibri" w:cs="Arial Unicode MS"/>
          <w:sz w:val="18"/>
          <w:lang w:val="fr-BE"/>
        </w:rPr>
        <w:t xml:space="preserve"> l’ens</w:t>
      </w:r>
      <w:r w:rsidR="004E689D" w:rsidRPr="007F68A7">
        <w:rPr>
          <w:rFonts w:ascii="Calibri" w:eastAsia="Arial Unicode MS" w:hAnsi="Calibri" w:cs="Arial Unicode MS"/>
          <w:sz w:val="18"/>
          <w:lang w:val="fr-BE"/>
        </w:rPr>
        <w:t>em</w:t>
      </w:r>
      <w:r w:rsidR="00357395" w:rsidRPr="007F68A7">
        <w:rPr>
          <w:rFonts w:ascii="Calibri" w:eastAsia="Arial Unicode MS" w:hAnsi="Calibri" w:cs="Arial Unicode MS"/>
          <w:sz w:val="18"/>
          <w:lang w:val="fr-BE"/>
        </w:rPr>
        <w:t>ble des équipements seront testé en présence du fonctionnaire dirigeant</w:t>
      </w:r>
      <w:r w:rsidR="004E689D" w:rsidRPr="007F68A7">
        <w:rPr>
          <w:rFonts w:ascii="Calibri" w:eastAsia="Arial Unicode MS" w:hAnsi="Calibri" w:cs="Arial Unicode MS"/>
          <w:sz w:val="18"/>
          <w:lang w:val="fr-BE"/>
        </w:rPr>
        <w:t>.</w:t>
      </w:r>
    </w:p>
    <w:p w14:paraId="594C64EF" w14:textId="77777777" w:rsidR="00431359" w:rsidRPr="007F68A7" w:rsidRDefault="00431359" w:rsidP="007F68A7">
      <w:pPr>
        <w:spacing w:after="120"/>
        <w:ind w:left="567"/>
        <w:jc w:val="both"/>
        <w:rPr>
          <w:rFonts w:ascii="Calibri" w:eastAsia="Arial Unicode MS" w:hAnsi="Calibri" w:cs="Arial Unicode MS"/>
          <w:sz w:val="18"/>
          <w:lang w:val="fr-BE"/>
        </w:rPr>
      </w:pPr>
      <w:r w:rsidRPr="007F68A7">
        <w:rPr>
          <w:rFonts w:ascii="Calibri" w:eastAsia="Arial Unicode MS" w:hAnsi="Calibri" w:cs="Arial Unicode MS"/>
          <w:sz w:val="18"/>
          <w:lang w:val="fr-BE"/>
        </w:rPr>
        <w:t>Concernant l’utilisation des équipements, un écolage sera garanti au personnel désigné par l’adjudicateur.</w:t>
      </w:r>
    </w:p>
    <w:p w14:paraId="7EA9DCDE" w14:textId="66AF3E7C" w:rsidR="00357395" w:rsidRPr="007F68A7" w:rsidRDefault="004E689D" w:rsidP="007F68A7">
      <w:pPr>
        <w:spacing w:after="120"/>
        <w:ind w:left="567"/>
        <w:jc w:val="both"/>
        <w:rPr>
          <w:rFonts w:ascii="Calibri" w:eastAsia="Arial Unicode MS" w:hAnsi="Calibri" w:cs="Arial Unicode MS"/>
          <w:sz w:val="18"/>
          <w:lang w:val="fr-BE"/>
        </w:rPr>
      </w:pPr>
      <w:r w:rsidRPr="007F68A7">
        <w:rPr>
          <w:rFonts w:ascii="Calibri" w:eastAsia="Arial Unicode MS" w:hAnsi="Calibri" w:cs="Arial Unicode MS"/>
          <w:sz w:val="18"/>
          <w:lang w:val="fr-BE"/>
        </w:rPr>
        <w:t>U</w:t>
      </w:r>
      <w:r w:rsidR="00FE3205" w:rsidRPr="007F68A7">
        <w:rPr>
          <w:rFonts w:ascii="Calibri" w:eastAsia="Arial Unicode MS" w:hAnsi="Calibri" w:cs="Arial Unicode MS"/>
          <w:sz w:val="18"/>
          <w:lang w:val="fr-BE"/>
        </w:rPr>
        <w:t>n PV de réception provisoi</w:t>
      </w:r>
      <w:r w:rsidR="00BB0526" w:rsidRPr="007F68A7">
        <w:rPr>
          <w:rFonts w:ascii="Calibri" w:eastAsia="Arial Unicode MS" w:hAnsi="Calibri" w:cs="Arial Unicode MS"/>
          <w:sz w:val="18"/>
          <w:lang w:val="fr-BE"/>
        </w:rPr>
        <w:t>re</w:t>
      </w:r>
      <w:r w:rsidR="00FE3205" w:rsidRPr="007F68A7">
        <w:rPr>
          <w:rFonts w:ascii="Calibri" w:eastAsia="Arial Unicode MS" w:hAnsi="Calibri" w:cs="Arial Unicode MS"/>
          <w:sz w:val="18"/>
          <w:lang w:val="fr-BE"/>
        </w:rPr>
        <w:t xml:space="preserve"> sera dressé par le fonctionnaire dirigeant en présence du délégué de l’adjudicataire ainsi qu’un état des lieux.</w:t>
      </w:r>
    </w:p>
    <w:p w14:paraId="36AD660F" w14:textId="77777777" w:rsidR="00FE3205" w:rsidRPr="007F68A7" w:rsidRDefault="00FE3205" w:rsidP="007F68A7">
      <w:pPr>
        <w:spacing w:after="120"/>
        <w:ind w:left="567"/>
        <w:jc w:val="both"/>
        <w:rPr>
          <w:rFonts w:ascii="Calibri" w:eastAsia="Arial Unicode MS" w:hAnsi="Calibri" w:cs="Arial Unicode MS"/>
          <w:sz w:val="18"/>
          <w:lang w:val="fr-BE"/>
        </w:rPr>
      </w:pPr>
      <w:r w:rsidRPr="007F68A7">
        <w:rPr>
          <w:rFonts w:ascii="Calibri" w:eastAsia="Arial Unicode MS" w:hAnsi="Calibri" w:cs="Arial Unicode MS"/>
          <w:sz w:val="18"/>
          <w:lang w:val="fr-BE"/>
        </w:rPr>
        <w:t>Les fournitures seront garanties au minimum 2 ans. Le délai exact sera précisé au formulaire d’engagement.</w:t>
      </w:r>
    </w:p>
    <w:p w14:paraId="353128B6" w14:textId="3AB15CFF" w:rsidR="00FE3205" w:rsidRPr="007F68A7" w:rsidRDefault="00FE3205" w:rsidP="007F68A7">
      <w:pPr>
        <w:spacing w:after="120"/>
        <w:ind w:left="567"/>
        <w:jc w:val="both"/>
        <w:rPr>
          <w:rFonts w:ascii="Calibri" w:eastAsia="Arial Unicode MS" w:hAnsi="Calibri" w:cs="Arial Unicode MS"/>
          <w:sz w:val="18"/>
          <w:lang w:val="fr-BE"/>
        </w:rPr>
      </w:pPr>
      <w:r w:rsidRPr="007F68A7">
        <w:rPr>
          <w:rFonts w:ascii="Calibri" w:eastAsia="Arial Unicode MS" w:hAnsi="Calibri" w:cs="Arial Unicode MS"/>
          <w:sz w:val="18"/>
          <w:lang w:val="fr-BE"/>
        </w:rPr>
        <w:t>La réception définitive du marché aura lieu tacitement à l’</w:t>
      </w:r>
      <w:r w:rsidR="00283B97" w:rsidRPr="007F68A7">
        <w:rPr>
          <w:rFonts w:ascii="Calibri" w:eastAsia="Arial Unicode MS" w:hAnsi="Calibri" w:cs="Arial Unicode MS"/>
          <w:sz w:val="18"/>
          <w:lang w:val="fr-BE"/>
        </w:rPr>
        <w:t>expiration du</w:t>
      </w:r>
      <w:r w:rsidRPr="007F68A7">
        <w:rPr>
          <w:rFonts w:ascii="Calibri" w:eastAsia="Arial Unicode MS" w:hAnsi="Calibri" w:cs="Arial Unicode MS"/>
          <w:sz w:val="18"/>
          <w:lang w:val="fr-BE"/>
        </w:rPr>
        <w:t xml:space="preserve"> délai de garantie.</w:t>
      </w:r>
      <w:r w:rsidR="00894271" w:rsidRPr="007F68A7">
        <w:rPr>
          <w:rFonts w:ascii="Calibri" w:eastAsia="Arial Unicode MS" w:hAnsi="Calibri" w:cs="Arial Unicode MS"/>
          <w:sz w:val="18"/>
          <w:lang w:val="fr-BE"/>
        </w:rPr>
        <w:t xml:space="preserve"> </w:t>
      </w:r>
    </w:p>
    <w:p w14:paraId="39F3B119" w14:textId="57C4BBF0" w:rsidR="00894271" w:rsidRDefault="00894271" w:rsidP="007F68A7">
      <w:pPr>
        <w:spacing w:after="120"/>
        <w:ind w:left="567"/>
        <w:jc w:val="both"/>
        <w:rPr>
          <w:rFonts w:ascii="Calibri" w:eastAsia="Arial Unicode MS" w:hAnsi="Calibri" w:cs="Arial Unicode MS"/>
          <w:sz w:val="18"/>
          <w:lang w:val="fr-BE"/>
        </w:rPr>
      </w:pPr>
      <w:r w:rsidRPr="007F68A7">
        <w:rPr>
          <w:rFonts w:ascii="Calibri" w:eastAsia="Arial Unicode MS" w:hAnsi="Calibri" w:cs="Arial Unicode MS"/>
          <w:sz w:val="18"/>
          <w:lang w:val="fr-BE"/>
        </w:rPr>
        <w:t>Tout défaut constaté durant le délai de garantie sera réparé endéans les 5 jours calendrier ou fera l’objet d’un remplacement complet endéans le délai remis dans l’offre.</w:t>
      </w:r>
    </w:p>
    <w:p w14:paraId="7C496224" w14:textId="77777777" w:rsidR="00971C2B" w:rsidRDefault="00971C2B" w:rsidP="007F68A7">
      <w:pPr>
        <w:spacing w:after="120"/>
        <w:ind w:left="567"/>
        <w:jc w:val="both"/>
        <w:rPr>
          <w:rFonts w:ascii="Calibri" w:eastAsia="Arial Unicode MS" w:hAnsi="Calibri" w:cs="Arial Unicode MS"/>
          <w:sz w:val="18"/>
          <w:lang w:val="fr-BE"/>
        </w:rPr>
      </w:pPr>
    </w:p>
    <w:p w14:paraId="0F2BD22C" w14:textId="77777777" w:rsidR="00B024F9" w:rsidRDefault="00B024F9" w:rsidP="007F68A7">
      <w:pPr>
        <w:spacing w:after="120"/>
        <w:ind w:left="567"/>
        <w:jc w:val="both"/>
        <w:rPr>
          <w:rFonts w:ascii="Calibri" w:eastAsia="Arial Unicode MS" w:hAnsi="Calibri" w:cs="Arial Unicode MS"/>
          <w:sz w:val="18"/>
          <w:lang w:val="fr-BE"/>
        </w:rPr>
      </w:pPr>
    </w:p>
    <w:p w14:paraId="1F2A8E45" w14:textId="77777777" w:rsidR="00B024F9" w:rsidRDefault="00B024F9" w:rsidP="007F68A7">
      <w:pPr>
        <w:spacing w:after="120"/>
        <w:ind w:left="567"/>
        <w:jc w:val="both"/>
        <w:rPr>
          <w:rFonts w:ascii="Calibri" w:eastAsia="Arial Unicode MS" w:hAnsi="Calibri" w:cs="Arial Unicode MS"/>
          <w:sz w:val="18"/>
          <w:lang w:val="fr-BE"/>
        </w:rPr>
      </w:pPr>
    </w:p>
    <w:p w14:paraId="54DDE3E6" w14:textId="229AC95D" w:rsidR="00894271" w:rsidRPr="007F68A7" w:rsidRDefault="00894271" w:rsidP="007F68A7">
      <w:pPr>
        <w:numPr>
          <w:ilvl w:val="0"/>
          <w:numId w:val="14"/>
        </w:numPr>
        <w:spacing w:after="120"/>
        <w:ind w:left="567" w:hanging="567"/>
        <w:jc w:val="both"/>
        <w:rPr>
          <w:rFonts w:ascii="Calibri" w:eastAsia="Arial Unicode MS" w:hAnsi="Calibri" w:cs="Arial Unicode MS"/>
          <w:b/>
          <w:sz w:val="18"/>
          <w:u w:val="single"/>
          <w:lang w:val="fr-BE"/>
        </w:rPr>
      </w:pPr>
      <w:r w:rsidRPr="007F68A7">
        <w:rPr>
          <w:rFonts w:ascii="Calibri" w:eastAsia="Arial Unicode MS" w:hAnsi="Calibri" w:cs="Arial Unicode MS"/>
          <w:b/>
          <w:sz w:val="18"/>
          <w:u w:val="single"/>
          <w:lang w:val="fr-BE"/>
        </w:rPr>
        <w:lastRenderedPageBreak/>
        <w:t xml:space="preserve">PAIEMENTS </w:t>
      </w:r>
      <w:r w:rsidR="00971C2B">
        <w:rPr>
          <w:rFonts w:ascii="Calibri" w:eastAsia="Arial Unicode MS" w:hAnsi="Calibri" w:cs="Arial Unicode MS"/>
          <w:b/>
          <w:sz w:val="18"/>
          <w:u w:val="single"/>
          <w:lang w:val="fr-BE"/>
        </w:rPr>
        <w:t xml:space="preserve"> </w:t>
      </w:r>
    </w:p>
    <w:p w14:paraId="5F7CC3E5" w14:textId="77777777" w:rsidR="00894271" w:rsidRPr="007F68A7" w:rsidRDefault="00894271" w:rsidP="007F68A7">
      <w:pPr>
        <w:spacing w:after="120"/>
        <w:ind w:left="567"/>
        <w:jc w:val="both"/>
        <w:rPr>
          <w:rFonts w:ascii="Calibri" w:eastAsia="Arial Unicode MS" w:hAnsi="Calibri" w:cs="Arial Unicode MS"/>
          <w:sz w:val="18"/>
          <w:lang w:val="fr-BE"/>
        </w:rPr>
      </w:pPr>
      <w:r w:rsidRPr="007F68A7">
        <w:rPr>
          <w:rFonts w:ascii="Calibri" w:eastAsia="Arial Unicode MS" w:hAnsi="Calibri" w:cs="Arial Unicode MS"/>
          <w:sz w:val="18"/>
          <w:lang w:val="fr-BE"/>
        </w:rPr>
        <w:t>Les paiements d’effectueront après installations des fournitures.</w:t>
      </w:r>
    </w:p>
    <w:p w14:paraId="129AA3BD" w14:textId="77777777" w:rsidR="00894271" w:rsidRPr="007F68A7" w:rsidRDefault="00894271" w:rsidP="007F68A7">
      <w:pPr>
        <w:spacing w:after="120"/>
        <w:ind w:left="567"/>
        <w:jc w:val="both"/>
        <w:rPr>
          <w:rFonts w:ascii="Calibri" w:eastAsia="Arial Unicode MS" w:hAnsi="Calibri" w:cs="Arial Unicode MS"/>
          <w:sz w:val="18"/>
          <w:lang w:val="fr-BE"/>
        </w:rPr>
      </w:pPr>
      <w:r w:rsidRPr="007F68A7">
        <w:rPr>
          <w:rFonts w:ascii="Calibri" w:eastAsia="Arial Unicode MS" w:hAnsi="Calibri" w:cs="Arial Unicode MS"/>
          <w:sz w:val="18"/>
          <w:lang w:val="fr-BE"/>
        </w:rPr>
        <w:t>Vérification des prestations : max. 30JC après achèvement des prestations. Un constat de réception provisoire sera dressé.</w:t>
      </w:r>
    </w:p>
    <w:p w14:paraId="51884168" w14:textId="77777777" w:rsidR="00894271" w:rsidRDefault="00894271" w:rsidP="007F68A7">
      <w:pPr>
        <w:spacing w:after="120"/>
        <w:ind w:left="567"/>
        <w:jc w:val="both"/>
        <w:rPr>
          <w:rFonts w:ascii="Calibri" w:eastAsia="Arial Unicode MS" w:hAnsi="Calibri" w:cs="Arial Unicode MS"/>
          <w:sz w:val="18"/>
          <w:lang w:val="fr-BE"/>
        </w:rPr>
      </w:pPr>
      <w:r w:rsidRPr="007F68A7">
        <w:rPr>
          <w:rFonts w:ascii="Calibri" w:eastAsia="Arial Unicode MS" w:hAnsi="Calibri" w:cs="Arial Unicode MS"/>
          <w:sz w:val="18"/>
          <w:lang w:val="fr-BE"/>
        </w:rPr>
        <w:t>Paiement des factures : max. 30 JC à dater de la réception provisoire.</w:t>
      </w:r>
    </w:p>
    <w:p w14:paraId="441BE60A" w14:textId="77777777" w:rsidR="00AE1DD7" w:rsidRPr="007F68A7" w:rsidRDefault="00AE1DD7" w:rsidP="007F68A7">
      <w:pPr>
        <w:spacing w:after="120"/>
        <w:ind w:left="567"/>
        <w:jc w:val="both"/>
        <w:rPr>
          <w:rFonts w:ascii="Calibri" w:eastAsia="Arial Unicode MS" w:hAnsi="Calibri" w:cs="Arial Unicode MS"/>
          <w:sz w:val="18"/>
          <w:lang w:val="fr-BE"/>
        </w:rPr>
      </w:pPr>
    </w:p>
    <w:p w14:paraId="73421203" w14:textId="523614C0" w:rsidR="00894271" w:rsidRPr="007F68A7" w:rsidRDefault="00564C02" w:rsidP="007F68A7">
      <w:pPr>
        <w:numPr>
          <w:ilvl w:val="0"/>
          <w:numId w:val="14"/>
        </w:numPr>
        <w:spacing w:after="120"/>
        <w:ind w:left="567" w:hanging="567"/>
        <w:jc w:val="both"/>
        <w:rPr>
          <w:rFonts w:ascii="Calibri" w:eastAsia="Arial Unicode MS" w:hAnsi="Calibri" w:cs="Arial Unicode MS"/>
          <w:b/>
          <w:sz w:val="18"/>
          <w:u w:val="single"/>
          <w:lang w:val="fr-BE"/>
        </w:rPr>
      </w:pPr>
      <w:r w:rsidRPr="007F68A7">
        <w:rPr>
          <w:rFonts w:ascii="Calibri" w:eastAsia="Arial Unicode MS" w:hAnsi="Calibri" w:cs="Arial Unicode MS"/>
          <w:b/>
          <w:sz w:val="18"/>
          <w:u w:val="single"/>
          <w:lang w:val="fr-BE"/>
        </w:rPr>
        <w:t xml:space="preserve">COMMANDES </w:t>
      </w:r>
      <w:r w:rsidR="00971C2B">
        <w:rPr>
          <w:rFonts w:ascii="Calibri" w:eastAsia="Arial Unicode MS" w:hAnsi="Calibri" w:cs="Arial Unicode MS"/>
          <w:b/>
          <w:sz w:val="18"/>
          <w:u w:val="single"/>
          <w:lang w:val="fr-BE"/>
        </w:rPr>
        <w:t xml:space="preserve"> </w:t>
      </w:r>
    </w:p>
    <w:p w14:paraId="48B9F81F" w14:textId="77777777" w:rsidR="00564C02" w:rsidRPr="007F68A7" w:rsidRDefault="00564C02" w:rsidP="007F68A7">
      <w:pPr>
        <w:spacing w:after="120"/>
        <w:ind w:left="567"/>
        <w:jc w:val="both"/>
        <w:rPr>
          <w:rFonts w:ascii="Calibri" w:eastAsia="Arial Unicode MS" w:hAnsi="Calibri" w:cs="Arial Unicode MS"/>
          <w:sz w:val="18"/>
          <w:lang w:val="fr-BE"/>
        </w:rPr>
      </w:pPr>
      <w:r w:rsidRPr="007F68A7">
        <w:rPr>
          <w:rFonts w:ascii="Calibri" w:eastAsia="Arial Unicode MS" w:hAnsi="Calibri" w:cs="Arial Unicode MS"/>
          <w:sz w:val="18"/>
          <w:lang w:val="fr-BE"/>
        </w:rPr>
        <w:t>Pour les lots 1, 2 et 3 l’adjudicateur se réserve le droit d’adapter les quantités de commande en fonction de l’évolution de ses besoins dans un maximum de 10% des quantités prévues.</w:t>
      </w:r>
    </w:p>
    <w:p w14:paraId="2170A0FE" w14:textId="0229A90C" w:rsidR="00564C02" w:rsidRDefault="00564C02" w:rsidP="007F68A7">
      <w:pPr>
        <w:spacing w:after="120"/>
        <w:ind w:left="567"/>
        <w:jc w:val="both"/>
        <w:rPr>
          <w:rFonts w:ascii="Calibri" w:eastAsia="Arial Unicode MS" w:hAnsi="Calibri" w:cs="Arial Unicode MS"/>
          <w:sz w:val="18"/>
          <w:lang w:val="fr-BE"/>
        </w:rPr>
      </w:pPr>
      <w:r w:rsidRPr="007F68A7">
        <w:rPr>
          <w:rFonts w:ascii="Calibri" w:eastAsia="Arial Unicode MS" w:hAnsi="Calibri" w:cs="Arial Unicode MS"/>
          <w:sz w:val="18"/>
          <w:lang w:val="fr-BE"/>
        </w:rPr>
        <w:t>L’adjudicataire n’</w:t>
      </w:r>
      <w:r w:rsidR="00D918DB">
        <w:rPr>
          <w:rFonts w:ascii="Calibri" w:eastAsia="Arial Unicode MS" w:hAnsi="Calibri" w:cs="Arial Unicode MS"/>
          <w:sz w:val="18"/>
          <w:lang w:val="fr-BE"/>
        </w:rPr>
        <w:t>aura droit à aucune indemnité </w:t>
      </w:r>
    </w:p>
    <w:p w14:paraId="1346E643" w14:textId="77777777" w:rsidR="00D918DB" w:rsidRPr="007F68A7" w:rsidRDefault="00D918DB" w:rsidP="007F68A7">
      <w:pPr>
        <w:spacing w:after="120"/>
        <w:ind w:left="567"/>
        <w:jc w:val="both"/>
        <w:rPr>
          <w:rFonts w:ascii="Calibri" w:eastAsia="Arial Unicode MS" w:hAnsi="Calibri" w:cs="Arial Unicode MS"/>
          <w:sz w:val="18"/>
          <w:lang w:val="fr-BE"/>
        </w:rPr>
      </w:pPr>
    </w:p>
    <w:p w14:paraId="78DD010B" w14:textId="0DE1D4D7" w:rsidR="00564C02" w:rsidRPr="007F68A7" w:rsidRDefault="00564C02" w:rsidP="007F68A7">
      <w:pPr>
        <w:numPr>
          <w:ilvl w:val="0"/>
          <w:numId w:val="14"/>
        </w:numPr>
        <w:spacing w:after="120"/>
        <w:ind w:left="567" w:hanging="567"/>
        <w:jc w:val="both"/>
        <w:rPr>
          <w:rFonts w:ascii="Calibri" w:eastAsia="Arial Unicode MS" w:hAnsi="Calibri" w:cs="Arial Unicode MS"/>
          <w:b/>
          <w:sz w:val="18"/>
          <w:u w:val="single"/>
          <w:lang w:val="fr-BE"/>
        </w:rPr>
      </w:pPr>
      <w:r w:rsidRPr="007F68A7">
        <w:rPr>
          <w:rFonts w:ascii="Calibri" w:eastAsia="Arial Unicode MS" w:hAnsi="Calibri" w:cs="Arial Unicode MS"/>
          <w:b/>
          <w:sz w:val="18"/>
          <w:u w:val="single"/>
          <w:lang w:val="fr-BE"/>
        </w:rPr>
        <w:t xml:space="preserve">LIVRAISONS ET INSTALLATIONS </w:t>
      </w:r>
      <w:r w:rsidR="00971C2B">
        <w:rPr>
          <w:rFonts w:ascii="Calibri" w:eastAsia="Arial Unicode MS" w:hAnsi="Calibri" w:cs="Arial Unicode MS"/>
          <w:b/>
          <w:sz w:val="18"/>
          <w:u w:val="single"/>
          <w:lang w:val="fr-BE"/>
        </w:rPr>
        <w:t xml:space="preserve"> </w:t>
      </w:r>
    </w:p>
    <w:p w14:paraId="517DFBDB" w14:textId="77777777" w:rsidR="00564C02" w:rsidRPr="007F68A7" w:rsidRDefault="00564C02" w:rsidP="007F68A7">
      <w:pPr>
        <w:spacing w:after="120"/>
        <w:ind w:left="567"/>
        <w:jc w:val="both"/>
        <w:rPr>
          <w:rFonts w:ascii="Calibri" w:eastAsia="Arial Unicode MS" w:hAnsi="Calibri" w:cs="Arial Unicode MS"/>
          <w:sz w:val="18"/>
          <w:lang w:val="fr-BE"/>
        </w:rPr>
      </w:pPr>
      <w:r w:rsidRPr="007F68A7">
        <w:rPr>
          <w:rFonts w:ascii="Calibri" w:eastAsia="Arial Unicode MS" w:hAnsi="Calibri" w:cs="Arial Unicode MS"/>
          <w:sz w:val="18"/>
          <w:lang w:val="fr-BE"/>
        </w:rPr>
        <w:t>Les délais repris au formulaire d’offre seront de rigueur.</w:t>
      </w:r>
    </w:p>
    <w:p w14:paraId="6933D9F2" w14:textId="77777777" w:rsidR="00564C02" w:rsidRDefault="00564C02" w:rsidP="007F68A7">
      <w:pPr>
        <w:spacing w:after="120"/>
        <w:ind w:left="567"/>
        <w:jc w:val="both"/>
        <w:rPr>
          <w:rFonts w:ascii="Calibri" w:eastAsia="Arial Unicode MS" w:hAnsi="Calibri" w:cs="Arial Unicode MS"/>
          <w:sz w:val="18"/>
          <w:lang w:val="fr-BE"/>
        </w:rPr>
      </w:pPr>
      <w:r w:rsidRPr="007F68A7">
        <w:rPr>
          <w:rFonts w:ascii="Calibri" w:eastAsia="Arial Unicode MS" w:hAnsi="Calibri" w:cs="Arial Unicode MS"/>
          <w:sz w:val="18"/>
          <w:lang w:val="fr-BE"/>
        </w:rPr>
        <w:t>Les fournitures seront livrées chez l’attributaire.</w:t>
      </w:r>
    </w:p>
    <w:p w14:paraId="21FC54F6" w14:textId="77777777" w:rsidR="00D918DB" w:rsidRPr="007F68A7" w:rsidRDefault="00D918DB" w:rsidP="007F68A7">
      <w:pPr>
        <w:spacing w:after="120"/>
        <w:ind w:left="567"/>
        <w:jc w:val="both"/>
        <w:rPr>
          <w:rFonts w:ascii="Calibri" w:eastAsia="Arial Unicode MS" w:hAnsi="Calibri" w:cs="Arial Unicode MS"/>
          <w:sz w:val="18"/>
          <w:lang w:val="fr-BE"/>
        </w:rPr>
      </w:pPr>
    </w:p>
    <w:p w14:paraId="053D0D82" w14:textId="700A85BB" w:rsidR="00FB5074" w:rsidRPr="007F68A7" w:rsidRDefault="00564C02" w:rsidP="007F68A7">
      <w:pPr>
        <w:numPr>
          <w:ilvl w:val="0"/>
          <w:numId w:val="14"/>
        </w:numPr>
        <w:spacing w:after="120"/>
        <w:ind w:left="567" w:hanging="567"/>
        <w:jc w:val="both"/>
        <w:rPr>
          <w:rFonts w:ascii="Calibri" w:eastAsia="Arial Unicode MS" w:hAnsi="Calibri" w:cs="Arial Unicode MS"/>
          <w:b/>
          <w:sz w:val="18"/>
          <w:u w:val="single"/>
          <w:lang w:val="fr-BE"/>
        </w:rPr>
      </w:pPr>
      <w:r w:rsidRPr="007F68A7">
        <w:rPr>
          <w:rFonts w:ascii="Calibri" w:eastAsia="Arial Unicode MS" w:hAnsi="Calibri" w:cs="Arial Unicode MS"/>
          <w:b/>
          <w:sz w:val="18"/>
          <w:u w:val="single"/>
          <w:lang w:val="fr-BE"/>
        </w:rPr>
        <w:t xml:space="preserve">EMBALLAGES </w:t>
      </w:r>
      <w:r w:rsidR="00971C2B">
        <w:rPr>
          <w:rFonts w:ascii="Calibri" w:eastAsia="Arial Unicode MS" w:hAnsi="Calibri" w:cs="Arial Unicode MS"/>
          <w:b/>
          <w:sz w:val="18"/>
          <w:u w:val="single"/>
          <w:lang w:val="fr-BE"/>
        </w:rPr>
        <w:t xml:space="preserve"> </w:t>
      </w:r>
    </w:p>
    <w:p w14:paraId="123BD99E" w14:textId="7B8713D5" w:rsidR="00564C02" w:rsidRDefault="00564C02" w:rsidP="007F68A7">
      <w:pPr>
        <w:spacing w:after="120"/>
        <w:ind w:left="567"/>
        <w:jc w:val="both"/>
        <w:rPr>
          <w:rFonts w:ascii="Calibri" w:eastAsia="Arial Unicode MS" w:hAnsi="Calibri" w:cs="Arial Unicode MS"/>
          <w:sz w:val="18"/>
          <w:lang w:val="fr-BE"/>
        </w:rPr>
      </w:pPr>
      <w:r w:rsidRPr="007F68A7">
        <w:rPr>
          <w:rFonts w:ascii="Calibri" w:eastAsia="Arial Unicode MS" w:hAnsi="Calibri" w:cs="Arial Unicode MS"/>
          <w:sz w:val="18"/>
          <w:lang w:val="fr-BE"/>
        </w:rPr>
        <w:t xml:space="preserve">L’adjudicataire reste propriétaire de tous les emballages </w:t>
      </w:r>
      <w:r w:rsidR="00EB1CD7" w:rsidRPr="007F68A7">
        <w:rPr>
          <w:rFonts w:ascii="Calibri" w:eastAsia="Arial Unicode MS" w:hAnsi="Calibri" w:cs="Arial Unicode MS"/>
          <w:sz w:val="18"/>
          <w:lang w:val="fr-BE"/>
        </w:rPr>
        <w:t>à évacuer</w:t>
      </w:r>
      <w:r w:rsidR="00283B97" w:rsidRPr="007F68A7">
        <w:rPr>
          <w:rFonts w:ascii="Calibri" w:eastAsia="Arial Unicode MS" w:hAnsi="Calibri" w:cs="Arial Unicode MS"/>
          <w:sz w:val="18"/>
          <w:lang w:val="fr-BE"/>
        </w:rPr>
        <w:t xml:space="preserve"> </w:t>
      </w:r>
      <w:r w:rsidRPr="007F68A7">
        <w:rPr>
          <w:rFonts w:ascii="Calibri" w:eastAsia="Arial Unicode MS" w:hAnsi="Calibri" w:cs="Arial Unicode MS"/>
          <w:sz w:val="18"/>
          <w:lang w:val="fr-BE"/>
        </w:rPr>
        <w:t>et devront être pris en charge par lui.</w:t>
      </w:r>
    </w:p>
    <w:p w14:paraId="685429D2" w14:textId="77777777" w:rsidR="00D918DB" w:rsidRPr="007F68A7" w:rsidRDefault="00D918DB" w:rsidP="007F68A7">
      <w:pPr>
        <w:spacing w:after="120"/>
        <w:ind w:left="567"/>
        <w:jc w:val="both"/>
        <w:rPr>
          <w:rFonts w:ascii="Calibri" w:eastAsia="Arial Unicode MS" w:hAnsi="Calibri" w:cs="Arial Unicode MS"/>
          <w:sz w:val="18"/>
          <w:lang w:val="fr-BE"/>
        </w:rPr>
      </w:pPr>
    </w:p>
    <w:p w14:paraId="1D184E61" w14:textId="77777777" w:rsidR="0007080E" w:rsidRPr="007F68A7" w:rsidRDefault="0089693B" w:rsidP="007F68A7">
      <w:pPr>
        <w:numPr>
          <w:ilvl w:val="0"/>
          <w:numId w:val="14"/>
        </w:numPr>
        <w:spacing w:after="120"/>
        <w:ind w:left="567" w:hanging="567"/>
        <w:jc w:val="both"/>
        <w:rPr>
          <w:rFonts w:ascii="Calibri" w:eastAsia="Arial Unicode MS" w:hAnsi="Calibri" w:cs="Arial Unicode MS"/>
          <w:b/>
          <w:sz w:val="18"/>
          <w:u w:val="single"/>
          <w:lang w:val="fr-BE"/>
        </w:rPr>
      </w:pPr>
      <w:r w:rsidRPr="007F68A7">
        <w:rPr>
          <w:rFonts w:ascii="Calibri" w:eastAsia="Arial Unicode MS" w:hAnsi="Calibri" w:cs="Arial Unicode MS"/>
          <w:b/>
          <w:sz w:val="18"/>
          <w:u w:val="single"/>
          <w:lang w:val="fr-BE"/>
        </w:rPr>
        <w:t xml:space="preserve">REVISION DES PRIX </w:t>
      </w:r>
    </w:p>
    <w:p w14:paraId="488399C2" w14:textId="77777777" w:rsidR="00462590" w:rsidRPr="007F68A7" w:rsidRDefault="00462590" w:rsidP="007F68A7">
      <w:pPr>
        <w:pStyle w:val="Paragraphedeliste"/>
        <w:numPr>
          <w:ilvl w:val="0"/>
          <w:numId w:val="16"/>
        </w:numPr>
        <w:spacing w:after="120"/>
        <w:jc w:val="both"/>
        <w:rPr>
          <w:rFonts w:ascii="Calibri" w:eastAsia="Arial Unicode MS" w:hAnsi="Calibri" w:cs="Arial Unicode MS"/>
          <w:b/>
          <w:vanish/>
          <w:sz w:val="18"/>
          <w:u w:val="single"/>
          <w:lang w:val="fr-BE"/>
        </w:rPr>
      </w:pPr>
    </w:p>
    <w:p w14:paraId="7BAE7BFE" w14:textId="77777777" w:rsidR="00084F1A" w:rsidRPr="007F68A7" w:rsidRDefault="00084F1A" w:rsidP="007F68A7">
      <w:pPr>
        <w:spacing w:after="120"/>
        <w:ind w:left="567"/>
        <w:jc w:val="both"/>
        <w:rPr>
          <w:rFonts w:ascii="Calibri" w:eastAsia="Arial Unicode MS" w:hAnsi="Calibri" w:cs="Arial Unicode MS"/>
          <w:sz w:val="18"/>
          <w:lang w:val="fr-BE"/>
        </w:rPr>
      </w:pPr>
      <w:r w:rsidRPr="007F68A7">
        <w:rPr>
          <w:rFonts w:ascii="Calibri" w:eastAsia="Arial Unicode MS" w:hAnsi="Calibri" w:cs="Arial Unicode MS"/>
          <w:sz w:val="18"/>
          <w:lang w:val="fr-BE"/>
        </w:rPr>
        <w:t>Pas de révision des prix.</w:t>
      </w:r>
    </w:p>
    <w:p w14:paraId="6FD7BB47" w14:textId="60F2C080" w:rsidR="00344C22" w:rsidRPr="007F68A7" w:rsidRDefault="00344C22" w:rsidP="007F68A7">
      <w:pPr>
        <w:spacing w:after="120"/>
        <w:rPr>
          <w:rFonts w:ascii="Calibri" w:eastAsia="Arial Unicode MS" w:hAnsi="Calibri" w:cs="Arial Unicode MS"/>
          <w:sz w:val="22"/>
          <w:lang w:val="fr-BE"/>
        </w:rPr>
      </w:pPr>
      <w:r w:rsidRPr="007F68A7">
        <w:rPr>
          <w:rFonts w:ascii="Calibri" w:eastAsia="Arial Unicode MS" w:hAnsi="Calibri" w:cs="Arial Unicode MS"/>
          <w:sz w:val="22"/>
          <w:lang w:val="fr-BE"/>
        </w:rPr>
        <w:br w:type="page"/>
      </w:r>
    </w:p>
    <w:p w14:paraId="32FC0EF2" w14:textId="4439B745" w:rsidR="00E119BC" w:rsidRPr="007F68A7" w:rsidRDefault="00E119BC" w:rsidP="007F68A7">
      <w:pPr>
        <w:pStyle w:val="articlealtA"/>
        <w:pBdr>
          <w:top w:val="single" w:sz="4" w:space="1" w:color="auto"/>
          <w:left w:val="single" w:sz="4" w:space="4" w:color="auto"/>
          <w:bottom w:val="single" w:sz="4" w:space="1" w:color="auto"/>
          <w:right w:val="single" w:sz="4" w:space="4" w:color="auto"/>
        </w:pBdr>
        <w:spacing w:before="0" w:line="360" w:lineRule="auto"/>
        <w:rPr>
          <w:rFonts w:ascii="Calibri" w:eastAsia="Arial Unicode MS" w:hAnsi="Calibri" w:cs="Arial Unicode MS"/>
          <w:b/>
          <w:u w:val="none"/>
          <w:lang w:val="fr-BE"/>
        </w:rPr>
      </w:pPr>
      <w:r w:rsidRPr="007F68A7">
        <w:rPr>
          <w:rFonts w:ascii="Calibri" w:eastAsia="Arial Unicode MS" w:hAnsi="Calibri" w:cs="Arial Unicode MS"/>
          <w:b/>
          <w:u w:val="none"/>
          <w:lang w:val="fr-BE"/>
        </w:rPr>
        <w:lastRenderedPageBreak/>
        <w:t>CLAUSES TECHNIQUES</w:t>
      </w:r>
      <w:r w:rsidR="0081081E" w:rsidRPr="007F68A7">
        <w:rPr>
          <w:rFonts w:ascii="Calibri" w:eastAsia="Arial Unicode MS" w:hAnsi="Calibri" w:cs="Arial Unicode MS"/>
          <w:b/>
          <w:u w:val="none"/>
          <w:lang w:val="fr-BE"/>
        </w:rPr>
        <w:t xml:space="preserve"> ET FONCTIONNELLES</w:t>
      </w:r>
    </w:p>
    <w:p w14:paraId="6478ACF0" w14:textId="77777777" w:rsidR="00431359" w:rsidRPr="007F68A7" w:rsidRDefault="00431359" w:rsidP="007F68A7">
      <w:pPr>
        <w:spacing w:after="120"/>
        <w:rPr>
          <w:rFonts w:ascii="Calibri" w:eastAsia="Arial Unicode MS" w:hAnsi="Calibri" w:cs="Arial Unicode MS"/>
          <w:sz w:val="18"/>
          <w:u w:val="single"/>
          <w:lang w:val="fr-BE"/>
        </w:rPr>
      </w:pPr>
    </w:p>
    <w:p w14:paraId="5406C121" w14:textId="3953F206" w:rsidR="00E119BC" w:rsidRPr="007F68A7" w:rsidRDefault="00947605" w:rsidP="007F68A7">
      <w:pPr>
        <w:spacing w:after="120"/>
        <w:rPr>
          <w:rFonts w:ascii="Calibri" w:eastAsia="Arial Unicode MS" w:hAnsi="Calibri" w:cs="Arial Unicode MS"/>
          <w:sz w:val="18"/>
          <w:u w:val="single"/>
          <w:lang w:val="fr-BE"/>
        </w:rPr>
      </w:pPr>
      <w:r w:rsidRPr="007F68A7">
        <w:rPr>
          <w:rFonts w:ascii="Calibri" w:eastAsia="Arial Unicode MS" w:hAnsi="Calibri" w:cs="Arial Unicode MS"/>
          <w:sz w:val="18"/>
          <w:u w:val="single"/>
          <w:lang w:val="fr-BE"/>
        </w:rPr>
        <w:t>Objet du marché</w:t>
      </w:r>
    </w:p>
    <w:p w14:paraId="2D11C5A8" w14:textId="6E49416F" w:rsidR="00431359" w:rsidRPr="007F68A7" w:rsidRDefault="00947605" w:rsidP="007F68A7">
      <w:pPr>
        <w:spacing w:after="120"/>
        <w:rPr>
          <w:rFonts w:ascii="Calibri" w:eastAsia="Arial Unicode MS" w:hAnsi="Calibri" w:cs="Arial Unicode MS"/>
          <w:sz w:val="18"/>
          <w:lang w:val="fr-BE"/>
        </w:rPr>
      </w:pPr>
      <w:r w:rsidRPr="007F68A7">
        <w:rPr>
          <w:rFonts w:ascii="Calibri" w:eastAsia="Arial Unicode MS" w:hAnsi="Calibri" w:cs="Arial Unicode MS"/>
          <w:sz w:val="18"/>
          <w:lang w:val="fr-BE"/>
        </w:rPr>
        <w:t xml:space="preserve">Mission globale </w:t>
      </w:r>
      <w:r w:rsidR="00FF4C62" w:rsidRPr="007F68A7">
        <w:rPr>
          <w:rFonts w:ascii="Calibri" w:eastAsia="Arial Unicode MS" w:hAnsi="Calibri" w:cs="Arial Unicode MS"/>
          <w:sz w:val="18"/>
          <w:lang w:val="fr-BE"/>
        </w:rPr>
        <w:t>pour la</w:t>
      </w:r>
      <w:r w:rsidRPr="007F68A7">
        <w:rPr>
          <w:rFonts w:ascii="Calibri" w:eastAsia="Arial Unicode MS" w:hAnsi="Calibri" w:cs="Arial Unicode MS"/>
          <w:sz w:val="18"/>
          <w:lang w:val="fr-BE"/>
        </w:rPr>
        <w:t xml:space="preserve"> </w:t>
      </w:r>
      <w:r w:rsidR="00431359" w:rsidRPr="007F68A7">
        <w:rPr>
          <w:rFonts w:ascii="Calibri" w:eastAsia="Arial Unicode MS" w:hAnsi="Calibri" w:cs="Arial Unicode MS"/>
          <w:sz w:val="18"/>
          <w:lang w:val="fr-BE"/>
        </w:rPr>
        <w:t>fourniture</w:t>
      </w:r>
      <w:r w:rsidR="00FF4C62" w:rsidRPr="007F68A7">
        <w:rPr>
          <w:rFonts w:ascii="Calibri" w:eastAsia="Arial Unicode MS" w:hAnsi="Calibri" w:cs="Arial Unicode MS"/>
          <w:sz w:val="18"/>
          <w:lang w:val="fr-BE"/>
        </w:rPr>
        <w:t xml:space="preserve"> et l’installation</w:t>
      </w:r>
      <w:r w:rsidRPr="007F68A7">
        <w:rPr>
          <w:rFonts w:ascii="Calibri" w:eastAsia="Arial Unicode MS" w:hAnsi="Calibri" w:cs="Arial Unicode MS"/>
          <w:sz w:val="18"/>
          <w:lang w:val="fr-BE"/>
        </w:rPr>
        <w:t xml:space="preserve"> </w:t>
      </w:r>
      <w:r w:rsidR="00431359" w:rsidRPr="007F68A7">
        <w:rPr>
          <w:rFonts w:ascii="Calibri" w:eastAsia="Arial Unicode MS" w:hAnsi="Calibri" w:cs="Arial Unicode MS"/>
          <w:sz w:val="18"/>
          <w:lang w:val="fr-BE"/>
        </w:rPr>
        <w:t>de mobiliers et solutions audiovisuelles.</w:t>
      </w:r>
    </w:p>
    <w:p w14:paraId="571A787F" w14:textId="19675AC4" w:rsidR="00947605" w:rsidRPr="007F68A7" w:rsidRDefault="00947605" w:rsidP="007F68A7">
      <w:pPr>
        <w:spacing w:after="120"/>
        <w:rPr>
          <w:rFonts w:ascii="Calibri" w:eastAsia="Arial Unicode MS" w:hAnsi="Calibri" w:cs="Arial Unicode MS"/>
          <w:sz w:val="18"/>
          <w:lang w:val="fr-BE"/>
        </w:rPr>
      </w:pPr>
      <w:r w:rsidRPr="007F68A7">
        <w:rPr>
          <w:rFonts w:ascii="Calibri" w:eastAsia="Arial Unicode MS" w:hAnsi="Calibri" w:cs="Arial Unicode MS"/>
          <w:sz w:val="18"/>
          <w:lang w:val="fr-BE"/>
        </w:rPr>
        <w:t> </w:t>
      </w:r>
    </w:p>
    <w:p w14:paraId="415A7764" w14:textId="77777777" w:rsidR="00431359" w:rsidRPr="007F68A7" w:rsidRDefault="00431359" w:rsidP="007F68A7">
      <w:pPr>
        <w:spacing w:after="120"/>
        <w:rPr>
          <w:rFonts w:ascii="Calibri" w:eastAsia="Arial Unicode MS" w:hAnsi="Calibri" w:cs="Arial Unicode MS"/>
          <w:sz w:val="18"/>
          <w:u w:val="single"/>
          <w:lang w:val="fr-BE"/>
        </w:rPr>
      </w:pPr>
      <w:r w:rsidRPr="007F68A7">
        <w:rPr>
          <w:rFonts w:ascii="Calibri" w:eastAsia="Arial Unicode MS" w:hAnsi="Calibri" w:cs="Arial Unicode MS"/>
          <w:sz w:val="18"/>
          <w:u w:val="single"/>
          <w:lang w:val="fr-BE"/>
        </w:rPr>
        <w:t>Prestations</w:t>
      </w:r>
    </w:p>
    <w:p w14:paraId="46A3155E" w14:textId="4440D4C0" w:rsidR="00431359" w:rsidRPr="007F68A7" w:rsidRDefault="00431359" w:rsidP="007F68A7">
      <w:pPr>
        <w:spacing w:after="120"/>
        <w:rPr>
          <w:rFonts w:ascii="Calibri" w:eastAsia="Arial Unicode MS" w:hAnsi="Calibri" w:cs="Arial Unicode MS"/>
          <w:sz w:val="18"/>
          <w:lang w:val="fr-BE"/>
        </w:rPr>
      </w:pPr>
      <w:r w:rsidRPr="007F68A7">
        <w:rPr>
          <w:rFonts w:ascii="Calibri" w:eastAsia="Arial Unicode MS" w:hAnsi="Calibri" w:cs="Arial Unicode MS"/>
          <w:sz w:val="18"/>
          <w:lang w:val="fr-BE"/>
        </w:rPr>
        <w:t xml:space="preserve">La mission comprend toutes les prestations qui sont nécessaires à son achèvement complet et irréprochable. </w:t>
      </w:r>
    </w:p>
    <w:p w14:paraId="4569B7B7" w14:textId="3C32C822" w:rsidR="003B2C46" w:rsidRPr="007F68A7" w:rsidRDefault="00E56D7E" w:rsidP="007F68A7">
      <w:pPr>
        <w:spacing w:after="120"/>
        <w:rPr>
          <w:rFonts w:ascii="Calibri" w:eastAsia="Arial Unicode MS" w:hAnsi="Calibri" w:cs="Arial Unicode MS"/>
          <w:sz w:val="18"/>
          <w:lang w:val="fr-BE"/>
        </w:rPr>
      </w:pPr>
      <w:r w:rsidRPr="007F68A7">
        <w:rPr>
          <w:rFonts w:ascii="Calibri" w:eastAsia="Arial Unicode MS" w:hAnsi="Calibri" w:cs="Arial Unicode MS"/>
          <w:sz w:val="18"/>
          <w:lang w:val="fr-BE"/>
        </w:rPr>
        <w:t xml:space="preserve">Les fournitures doivent être neuves et garanties. </w:t>
      </w:r>
    </w:p>
    <w:p w14:paraId="30647A55" w14:textId="066D076E" w:rsidR="00D43AB2" w:rsidRPr="007F68A7" w:rsidRDefault="00E56D7E" w:rsidP="007F68A7">
      <w:pPr>
        <w:spacing w:after="120"/>
        <w:rPr>
          <w:rFonts w:ascii="Calibri" w:eastAsia="Arial Unicode MS" w:hAnsi="Calibri" w:cs="Arial Unicode MS"/>
          <w:sz w:val="18"/>
          <w:lang w:val="fr-BE"/>
        </w:rPr>
      </w:pPr>
      <w:r w:rsidRPr="007F68A7">
        <w:rPr>
          <w:rFonts w:ascii="Calibri" w:eastAsia="Arial Unicode MS" w:hAnsi="Calibri" w:cs="Arial Unicode MS"/>
          <w:sz w:val="18"/>
          <w:lang w:val="fr-BE"/>
        </w:rPr>
        <w:t>Elles doivent être exemptes de tout vice ou défaut qui pourrait nuire à leur apparence et à leur bon fonctionnement.</w:t>
      </w:r>
    </w:p>
    <w:p w14:paraId="3D13A891" w14:textId="5F3FB0F0" w:rsidR="003B2C46" w:rsidRPr="007F68A7" w:rsidRDefault="003B2C46" w:rsidP="007F68A7">
      <w:pPr>
        <w:spacing w:after="120"/>
        <w:rPr>
          <w:rFonts w:ascii="Calibri" w:eastAsia="Arial Unicode MS" w:hAnsi="Calibri" w:cs="Arial Unicode MS"/>
          <w:sz w:val="18"/>
          <w:highlight w:val="yellow"/>
          <w:lang w:val="fr-BE"/>
        </w:rPr>
      </w:pPr>
      <w:r w:rsidRPr="007F68A7">
        <w:rPr>
          <w:rFonts w:ascii="Calibri" w:eastAsia="Arial Unicode MS" w:hAnsi="Calibri" w:cs="Arial Unicode MS"/>
          <w:sz w:val="18"/>
          <w:lang w:val="fr-BE"/>
        </w:rPr>
        <w:t xml:space="preserve">Dans tel cas, sur base du constat réalisé en réception provisoire, les fournitures endommagées seront intégralement </w:t>
      </w:r>
      <w:r w:rsidR="00283B97" w:rsidRPr="007F68A7">
        <w:rPr>
          <w:rFonts w:ascii="Calibri" w:eastAsia="Arial Unicode MS" w:hAnsi="Calibri" w:cs="Arial Unicode MS"/>
          <w:sz w:val="18"/>
          <w:lang w:val="fr-BE"/>
        </w:rPr>
        <w:t>remplacées</w:t>
      </w:r>
      <w:r w:rsidRPr="007F68A7">
        <w:rPr>
          <w:rFonts w:ascii="Calibri" w:eastAsia="Arial Unicode MS" w:hAnsi="Calibri" w:cs="Arial Unicode MS"/>
          <w:sz w:val="18"/>
          <w:lang w:val="fr-BE"/>
        </w:rPr>
        <w:t xml:space="preserve"> à charge de l’adjudicataire.</w:t>
      </w:r>
    </w:p>
    <w:p w14:paraId="4A1C6F0E" w14:textId="7296515A" w:rsidR="00431359" w:rsidRPr="002C5736" w:rsidRDefault="002C5736" w:rsidP="007F68A7">
      <w:pPr>
        <w:spacing w:after="120"/>
        <w:rPr>
          <w:rFonts w:ascii="Calibri" w:eastAsia="Arial Unicode MS" w:hAnsi="Calibri" w:cs="Arial Unicode MS"/>
          <w:color w:val="0070C0"/>
          <w:sz w:val="18"/>
          <w:lang w:val="fr-BE"/>
        </w:rPr>
      </w:pPr>
      <w:r w:rsidRPr="002C5736">
        <w:rPr>
          <w:rFonts w:ascii="Calibri" w:eastAsia="Arial Unicode MS" w:hAnsi="Calibri" w:cs="Arial Unicode MS"/>
          <w:color w:val="0070C0"/>
          <w:sz w:val="18"/>
          <w:lang w:val="fr-BE"/>
        </w:rPr>
        <w:t>L’installation devra être globale, par lot (pas d’installation fractionnée)</w:t>
      </w:r>
    </w:p>
    <w:p w14:paraId="0CBB69B6" w14:textId="7113D4DE" w:rsidR="00D43AB2" w:rsidRPr="007F68A7" w:rsidRDefault="00D43AB2" w:rsidP="007F68A7">
      <w:pPr>
        <w:spacing w:after="120"/>
        <w:rPr>
          <w:rFonts w:ascii="Calibri" w:eastAsia="Arial Unicode MS" w:hAnsi="Calibri" w:cs="Arial Unicode MS"/>
          <w:sz w:val="18"/>
          <w:u w:val="single"/>
          <w:lang w:val="fr-BE"/>
        </w:rPr>
      </w:pPr>
      <w:r w:rsidRPr="007F68A7">
        <w:rPr>
          <w:rFonts w:ascii="Calibri" w:eastAsia="Arial Unicode MS" w:hAnsi="Calibri" w:cs="Arial Unicode MS"/>
          <w:sz w:val="18"/>
          <w:u w:val="single"/>
          <w:lang w:val="fr-BE"/>
        </w:rPr>
        <w:t>Fourniture de documents</w:t>
      </w:r>
    </w:p>
    <w:p w14:paraId="19F01190" w14:textId="0C2AF393" w:rsidR="003B2C46" w:rsidRPr="007F68A7" w:rsidRDefault="000E197D" w:rsidP="007F68A7">
      <w:pPr>
        <w:spacing w:after="120"/>
        <w:rPr>
          <w:rFonts w:ascii="Calibri" w:eastAsia="Arial Unicode MS" w:hAnsi="Calibri" w:cs="Arial Unicode MS"/>
          <w:sz w:val="18"/>
          <w:lang w:val="fr-BE"/>
        </w:rPr>
      </w:pPr>
      <w:r w:rsidRPr="007F68A7">
        <w:rPr>
          <w:rFonts w:ascii="Calibri" w:eastAsia="Arial Unicode MS" w:hAnsi="Calibri" w:cs="Arial Unicode MS"/>
          <w:sz w:val="18"/>
          <w:lang w:val="fr-BE"/>
        </w:rPr>
        <w:t>P</w:t>
      </w:r>
      <w:r w:rsidR="00D43AB2" w:rsidRPr="007F68A7">
        <w:rPr>
          <w:rFonts w:ascii="Calibri" w:eastAsia="Arial Unicode MS" w:hAnsi="Calibri" w:cs="Arial Unicode MS"/>
          <w:sz w:val="18"/>
          <w:lang w:val="fr-BE"/>
        </w:rPr>
        <w:t xml:space="preserve">lans, descriptions et </w:t>
      </w:r>
      <w:r w:rsidR="00A427A2" w:rsidRPr="007F68A7">
        <w:rPr>
          <w:rFonts w:ascii="Calibri" w:eastAsia="Arial Unicode MS" w:hAnsi="Calibri" w:cs="Arial Unicode MS"/>
          <w:sz w:val="18"/>
          <w:lang w:val="fr-BE"/>
        </w:rPr>
        <w:t xml:space="preserve">perspectives des propositions </w:t>
      </w:r>
      <w:r w:rsidR="003B2C46" w:rsidRPr="007F68A7">
        <w:rPr>
          <w:rFonts w:ascii="Calibri" w:eastAsia="Arial Unicode MS" w:hAnsi="Calibri" w:cs="Arial Unicode MS"/>
          <w:sz w:val="18"/>
          <w:lang w:val="fr-BE"/>
        </w:rPr>
        <w:t>seront jointes à l’offre pour permettre à l’adjudicateur d’apprécier au mieux la qualité des offres remises (cf. critères d’attribution).</w:t>
      </w:r>
    </w:p>
    <w:p w14:paraId="2E855B8F" w14:textId="3FA1F56A" w:rsidR="00D43AB2" w:rsidRPr="007F68A7" w:rsidRDefault="002C5736" w:rsidP="007F68A7">
      <w:pPr>
        <w:spacing w:after="120"/>
        <w:rPr>
          <w:rFonts w:ascii="Calibri" w:eastAsia="Arial Unicode MS" w:hAnsi="Calibri" w:cs="Arial Unicode MS"/>
          <w:sz w:val="18"/>
          <w:lang w:val="fr-BE"/>
        </w:rPr>
      </w:pPr>
      <w:r>
        <w:rPr>
          <w:rFonts w:ascii="Calibri" w:eastAsia="Arial Unicode MS" w:hAnsi="Calibri" w:cs="Arial Unicode MS"/>
          <w:sz w:val="18"/>
          <w:lang w:val="fr-BE"/>
        </w:rPr>
        <w:t xml:space="preserve"> </w:t>
      </w:r>
    </w:p>
    <w:p w14:paraId="07922A83" w14:textId="5AC7D901" w:rsidR="000E197D" w:rsidRDefault="00283B97" w:rsidP="007F68A7">
      <w:pPr>
        <w:spacing w:after="120"/>
        <w:rPr>
          <w:rFonts w:ascii="Calibri" w:eastAsia="Arial Unicode MS" w:hAnsi="Calibri" w:cs="Arial Unicode MS"/>
          <w:b/>
          <w:bCs/>
          <w:sz w:val="18"/>
          <w:u w:val="single"/>
          <w:lang w:val="fr-BE"/>
        </w:rPr>
      </w:pPr>
      <w:r w:rsidRPr="007F68A7">
        <w:rPr>
          <w:rFonts w:ascii="Calibri" w:eastAsia="Arial Unicode MS" w:hAnsi="Calibri" w:cs="Arial Unicode MS"/>
          <w:b/>
          <w:bCs/>
          <w:sz w:val="18"/>
          <w:u w:val="single"/>
          <w:lang w:val="fr-BE"/>
        </w:rPr>
        <w:t>Prescriptions</w:t>
      </w:r>
      <w:r w:rsidR="000E197D" w:rsidRPr="007F68A7">
        <w:rPr>
          <w:rFonts w:ascii="Calibri" w:eastAsia="Arial Unicode MS" w:hAnsi="Calibri" w:cs="Arial Unicode MS"/>
          <w:b/>
          <w:bCs/>
          <w:sz w:val="18"/>
          <w:u w:val="single"/>
          <w:lang w:val="fr-BE"/>
        </w:rPr>
        <w:t xml:space="preserve"> techniques et fonctionnelles</w:t>
      </w:r>
    </w:p>
    <w:p w14:paraId="4350AB97" w14:textId="77777777" w:rsidR="002C5736" w:rsidRPr="007F68A7" w:rsidRDefault="002C5736" w:rsidP="007F68A7">
      <w:pPr>
        <w:spacing w:after="120"/>
        <w:rPr>
          <w:rFonts w:ascii="Calibri" w:eastAsia="Arial Unicode MS" w:hAnsi="Calibri" w:cs="Arial Unicode MS"/>
          <w:b/>
          <w:bCs/>
          <w:sz w:val="18"/>
          <w:u w:val="single"/>
          <w:lang w:val="fr-BE"/>
        </w:rPr>
      </w:pPr>
    </w:p>
    <w:p w14:paraId="4B0E36A6" w14:textId="6C485959" w:rsidR="00E119BC" w:rsidRPr="002C5736" w:rsidRDefault="00C86D2D" w:rsidP="007F68A7">
      <w:pPr>
        <w:pStyle w:val="Paragraphedeliste"/>
        <w:numPr>
          <w:ilvl w:val="0"/>
          <w:numId w:val="48"/>
        </w:numPr>
        <w:spacing w:after="120"/>
        <w:ind w:left="426"/>
        <w:rPr>
          <w:rFonts w:ascii="Calibri" w:eastAsia="Arial Unicode MS" w:hAnsi="Calibri" w:cs="Arial Unicode MS"/>
          <w:b/>
          <w:bCs/>
          <w:color w:val="0070C0"/>
          <w:sz w:val="18"/>
          <w:lang w:val="fr-BE"/>
        </w:rPr>
      </w:pPr>
      <w:r w:rsidRPr="002C5736">
        <w:rPr>
          <w:rFonts w:ascii="Calibri" w:eastAsia="Arial Unicode MS" w:hAnsi="Calibri" w:cs="Arial Unicode MS"/>
          <w:b/>
          <w:bCs/>
          <w:color w:val="0070C0"/>
          <w:sz w:val="18"/>
          <w:lang w:val="fr-BE"/>
        </w:rPr>
        <w:t xml:space="preserve">Salle du Conseil d’Administration </w:t>
      </w:r>
    </w:p>
    <w:p w14:paraId="43FE3E52" w14:textId="77777777" w:rsidR="00CF6960" w:rsidRPr="007F68A7" w:rsidRDefault="00CF6960" w:rsidP="007F68A7">
      <w:pPr>
        <w:spacing w:after="120"/>
        <w:rPr>
          <w:rFonts w:ascii="Calibri" w:eastAsia="Arial Unicode MS" w:hAnsi="Calibri" w:cs="Arial Unicode MS"/>
          <w:sz w:val="18"/>
          <w:lang w:val="fr-BE"/>
        </w:rPr>
      </w:pPr>
    </w:p>
    <w:p w14:paraId="022B9F5D" w14:textId="799F00E0" w:rsidR="00CF6960" w:rsidRPr="007F68A7" w:rsidRDefault="00CF6960" w:rsidP="007F68A7">
      <w:pPr>
        <w:pStyle w:val="Paragraphedeliste"/>
        <w:numPr>
          <w:ilvl w:val="1"/>
          <w:numId w:val="49"/>
        </w:numPr>
        <w:spacing w:after="120"/>
        <w:ind w:left="567"/>
        <w:rPr>
          <w:rFonts w:ascii="Calibri" w:eastAsia="Arial Unicode MS" w:hAnsi="Calibri" w:cs="Arial Unicode MS"/>
          <w:sz w:val="18"/>
          <w:lang w:val="fr-BE"/>
        </w:rPr>
      </w:pPr>
      <w:r w:rsidRPr="007F68A7">
        <w:rPr>
          <w:rFonts w:ascii="Calibri" w:eastAsia="Arial Unicode MS" w:hAnsi="Calibri" w:cs="Arial Unicode MS"/>
          <w:sz w:val="18"/>
          <w:u w:val="single"/>
          <w:lang w:val="fr-BE"/>
        </w:rPr>
        <w:t>Salle CA</w:t>
      </w:r>
      <w:r w:rsidRPr="007F68A7">
        <w:rPr>
          <w:rFonts w:ascii="Calibri" w:eastAsia="Arial Unicode MS" w:hAnsi="Calibri" w:cs="Arial Unicode MS"/>
          <w:sz w:val="18"/>
          <w:lang w:val="fr-BE"/>
        </w:rPr>
        <w:t xml:space="preserve"> : </w:t>
      </w:r>
    </w:p>
    <w:p w14:paraId="4BCBA14C" w14:textId="213C2EA0" w:rsidR="00FF4C62" w:rsidRPr="007F68A7" w:rsidRDefault="00FF4C62" w:rsidP="007F68A7">
      <w:pPr>
        <w:spacing w:after="120"/>
        <w:ind w:left="284"/>
        <w:rPr>
          <w:rFonts w:ascii="Calibri" w:eastAsia="Arial Unicode MS" w:hAnsi="Calibri" w:cs="Arial Unicode MS"/>
          <w:sz w:val="18"/>
          <w:lang w:val="fr-BE"/>
        </w:rPr>
      </w:pPr>
    </w:p>
    <w:p w14:paraId="1CD56601" w14:textId="49347ABA" w:rsidR="00FF4C62" w:rsidRPr="007F68A7" w:rsidRDefault="00FF4C62" w:rsidP="007F68A7">
      <w:pPr>
        <w:pStyle w:val="Paragraphedeliste"/>
        <w:numPr>
          <w:ilvl w:val="2"/>
          <w:numId w:val="49"/>
        </w:numPr>
        <w:spacing w:after="120"/>
        <w:ind w:left="851" w:hanging="578"/>
        <w:rPr>
          <w:rFonts w:ascii="Calibri" w:eastAsia="Arial Unicode MS" w:hAnsi="Calibri" w:cs="Arial Unicode MS"/>
          <w:sz w:val="18"/>
          <w:u w:val="single"/>
          <w:lang w:val="fr-BE"/>
        </w:rPr>
      </w:pPr>
      <w:r w:rsidRPr="007F68A7">
        <w:rPr>
          <w:rFonts w:ascii="Calibri" w:eastAsia="Arial Unicode MS" w:hAnsi="Calibri" w:cs="Arial Unicode MS"/>
          <w:sz w:val="18"/>
          <w:u w:val="single"/>
          <w:lang w:val="fr-BE"/>
        </w:rPr>
        <w:t>Mobiliers</w:t>
      </w:r>
    </w:p>
    <w:p w14:paraId="3786442C" w14:textId="77777777" w:rsidR="00FF4C62" w:rsidRPr="007F68A7" w:rsidRDefault="00FF4C62" w:rsidP="007F68A7">
      <w:pPr>
        <w:pStyle w:val="Paragraphedeliste"/>
        <w:spacing w:after="120"/>
        <w:ind w:left="2520"/>
        <w:rPr>
          <w:rFonts w:ascii="Calibri" w:eastAsia="Arial Unicode MS" w:hAnsi="Calibri" w:cs="Arial Unicode MS"/>
          <w:sz w:val="18"/>
          <w:lang w:val="fr-BE"/>
        </w:rPr>
      </w:pPr>
    </w:p>
    <w:p w14:paraId="544C2182" w14:textId="5DB52208" w:rsidR="00E22BD1" w:rsidRPr="007F68A7" w:rsidRDefault="00E22BD1" w:rsidP="007F68A7">
      <w:pPr>
        <w:spacing w:after="120"/>
        <w:ind w:left="284"/>
        <w:rPr>
          <w:rFonts w:ascii="Calibri" w:eastAsia="Arial Unicode MS" w:hAnsi="Calibri" w:cs="Arial Unicode MS"/>
          <w:sz w:val="18"/>
          <w:lang w:val="fr-BE"/>
        </w:rPr>
      </w:pPr>
      <w:r w:rsidRPr="007F68A7">
        <w:rPr>
          <w:rFonts w:ascii="Calibri" w:eastAsia="Arial Unicode MS" w:hAnsi="Calibri" w:cs="Arial Unicode MS"/>
          <w:sz w:val="18"/>
          <w:lang w:val="fr-BE"/>
        </w:rPr>
        <w:t>Les prestations pour ce lot comprendront la fourniture et pose du matériel.</w:t>
      </w:r>
    </w:p>
    <w:p w14:paraId="3FC98514" w14:textId="4CF01C04" w:rsidR="00CF6960" w:rsidRPr="007F68A7" w:rsidRDefault="00FF4C62" w:rsidP="007F68A7">
      <w:pPr>
        <w:spacing w:after="120"/>
        <w:ind w:left="284"/>
        <w:rPr>
          <w:rFonts w:ascii="Calibri" w:eastAsia="Arial Unicode MS" w:hAnsi="Calibri" w:cs="Arial Unicode MS"/>
          <w:sz w:val="18"/>
          <w:lang w:val="fr-BE"/>
        </w:rPr>
      </w:pPr>
      <w:r w:rsidRPr="007F68A7">
        <w:rPr>
          <w:rFonts w:ascii="Calibri" w:eastAsia="Arial Unicode MS" w:hAnsi="Calibri" w:cs="Arial Unicode MS"/>
          <w:sz w:val="18"/>
          <w:lang w:val="fr-BE"/>
        </w:rPr>
        <w:t>La proposition</w:t>
      </w:r>
      <w:r w:rsidR="00826748" w:rsidRPr="007F68A7">
        <w:rPr>
          <w:rFonts w:ascii="Calibri" w:eastAsia="Arial Unicode MS" w:hAnsi="Calibri" w:cs="Arial Unicode MS"/>
          <w:sz w:val="18"/>
          <w:lang w:val="fr-BE"/>
        </w:rPr>
        <w:t xml:space="preserve"> devra reprendre </w:t>
      </w:r>
      <w:r w:rsidR="002C5736">
        <w:rPr>
          <w:rFonts w:ascii="Calibri" w:eastAsia="Arial Unicode MS" w:hAnsi="Calibri" w:cs="Arial Unicode MS"/>
          <w:sz w:val="18"/>
          <w:lang w:val="fr-BE"/>
        </w:rPr>
        <w:t xml:space="preserve">idéalement minimum </w:t>
      </w:r>
      <w:r w:rsidR="00CF6960" w:rsidRPr="007F68A7">
        <w:rPr>
          <w:rFonts w:ascii="Calibri" w:eastAsia="Arial Unicode MS" w:hAnsi="Calibri" w:cs="Arial Unicode MS"/>
          <w:sz w:val="18"/>
          <w:lang w:val="fr-BE"/>
        </w:rPr>
        <w:t>30 places</w:t>
      </w:r>
      <w:r w:rsidR="00826748" w:rsidRPr="007F68A7">
        <w:rPr>
          <w:rFonts w:ascii="Calibri" w:eastAsia="Arial Unicode MS" w:hAnsi="Calibri" w:cs="Arial Unicode MS"/>
          <w:sz w:val="18"/>
          <w:lang w:val="fr-BE"/>
        </w:rPr>
        <w:t xml:space="preserve"> assises avec bureaux.</w:t>
      </w:r>
    </w:p>
    <w:p w14:paraId="5755650A" w14:textId="0FF01D4D" w:rsidR="008E1E6A" w:rsidRPr="007F68A7" w:rsidRDefault="00826748" w:rsidP="007F68A7">
      <w:pPr>
        <w:spacing w:after="120"/>
        <w:ind w:left="284"/>
        <w:rPr>
          <w:rFonts w:ascii="Calibri" w:eastAsia="Arial Unicode MS" w:hAnsi="Calibri" w:cs="Arial Unicode MS"/>
          <w:sz w:val="18"/>
          <w:lang w:val="fr-BE"/>
        </w:rPr>
      </w:pPr>
      <w:r w:rsidRPr="007F68A7">
        <w:rPr>
          <w:rFonts w:ascii="Calibri" w:eastAsia="Arial Unicode MS" w:hAnsi="Calibri" w:cs="Arial Unicode MS"/>
          <w:sz w:val="18"/>
          <w:lang w:val="fr-BE"/>
        </w:rPr>
        <w:t>Le</w:t>
      </w:r>
      <w:r w:rsidR="008E1E6A" w:rsidRPr="007F68A7">
        <w:rPr>
          <w:rFonts w:ascii="Calibri" w:eastAsia="Arial Unicode MS" w:hAnsi="Calibri" w:cs="Arial Unicode MS"/>
          <w:sz w:val="18"/>
          <w:lang w:val="fr-BE"/>
        </w:rPr>
        <w:t xml:space="preserve"> mobilier</w:t>
      </w:r>
      <w:r w:rsidRPr="007F68A7">
        <w:rPr>
          <w:rFonts w:ascii="Calibri" w:eastAsia="Arial Unicode MS" w:hAnsi="Calibri" w:cs="Arial Unicode MS"/>
          <w:sz w:val="18"/>
          <w:lang w:val="fr-BE"/>
        </w:rPr>
        <w:t xml:space="preserve"> sera </w:t>
      </w:r>
      <w:r w:rsidR="001259D1" w:rsidRPr="007F68A7">
        <w:rPr>
          <w:rFonts w:ascii="Calibri" w:eastAsia="Arial Unicode MS" w:hAnsi="Calibri" w:cs="Arial Unicode MS"/>
          <w:sz w:val="18"/>
          <w:lang w:val="fr-BE"/>
        </w:rPr>
        <w:t>aisément</w:t>
      </w:r>
      <w:r w:rsidRPr="007F68A7">
        <w:rPr>
          <w:rFonts w:ascii="Calibri" w:eastAsia="Arial Unicode MS" w:hAnsi="Calibri" w:cs="Arial Unicode MS"/>
          <w:sz w:val="18"/>
          <w:lang w:val="fr-BE"/>
        </w:rPr>
        <w:t xml:space="preserve"> </w:t>
      </w:r>
      <w:r w:rsidR="00777A51" w:rsidRPr="007F68A7">
        <w:rPr>
          <w:rFonts w:ascii="Calibri" w:eastAsia="Arial Unicode MS" w:hAnsi="Calibri" w:cs="Arial Unicode MS"/>
          <w:sz w:val="18"/>
          <w:lang w:val="fr-BE"/>
        </w:rPr>
        <w:t>manipulable.</w:t>
      </w:r>
    </w:p>
    <w:p w14:paraId="7DD4F361" w14:textId="59C61437" w:rsidR="00826748" w:rsidRPr="007F68A7" w:rsidRDefault="00826748" w:rsidP="007F68A7">
      <w:pPr>
        <w:spacing w:after="120"/>
        <w:ind w:left="284"/>
        <w:rPr>
          <w:rFonts w:ascii="Calibri" w:eastAsia="Arial Unicode MS" w:hAnsi="Calibri" w:cs="Arial Unicode MS"/>
          <w:sz w:val="18"/>
          <w:lang w:val="fr-BE"/>
        </w:rPr>
      </w:pPr>
      <w:r w:rsidRPr="007F68A7">
        <w:rPr>
          <w:rFonts w:ascii="Calibri" w:eastAsia="Arial Unicode MS" w:hAnsi="Calibri" w:cs="Arial Unicode MS"/>
          <w:sz w:val="18"/>
          <w:lang w:val="fr-BE"/>
        </w:rPr>
        <w:t xml:space="preserve">Plusieurs teintes et/ou matériaux seront proposés en </w:t>
      </w:r>
      <w:r w:rsidR="001259D1" w:rsidRPr="007F68A7">
        <w:rPr>
          <w:rFonts w:ascii="Calibri" w:eastAsia="Arial Unicode MS" w:hAnsi="Calibri" w:cs="Arial Unicode MS"/>
          <w:sz w:val="18"/>
          <w:lang w:val="fr-BE"/>
        </w:rPr>
        <w:t>cohérence</w:t>
      </w:r>
      <w:r w:rsidRPr="007F68A7">
        <w:rPr>
          <w:rFonts w:ascii="Calibri" w:eastAsia="Arial Unicode MS" w:hAnsi="Calibri" w:cs="Arial Unicode MS"/>
          <w:sz w:val="18"/>
          <w:lang w:val="fr-BE"/>
        </w:rPr>
        <w:t xml:space="preserve"> avec les espaces et mobiliers déjà en place au sein des locaux (paysager) du bâtiment.</w:t>
      </w:r>
    </w:p>
    <w:p w14:paraId="3D5E739E" w14:textId="595DC475" w:rsidR="00D75964" w:rsidRPr="007F68A7" w:rsidRDefault="00D75964" w:rsidP="007F68A7">
      <w:pPr>
        <w:spacing w:after="120"/>
        <w:ind w:left="284"/>
        <w:rPr>
          <w:rFonts w:ascii="Calibri" w:eastAsia="Arial Unicode MS" w:hAnsi="Calibri" w:cs="Arial Unicode MS"/>
          <w:sz w:val="18"/>
          <w:lang w:val="fr-BE"/>
        </w:rPr>
      </w:pPr>
      <w:r w:rsidRPr="007F68A7">
        <w:rPr>
          <w:rFonts w:ascii="Calibri" w:eastAsia="Arial Unicode MS" w:hAnsi="Calibri" w:cs="Arial Unicode MS"/>
          <w:sz w:val="18"/>
          <w:lang w:val="fr-BE"/>
        </w:rPr>
        <w:t xml:space="preserve">Les bureaux seront </w:t>
      </w:r>
      <w:r w:rsidR="001259D1" w:rsidRPr="007F68A7">
        <w:rPr>
          <w:rFonts w:ascii="Calibri" w:eastAsia="Arial Unicode MS" w:hAnsi="Calibri" w:cs="Arial Unicode MS"/>
          <w:sz w:val="18"/>
          <w:lang w:val="fr-BE"/>
        </w:rPr>
        <w:t>au minimum équipé</w:t>
      </w:r>
      <w:r w:rsidRPr="007F68A7">
        <w:rPr>
          <w:rFonts w:ascii="Calibri" w:eastAsia="Arial Unicode MS" w:hAnsi="Calibri" w:cs="Arial Unicode MS"/>
          <w:sz w:val="18"/>
          <w:lang w:val="fr-BE"/>
        </w:rPr>
        <w:t xml:space="preserve"> des c</w:t>
      </w:r>
      <w:r w:rsidR="008E1E6A" w:rsidRPr="007F68A7">
        <w:rPr>
          <w:rFonts w:ascii="Calibri" w:eastAsia="Arial Unicode MS" w:hAnsi="Calibri" w:cs="Arial Unicode MS"/>
          <w:sz w:val="18"/>
          <w:lang w:val="fr-BE"/>
        </w:rPr>
        <w:t xml:space="preserve">onnectiques </w:t>
      </w:r>
      <w:r w:rsidRPr="007F68A7">
        <w:rPr>
          <w:rFonts w:ascii="Calibri" w:eastAsia="Arial Unicode MS" w:hAnsi="Calibri" w:cs="Arial Unicode MS"/>
          <w:sz w:val="18"/>
          <w:lang w:val="fr-BE"/>
        </w:rPr>
        <w:t>suivantes</w:t>
      </w:r>
      <w:r w:rsidR="008E1E6A" w:rsidRPr="007F68A7">
        <w:rPr>
          <w:rFonts w:ascii="Calibri" w:eastAsia="Arial Unicode MS" w:hAnsi="Calibri" w:cs="Arial Unicode MS"/>
          <w:sz w:val="18"/>
          <w:lang w:val="fr-BE"/>
        </w:rPr>
        <w:t xml:space="preserve"> : </w:t>
      </w:r>
    </w:p>
    <w:p w14:paraId="5C269011" w14:textId="77777777" w:rsidR="00D75964" w:rsidRPr="007F68A7" w:rsidRDefault="008E1E6A" w:rsidP="007F68A7">
      <w:pPr>
        <w:pStyle w:val="Paragraphedeliste"/>
        <w:numPr>
          <w:ilvl w:val="0"/>
          <w:numId w:val="3"/>
        </w:numPr>
        <w:tabs>
          <w:tab w:val="clear" w:pos="705"/>
          <w:tab w:val="num" w:pos="851"/>
        </w:tabs>
        <w:spacing w:after="120"/>
        <w:ind w:left="1134" w:hanging="426"/>
        <w:rPr>
          <w:rFonts w:ascii="Calibri" w:eastAsia="Arial Unicode MS" w:hAnsi="Calibri" w:cs="Arial Unicode MS"/>
          <w:sz w:val="18"/>
          <w:lang w:val="fr-BE"/>
        </w:rPr>
      </w:pPr>
      <w:r w:rsidRPr="007F68A7">
        <w:rPr>
          <w:rFonts w:ascii="Calibri" w:eastAsia="Arial Unicode MS" w:hAnsi="Calibri" w:cs="Arial Unicode MS"/>
          <w:sz w:val="18"/>
          <w:lang w:val="fr-BE"/>
        </w:rPr>
        <w:t>1</w:t>
      </w:r>
      <w:r w:rsidR="00D75964" w:rsidRPr="007F68A7">
        <w:rPr>
          <w:rFonts w:ascii="Calibri" w:eastAsia="Arial Unicode MS" w:hAnsi="Calibri" w:cs="Arial Unicode MS"/>
          <w:sz w:val="18"/>
          <w:lang w:val="fr-BE"/>
        </w:rPr>
        <w:t xml:space="preserve"> prise type</w:t>
      </w:r>
      <w:r w:rsidRPr="007F68A7">
        <w:rPr>
          <w:rFonts w:ascii="Calibri" w:eastAsia="Arial Unicode MS" w:hAnsi="Calibri" w:cs="Arial Unicode MS"/>
          <w:sz w:val="18"/>
          <w:lang w:val="fr-BE"/>
        </w:rPr>
        <w:t xml:space="preserve"> USB A</w:t>
      </w:r>
      <w:r w:rsidR="00D75964" w:rsidRPr="007F68A7">
        <w:rPr>
          <w:rFonts w:ascii="Calibri" w:eastAsia="Arial Unicode MS" w:hAnsi="Calibri" w:cs="Arial Unicode MS"/>
          <w:sz w:val="18"/>
          <w:lang w:val="fr-BE"/>
        </w:rPr>
        <w:t> ;</w:t>
      </w:r>
    </w:p>
    <w:p w14:paraId="60F70EC4" w14:textId="77777777" w:rsidR="00D75964" w:rsidRPr="007F68A7" w:rsidRDefault="008E1E6A" w:rsidP="007F68A7">
      <w:pPr>
        <w:pStyle w:val="Paragraphedeliste"/>
        <w:numPr>
          <w:ilvl w:val="0"/>
          <w:numId w:val="3"/>
        </w:numPr>
        <w:tabs>
          <w:tab w:val="clear" w:pos="705"/>
          <w:tab w:val="num" w:pos="851"/>
        </w:tabs>
        <w:spacing w:after="120"/>
        <w:ind w:left="1134" w:hanging="426"/>
        <w:rPr>
          <w:rFonts w:ascii="Calibri" w:eastAsia="Arial Unicode MS" w:hAnsi="Calibri" w:cs="Arial Unicode MS"/>
          <w:sz w:val="18"/>
          <w:lang w:val="fr-BE"/>
        </w:rPr>
      </w:pPr>
      <w:r w:rsidRPr="007F68A7">
        <w:rPr>
          <w:rFonts w:ascii="Calibri" w:eastAsia="Arial Unicode MS" w:hAnsi="Calibri" w:cs="Arial Unicode MS"/>
          <w:sz w:val="18"/>
          <w:lang w:val="fr-BE"/>
        </w:rPr>
        <w:t xml:space="preserve">1 </w:t>
      </w:r>
      <w:r w:rsidR="00D75964" w:rsidRPr="007F68A7">
        <w:rPr>
          <w:rFonts w:ascii="Calibri" w:eastAsia="Arial Unicode MS" w:hAnsi="Calibri" w:cs="Arial Unicode MS"/>
          <w:sz w:val="18"/>
          <w:lang w:val="fr-BE"/>
        </w:rPr>
        <w:t xml:space="preserve">prise type </w:t>
      </w:r>
      <w:r w:rsidRPr="007F68A7">
        <w:rPr>
          <w:rFonts w:ascii="Calibri" w:eastAsia="Arial Unicode MS" w:hAnsi="Calibri" w:cs="Arial Unicode MS"/>
          <w:sz w:val="18"/>
          <w:lang w:val="fr-BE"/>
        </w:rPr>
        <w:t>USB C</w:t>
      </w:r>
      <w:r w:rsidR="00D75964" w:rsidRPr="007F68A7">
        <w:rPr>
          <w:rFonts w:ascii="Calibri" w:eastAsia="Arial Unicode MS" w:hAnsi="Calibri" w:cs="Arial Unicode MS"/>
          <w:sz w:val="18"/>
          <w:lang w:val="fr-BE"/>
        </w:rPr>
        <w:t> ;</w:t>
      </w:r>
    </w:p>
    <w:p w14:paraId="7D5EB299" w14:textId="6DF2ECB2" w:rsidR="008E1E6A" w:rsidRPr="007F68A7" w:rsidRDefault="008E1E6A" w:rsidP="007F68A7">
      <w:pPr>
        <w:pStyle w:val="Paragraphedeliste"/>
        <w:numPr>
          <w:ilvl w:val="0"/>
          <w:numId w:val="3"/>
        </w:numPr>
        <w:tabs>
          <w:tab w:val="clear" w:pos="705"/>
          <w:tab w:val="num" w:pos="851"/>
        </w:tabs>
        <w:spacing w:after="120"/>
        <w:ind w:left="1134" w:hanging="426"/>
        <w:rPr>
          <w:rFonts w:ascii="Calibri" w:eastAsia="Arial Unicode MS" w:hAnsi="Calibri" w:cs="Arial Unicode MS"/>
          <w:sz w:val="18"/>
          <w:lang w:val="fr-BE"/>
        </w:rPr>
      </w:pPr>
      <w:r w:rsidRPr="007F68A7">
        <w:rPr>
          <w:rFonts w:ascii="Calibri" w:eastAsia="Arial Unicode MS" w:hAnsi="Calibri" w:cs="Arial Unicode MS"/>
          <w:sz w:val="18"/>
          <w:lang w:val="fr-BE"/>
        </w:rPr>
        <w:t>1 prise secteur</w:t>
      </w:r>
      <w:r w:rsidR="00D75964" w:rsidRPr="007F68A7">
        <w:rPr>
          <w:rFonts w:ascii="Calibri" w:eastAsia="Arial Unicode MS" w:hAnsi="Calibri" w:cs="Arial Unicode MS"/>
          <w:sz w:val="18"/>
          <w:lang w:val="fr-BE"/>
        </w:rPr>
        <w:t>.</w:t>
      </w:r>
    </w:p>
    <w:p w14:paraId="501AEC25" w14:textId="32AF879A" w:rsidR="00CF6960" w:rsidRPr="007F68A7" w:rsidRDefault="00D75964" w:rsidP="007F68A7">
      <w:pPr>
        <w:spacing w:after="120"/>
        <w:ind w:left="284"/>
        <w:rPr>
          <w:rFonts w:ascii="Calibri" w:eastAsia="Arial Unicode MS" w:hAnsi="Calibri" w:cs="Arial Unicode MS"/>
          <w:sz w:val="18"/>
          <w:lang w:val="fr-BE"/>
        </w:rPr>
      </w:pPr>
      <w:r w:rsidRPr="007F68A7">
        <w:rPr>
          <w:rFonts w:ascii="Calibri" w:eastAsia="Arial Unicode MS" w:hAnsi="Calibri" w:cs="Arial Unicode MS"/>
          <w:sz w:val="18"/>
          <w:lang w:val="fr-BE"/>
        </w:rPr>
        <w:t>Les places assises seront de type f</w:t>
      </w:r>
      <w:r w:rsidR="00CF6960" w:rsidRPr="007F68A7">
        <w:rPr>
          <w:rFonts w:ascii="Calibri" w:eastAsia="Arial Unicode MS" w:hAnsi="Calibri" w:cs="Arial Unicode MS"/>
          <w:sz w:val="18"/>
          <w:lang w:val="fr-BE"/>
        </w:rPr>
        <w:t>auteuil</w:t>
      </w:r>
      <w:r w:rsidRPr="007F68A7">
        <w:rPr>
          <w:rFonts w:ascii="Calibri" w:eastAsia="Arial Unicode MS" w:hAnsi="Calibri" w:cs="Arial Unicode MS"/>
          <w:sz w:val="18"/>
          <w:lang w:val="fr-BE"/>
        </w:rPr>
        <w:t xml:space="preserve"> avec accoudoirs et</w:t>
      </w:r>
      <w:r w:rsidR="00CF6960" w:rsidRPr="007F68A7">
        <w:rPr>
          <w:rFonts w:ascii="Calibri" w:eastAsia="Arial Unicode MS" w:hAnsi="Calibri" w:cs="Arial Unicode MS"/>
          <w:sz w:val="18"/>
          <w:lang w:val="fr-BE"/>
        </w:rPr>
        <w:t xml:space="preserve"> sur roulette</w:t>
      </w:r>
      <w:r w:rsidR="00383A9D" w:rsidRPr="007F68A7">
        <w:rPr>
          <w:rFonts w:ascii="Calibri" w:eastAsia="Arial Unicode MS" w:hAnsi="Calibri" w:cs="Arial Unicode MS"/>
          <w:sz w:val="18"/>
          <w:lang w:val="fr-BE"/>
        </w:rPr>
        <w:t xml:space="preserve"> (type cuir ou similaire)</w:t>
      </w:r>
      <w:r w:rsidR="00D45DB4" w:rsidRPr="007F68A7">
        <w:rPr>
          <w:rFonts w:ascii="Calibri" w:eastAsia="Arial Unicode MS" w:hAnsi="Calibri" w:cs="Arial Unicode MS"/>
          <w:sz w:val="18"/>
          <w:lang w:val="fr-BE"/>
        </w:rPr>
        <w:t xml:space="preserve"> de teinte </w:t>
      </w:r>
      <w:r w:rsidR="00666CB3" w:rsidRPr="007F68A7">
        <w:rPr>
          <w:rFonts w:ascii="Calibri" w:eastAsia="Arial Unicode MS" w:hAnsi="Calibri" w:cs="Arial Unicode MS"/>
          <w:sz w:val="18"/>
          <w:lang w:val="fr-BE"/>
        </w:rPr>
        <w:t>foncée.</w:t>
      </w:r>
      <w:r w:rsidRPr="007F68A7">
        <w:rPr>
          <w:rFonts w:ascii="Calibri" w:eastAsia="Arial Unicode MS" w:hAnsi="Calibri" w:cs="Arial Unicode MS"/>
          <w:sz w:val="18"/>
          <w:lang w:val="fr-BE"/>
        </w:rPr>
        <w:t xml:space="preserve"> Il</w:t>
      </w:r>
      <w:r w:rsidR="001259D1" w:rsidRPr="007F68A7">
        <w:rPr>
          <w:rFonts w:ascii="Calibri" w:eastAsia="Arial Unicode MS" w:hAnsi="Calibri" w:cs="Arial Unicode MS"/>
          <w:sz w:val="18"/>
          <w:lang w:val="fr-BE"/>
        </w:rPr>
        <w:t>s</w:t>
      </w:r>
      <w:r w:rsidRPr="007F68A7">
        <w:rPr>
          <w:rFonts w:ascii="Calibri" w:eastAsia="Arial Unicode MS" w:hAnsi="Calibri" w:cs="Arial Unicode MS"/>
          <w:sz w:val="18"/>
          <w:lang w:val="fr-BE"/>
        </w:rPr>
        <w:t xml:space="preserve"> </w:t>
      </w:r>
      <w:r w:rsidR="002F35FD" w:rsidRPr="007F68A7">
        <w:rPr>
          <w:rFonts w:ascii="Calibri" w:eastAsia="Arial Unicode MS" w:hAnsi="Calibri" w:cs="Arial Unicode MS"/>
          <w:sz w:val="18"/>
          <w:lang w:val="fr-BE"/>
        </w:rPr>
        <w:t>auront</w:t>
      </w:r>
      <w:r w:rsidRPr="007F68A7">
        <w:rPr>
          <w:rFonts w:ascii="Calibri" w:eastAsia="Arial Unicode MS" w:hAnsi="Calibri" w:cs="Arial Unicode MS"/>
          <w:sz w:val="18"/>
          <w:lang w:val="fr-BE"/>
        </w:rPr>
        <w:t xml:space="preserve"> un confort optimal </w:t>
      </w:r>
      <w:r w:rsidR="00592B24" w:rsidRPr="007F68A7">
        <w:rPr>
          <w:rFonts w:ascii="Calibri" w:eastAsia="Arial Unicode MS" w:hAnsi="Calibri" w:cs="Arial Unicode MS"/>
          <w:sz w:val="18"/>
          <w:lang w:val="fr-BE"/>
        </w:rPr>
        <w:t>sur base</w:t>
      </w:r>
      <w:r w:rsidRPr="007F68A7">
        <w:rPr>
          <w:rFonts w:ascii="Calibri" w:eastAsia="Arial Unicode MS" w:hAnsi="Calibri" w:cs="Arial Unicode MS"/>
          <w:sz w:val="18"/>
          <w:lang w:val="fr-BE"/>
        </w:rPr>
        <w:t xml:space="preserve"> </w:t>
      </w:r>
      <w:r w:rsidR="00592B24" w:rsidRPr="007F68A7">
        <w:rPr>
          <w:rFonts w:ascii="Calibri" w:eastAsia="Arial Unicode MS" w:hAnsi="Calibri" w:cs="Arial Unicode MS"/>
          <w:sz w:val="18"/>
          <w:lang w:val="fr-BE"/>
        </w:rPr>
        <w:t>d’</w:t>
      </w:r>
      <w:r w:rsidRPr="007F68A7">
        <w:rPr>
          <w:rFonts w:ascii="Calibri" w:eastAsia="Arial Unicode MS" w:hAnsi="Calibri" w:cs="Arial Unicode MS"/>
          <w:sz w:val="18"/>
          <w:lang w:val="fr-BE"/>
        </w:rPr>
        <w:t xml:space="preserve">une utilisation de plus de 5 heures </w:t>
      </w:r>
      <w:r w:rsidR="00592B24" w:rsidRPr="007F68A7">
        <w:rPr>
          <w:rFonts w:ascii="Calibri" w:eastAsia="Arial Unicode MS" w:hAnsi="Calibri" w:cs="Arial Unicode MS"/>
          <w:sz w:val="18"/>
          <w:lang w:val="fr-BE"/>
        </w:rPr>
        <w:t>sans interruption.</w:t>
      </w:r>
    </w:p>
    <w:p w14:paraId="65A4873D" w14:textId="340DF1B7" w:rsidR="00777A51" w:rsidRPr="007F68A7" w:rsidRDefault="00777A51" w:rsidP="007F68A7">
      <w:pPr>
        <w:spacing w:after="120"/>
        <w:ind w:left="284"/>
        <w:rPr>
          <w:rFonts w:ascii="Calibri" w:eastAsia="Arial Unicode MS" w:hAnsi="Calibri" w:cs="Arial Unicode MS"/>
          <w:sz w:val="18"/>
          <w:lang w:val="fr-BE"/>
        </w:rPr>
      </w:pPr>
      <w:r w:rsidRPr="007F68A7">
        <w:rPr>
          <w:rFonts w:ascii="Calibri" w:eastAsia="Arial Unicode MS" w:hAnsi="Calibri" w:cs="Arial Unicode MS"/>
          <w:sz w:val="18"/>
          <w:lang w:val="fr-BE"/>
        </w:rPr>
        <w:t>Caractéris</w:t>
      </w:r>
      <w:r w:rsidR="00666CB3" w:rsidRPr="007F68A7">
        <w:rPr>
          <w:rFonts w:ascii="Calibri" w:eastAsia="Arial Unicode MS" w:hAnsi="Calibri" w:cs="Arial Unicode MS"/>
          <w:sz w:val="18"/>
          <w:lang w:val="fr-BE"/>
        </w:rPr>
        <w:t>ti</w:t>
      </w:r>
      <w:r w:rsidRPr="007F68A7">
        <w:rPr>
          <w:rFonts w:ascii="Calibri" w:eastAsia="Arial Unicode MS" w:hAnsi="Calibri" w:cs="Arial Unicode MS"/>
          <w:sz w:val="18"/>
          <w:lang w:val="fr-BE"/>
        </w:rPr>
        <w:t xml:space="preserve">que du mobilier : type standing </w:t>
      </w:r>
      <w:r w:rsidR="00666CB3" w:rsidRPr="007F68A7">
        <w:rPr>
          <w:rFonts w:ascii="Calibri" w:eastAsia="Arial Unicode MS" w:hAnsi="Calibri" w:cs="Arial Unicode MS"/>
          <w:sz w:val="18"/>
          <w:lang w:val="fr-BE"/>
        </w:rPr>
        <w:t>supérieur</w:t>
      </w:r>
      <w:r w:rsidR="00F24E48" w:rsidRPr="007F68A7">
        <w:rPr>
          <w:rFonts w:ascii="Calibri" w:eastAsia="Arial Unicode MS" w:hAnsi="Calibri" w:cs="Arial Unicode MS"/>
          <w:sz w:val="18"/>
          <w:lang w:val="fr-BE"/>
        </w:rPr>
        <w:t>.</w:t>
      </w:r>
    </w:p>
    <w:p w14:paraId="45A65F90" w14:textId="6CCEBF3F" w:rsidR="00383A9D" w:rsidRPr="007F68A7" w:rsidRDefault="00BE55CC" w:rsidP="007F68A7">
      <w:pPr>
        <w:spacing w:after="120"/>
        <w:ind w:left="284"/>
        <w:rPr>
          <w:rFonts w:ascii="Calibri" w:eastAsia="Arial Unicode MS" w:hAnsi="Calibri" w:cs="Arial Unicode MS"/>
          <w:sz w:val="18"/>
          <w:lang w:val="fr-BE"/>
        </w:rPr>
      </w:pPr>
      <w:r w:rsidRPr="007F68A7">
        <w:rPr>
          <w:rFonts w:ascii="Calibri" w:eastAsia="Arial Unicode MS" w:hAnsi="Calibri" w:cs="Arial Unicode MS"/>
          <w:sz w:val="18"/>
          <w:lang w:val="fr-BE"/>
        </w:rPr>
        <w:t>Des portes manteaux seront proposés pour au min. 30 personnes</w:t>
      </w:r>
      <w:r w:rsidR="008E3FF9" w:rsidRPr="007F68A7">
        <w:rPr>
          <w:rFonts w:ascii="Calibri" w:eastAsia="Arial Unicode MS" w:hAnsi="Calibri" w:cs="Arial Unicode MS"/>
          <w:sz w:val="18"/>
          <w:lang w:val="fr-BE"/>
        </w:rPr>
        <w:t>.</w:t>
      </w:r>
    </w:p>
    <w:p w14:paraId="689ADC7D" w14:textId="293E983D" w:rsidR="001728DE" w:rsidRPr="007F68A7" w:rsidRDefault="00F24E48" w:rsidP="007F68A7">
      <w:pPr>
        <w:spacing w:after="120"/>
        <w:ind w:left="284"/>
        <w:rPr>
          <w:rFonts w:ascii="Calibri" w:eastAsia="Arial Unicode MS" w:hAnsi="Calibri" w:cs="Arial Unicode MS"/>
          <w:sz w:val="18"/>
          <w:lang w:val="fr-BE"/>
        </w:rPr>
      </w:pPr>
      <w:r w:rsidRPr="007F68A7">
        <w:rPr>
          <w:rFonts w:ascii="Calibri" w:eastAsia="Arial Unicode MS" w:hAnsi="Calibri" w:cs="Arial Unicode MS"/>
          <w:sz w:val="18"/>
          <w:lang w:val="fr-BE"/>
        </w:rPr>
        <w:t>Surface : 75 m²</w:t>
      </w:r>
    </w:p>
    <w:p w14:paraId="7F1CF8C0" w14:textId="5875BC0A" w:rsidR="008E1E6A" w:rsidRPr="007F68A7" w:rsidRDefault="008E1E6A" w:rsidP="007F68A7">
      <w:pPr>
        <w:spacing w:after="120"/>
        <w:ind w:left="284"/>
        <w:rPr>
          <w:rFonts w:ascii="Calibri" w:eastAsia="Arial Unicode MS" w:hAnsi="Calibri" w:cs="Arial Unicode MS"/>
          <w:sz w:val="18"/>
          <w:lang w:val="fr-BE"/>
        </w:rPr>
      </w:pPr>
    </w:p>
    <w:p w14:paraId="37BBBEA6" w14:textId="77777777" w:rsidR="00BE55CC" w:rsidRPr="007F68A7" w:rsidRDefault="00BE55CC" w:rsidP="007F68A7">
      <w:pPr>
        <w:spacing w:after="120"/>
        <w:ind w:left="284"/>
        <w:rPr>
          <w:rFonts w:ascii="Calibri" w:eastAsia="Arial Unicode MS" w:hAnsi="Calibri" w:cs="Arial Unicode MS"/>
          <w:sz w:val="18"/>
          <w:lang w:val="fr-BE"/>
        </w:rPr>
      </w:pPr>
    </w:p>
    <w:p w14:paraId="7309A6C9" w14:textId="77777777" w:rsidR="00E22BD1" w:rsidRPr="007F68A7" w:rsidRDefault="00E22BD1" w:rsidP="007F68A7">
      <w:pPr>
        <w:spacing w:after="120"/>
        <w:rPr>
          <w:rFonts w:ascii="Calibri" w:eastAsia="Arial Unicode MS" w:hAnsi="Calibri" w:cs="Arial Unicode MS"/>
          <w:sz w:val="18"/>
          <w:u w:val="single"/>
          <w:lang w:val="fr-BE"/>
        </w:rPr>
      </w:pPr>
      <w:r w:rsidRPr="007F68A7">
        <w:rPr>
          <w:rFonts w:ascii="Calibri" w:eastAsia="Arial Unicode MS" w:hAnsi="Calibri" w:cs="Arial Unicode MS"/>
          <w:sz w:val="18"/>
          <w:u w:val="single"/>
          <w:lang w:val="fr-BE"/>
        </w:rPr>
        <w:br w:type="page"/>
      </w:r>
    </w:p>
    <w:p w14:paraId="73F36ED0" w14:textId="1099B035" w:rsidR="00515D9C" w:rsidRPr="007F68A7" w:rsidRDefault="00515D9C" w:rsidP="007F68A7">
      <w:pPr>
        <w:pStyle w:val="Paragraphedeliste"/>
        <w:numPr>
          <w:ilvl w:val="2"/>
          <w:numId w:val="49"/>
        </w:numPr>
        <w:spacing w:after="120"/>
        <w:ind w:left="851" w:hanging="578"/>
        <w:rPr>
          <w:rFonts w:ascii="Calibri" w:eastAsia="Arial Unicode MS" w:hAnsi="Calibri" w:cs="Arial Unicode MS"/>
          <w:sz w:val="18"/>
          <w:u w:val="single"/>
          <w:lang w:val="fr-BE"/>
        </w:rPr>
      </w:pPr>
      <w:r w:rsidRPr="007F68A7">
        <w:rPr>
          <w:rFonts w:ascii="Calibri" w:eastAsia="Arial Unicode MS" w:hAnsi="Calibri" w:cs="Arial Unicode MS"/>
          <w:sz w:val="18"/>
          <w:u w:val="single"/>
          <w:lang w:val="fr-BE"/>
        </w:rPr>
        <w:lastRenderedPageBreak/>
        <w:t>Solutions audiovisuelles</w:t>
      </w:r>
    </w:p>
    <w:p w14:paraId="093A71FC" w14:textId="77777777" w:rsidR="00515D9C" w:rsidRPr="007F68A7" w:rsidRDefault="00515D9C" w:rsidP="007F68A7">
      <w:pPr>
        <w:spacing w:after="120"/>
        <w:ind w:left="284"/>
        <w:rPr>
          <w:rFonts w:ascii="Calibri" w:eastAsia="Arial Unicode MS" w:hAnsi="Calibri" w:cs="Arial Unicode MS"/>
          <w:sz w:val="18"/>
          <w:lang w:val="fr-BE"/>
        </w:rPr>
      </w:pPr>
    </w:p>
    <w:p w14:paraId="440020E1" w14:textId="25152A48" w:rsidR="00E22BD1" w:rsidRPr="007F68A7" w:rsidRDefault="00E22BD1" w:rsidP="007F68A7">
      <w:pPr>
        <w:spacing w:after="120"/>
        <w:ind w:left="284"/>
        <w:rPr>
          <w:rFonts w:ascii="Calibri" w:eastAsia="Arial Unicode MS" w:hAnsi="Calibri" w:cs="Arial Unicode MS"/>
          <w:sz w:val="18"/>
          <w:lang w:val="fr-BE"/>
        </w:rPr>
      </w:pPr>
      <w:r w:rsidRPr="007F68A7">
        <w:rPr>
          <w:rFonts w:ascii="Calibri" w:eastAsia="Arial Unicode MS" w:hAnsi="Calibri" w:cs="Arial Unicode MS"/>
          <w:sz w:val="18"/>
          <w:lang w:val="fr-BE"/>
        </w:rPr>
        <w:t>Les prestations pour ce</w:t>
      </w:r>
      <w:r w:rsidR="002C5736">
        <w:rPr>
          <w:rFonts w:ascii="Calibri" w:eastAsia="Arial Unicode MS" w:hAnsi="Calibri" w:cs="Arial Unicode MS"/>
          <w:sz w:val="18"/>
          <w:lang w:val="fr-BE"/>
        </w:rPr>
        <w:t xml:space="preserve"> lot comprendront la fourniture, </w:t>
      </w:r>
      <w:r w:rsidRPr="007F68A7">
        <w:rPr>
          <w:rFonts w:ascii="Calibri" w:eastAsia="Arial Unicode MS" w:hAnsi="Calibri" w:cs="Arial Unicode MS"/>
          <w:sz w:val="18"/>
          <w:lang w:val="fr-BE"/>
        </w:rPr>
        <w:t xml:space="preserve">pose </w:t>
      </w:r>
      <w:r w:rsidR="002C5736">
        <w:rPr>
          <w:rFonts w:ascii="Calibri" w:eastAsia="Arial Unicode MS" w:hAnsi="Calibri" w:cs="Arial Unicode MS"/>
          <w:sz w:val="18"/>
          <w:lang w:val="fr-BE"/>
        </w:rPr>
        <w:t xml:space="preserve">et mise en service avec tests </w:t>
      </w:r>
      <w:r w:rsidRPr="007F68A7">
        <w:rPr>
          <w:rFonts w:ascii="Calibri" w:eastAsia="Arial Unicode MS" w:hAnsi="Calibri" w:cs="Arial Unicode MS"/>
          <w:sz w:val="18"/>
          <w:lang w:val="fr-BE"/>
        </w:rPr>
        <w:t>du matériel.</w:t>
      </w:r>
    </w:p>
    <w:p w14:paraId="16BE07B0" w14:textId="765F6059" w:rsidR="00CF6960" w:rsidRPr="007F68A7" w:rsidRDefault="00592B24" w:rsidP="007F68A7">
      <w:pPr>
        <w:spacing w:after="120"/>
        <w:ind w:left="284"/>
        <w:rPr>
          <w:rFonts w:ascii="Calibri" w:eastAsia="Arial Unicode MS" w:hAnsi="Calibri" w:cs="Arial Unicode MS"/>
          <w:sz w:val="18"/>
          <w:lang w:val="fr-BE"/>
        </w:rPr>
      </w:pPr>
      <w:r w:rsidRPr="007F68A7">
        <w:rPr>
          <w:rFonts w:ascii="Calibri" w:eastAsia="Arial Unicode MS" w:hAnsi="Calibri" w:cs="Arial Unicode MS"/>
          <w:sz w:val="18"/>
          <w:lang w:val="fr-BE"/>
        </w:rPr>
        <w:t>Le s</w:t>
      </w:r>
      <w:r w:rsidR="00CF6960" w:rsidRPr="007F68A7">
        <w:rPr>
          <w:rFonts w:ascii="Calibri" w:eastAsia="Arial Unicode MS" w:hAnsi="Calibri" w:cs="Arial Unicode MS"/>
          <w:sz w:val="18"/>
          <w:lang w:val="fr-BE"/>
        </w:rPr>
        <w:t xml:space="preserve">ystème audiovisuel </w:t>
      </w:r>
      <w:r w:rsidRPr="007F68A7">
        <w:rPr>
          <w:rFonts w:ascii="Calibri" w:eastAsia="Arial Unicode MS" w:hAnsi="Calibri" w:cs="Arial Unicode MS"/>
          <w:sz w:val="18"/>
          <w:lang w:val="fr-BE"/>
        </w:rPr>
        <w:t xml:space="preserve">sera </w:t>
      </w:r>
      <w:r w:rsidR="00CF6960" w:rsidRPr="007F68A7">
        <w:rPr>
          <w:rFonts w:ascii="Calibri" w:eastAsia="Arial Unicode MS" w:hAnsi="Calibri" w:cs="Arial Unicode MS"/>
          <w:sz w:val="18"/>
          <w:lang w:val="fr-BE"/>
        </w:rPr>
        <w:t xml:space="preserve">adapté à la configuration du mobilier </w:t>
      </w:r>
      <w:r w:rsidRPr="007F68A7">
        <w:rPr>
          <w:rFonts w:ascii="Calibri" w:eastAsia="Arial Unicode MS" w:hAnsi="Calibri" w:cs="Arial Unicode MS"/>
          <w:sz w:val="18"/>
          <w:lang w:val="fr-BE"/>
        </w:rPr>
        <w:t>dans la salle</w:t>
      </w:r>
      <w:r w:rsidR="003E3AD5" w:rsidRPr="007F68A7">
        <w:rPr>
          <w:rFonts w:ascii="Calibri" w:eastAsia="Arial Unicode MS" w:hAnsi="Calibri" w:cs="Arial Unicode MS"/>
          <w:sz w:val="18"/>
          <w:lang w:val="fr-BE"/>
        </w:rPr>
        <w:t>, chaque place assise aura une vision optimale sur les équipements visuels</w:t>
      </w:r>
      <w:r w:rsidRPr="007F68A7">
        <w:rPr>
          <w:rFonts w:ascii="Calibri" w:eastAsia="Arial Unicode MS" w:hAnsi="Calibri" w:cs="Arial Unicode MS"/>
          <w:sz w:val="18"/>
          <w:lang w:val="fr-BE"/>
        </w:rPr>
        <w:t xml:space="preserve"> et</w:t>
      </w:r>
      <w:r w:rsidR="003E3AD5" w:rsidRPr="007F68A7">
        <w:rPr>
          <w:rFonts w:ascii="Calibri" w:eastAsia="Arial Unicode MS" w:hAnsi="Calibri" w:cs="Arial Unicode MS"/>
          <w:sz w:val="18"/>
          <w:lang w:val="fr-BE"/>
        </w:rPr>
        <w:t xml:space="preserve"> sera équipée d’un microphone</w:t>
      </w:r>
      <w:r w:rsidR="00D8313A" w:rsidRPr="007F68A7">
        <w:rPr>
          <w:rFonts w:ascii="Calibri" w:eastAsia="Arial Unicode MS" w:hAnsi="Calibri" w:cs="Arial Unicode MS"/>
          <w:sz w:val="18"/>
          <w:lang w:val="fr-BE"/>
        </w:rPr>
        <w:t xml:space="preserve"> qui sera lui-même intégré à un dispositif de </w:t>
      </w:r>
      <w:r w:rsidR="001259D1" w:rsidRPr="007F68A7">
        <w:rPr>
          <w:rFonts w:ascii="Calibri" w:eastAsia="Arial Unicode MS" w:hAnsi="Calibri" w:cs="Arial Unicode MS"/>
          <w:sz w:val="18"/>
          <w:lang w:val="fr-BE"/>
        </w:rPr>
        <w:t>diffusion</w:t>
      </w:r>
      <w:r w:rsidR="00D8313A" w:rsidRPr="007F68A7">
        <w:rPr>
          <w:rFonts w:ascii="Calibri" w:eastAsia="Arial Unicode MS" w:hAnsi="Calibri" w:cs="Arial Unicode MS"/>
          <w:sz w:val="18"/>
          <w:lang w:val="fr-BE"/>
        </w:rPr>
        <w:t xml:space="preserve"> adéquat.</w:t>
      </w:r>
    </w:p>
    <w:p w14:paraId="5F61373B" w14:textId="0F84E3D7" w:rsidR="008E1E6A" w:rsidRPr="007F68A7" w:rsidRDefault="00D8313A" w:rsidP="007F68A7">
      <w:pPr>
        <w:spacing w:after="120"/>
        <w:ind w:left="284"/>
        <w:rPr>
          <w:rFonts w:ascii="Calibri" w:eastAsia="Arial Unicode MS" w:hAnsi="Calibri" w:cs="Arial Unicode MS"/>
          <w:sz w:val="18"/>
          <w:lang w:val="fr-BE"/>
        </w:rPr>
      </w:pPr>
      <w:r w:rsidRPr="007F68A7">
        <w:rPr>
          <w:rFonts w:ascii="Calibri" w:eastAsia="Arial Unicode MS" w:hAnsi="Calibri" w:cs="Arial Unicode MS"/>
          <w:sz w:val="18"/>
          <w:lang w:val="fr-BE"/>
        </w:rPr>
        <w:t>Les systèmes proposés</w:t>
      </w:r>
      <w:r w:rsidR="008E1E6A" w:rsidRPr="007F68A7">
        <w:rPr>
          <w:rFonts w:ascii="Calibri" w:eastAsia="Arial Unicode MS" w:hAnsi="Calibri" w:cs="Arial Unicode MS"/>
          <w:sz w:val="18"/>
          <w:lang w:val="fr-BE"/>
        </w:rPr>
        <w:t xml:space="preserve"> demande</w:t>
      </w:r>
      <w:r w:rsidRPr="007F68A7">
        <w:rPr>
          <w:rFonts w:ascii="Calibri" w:eastAsia="Arial Unicode MS" w:hAnsi="Calibri" w:cs="Arial Unicode MS"/>
          <w:sz w:val="18"/>
          <w:lang w:val="fr-BE"/>
        </w:rPr>
        <w:t>ront un minimum</w:t>
      </w:r>
      <w:r w:rsidR="008E1E6A" w:rsidRPr="007F68A7">
        <w:rPr>
          <w:rFonts w:ascii="Calibri" w:eastAsia="Arial Unicode MS" w:hAnsi="Calibri" w:cs="Arial Unicode MS"/>
          <w:sz w:val="18"/>
          <w:lang w:val="fr-BE"/>
        </w:rPr>
        <w:t xml:space="preserve"> de </w:t>
      </w:r>
      <w:r w:rsidR="00283B97" w:rsidRPr="007F68A7">
        <w:rPr>
          <w:rFonts w:ascii="Calibri" w:eastAsia="Arial Unicode MS" w:hAnsi="Calibri" w:cs="Arial Unicode MS"/>
          <w:sz w:val="18"/>
          <w:lang w:val="fr-BE"/>
        </w:rPr>
        <w:t>câblage</w:t>
      </w:r>
      <w:r w:rsidR="008E1E6A" w:rsidRPr="007F68A7">
        <w:rPr>
          <w:rFonts w:ascii="Calibri" w:eastAsia="Arial Unicode MS" w:hAnsi="Calibri" w:cs="Arial Unicode MS"/>
          <w:sz w:val="18"/>
          <w:lang w:val="fr-BE"/>
        </w:rPr>
        <w:t xml:space="preserve"> entre </w:t>
      </w:r>
      <w:r w:rsidR="00283B97" w:rsidRPr="007F68A7">
        <w:rPr>
          <w:rFonts w:ascii="Calibri" w:eastAsia="Arial Unicode MS" w:hAnsi="Calibri" w:cs="Arial Unicode MS"/>
          <w:sz w:val="18"/>
          <w:lang w:val="fr-BE"/>
        </w:rPr>
        <w:t>les équipements</w:t>
      </w:r>
      <w:r w:rsidR="008E1E6A" w:rsidRPr="007F68A7">
        <w:rPr>
          <w:rFonts w:ascii="Calibri" w:eastAsia="Arial Unicode MS" w:hAnsi="Calibri" w:cs="Arial Unicode MS"/>
          <w:sz w:val="18"/>
          <w:lang w:val="fr-BE"/>
        </w:rPr>
        <w:t xml:space="preserve"> et la source</w:t>
      </w:r>
      <w:r w:rsidRPr="007F68A7">
        <w:rPr>
          <w:rFonts w:ascii="Calibri" w:eastAsia="Arial Unicode MS" w:hAnsi="Calibri" w:cs="Arial Unicode MS"/>
          <w:sz w:val="18"/>
          <w:lang w:val="fr-BE"/>
        </w:rPr>
        <w:t xml:space="preserve"> de diffusions</w:t>
      </w:r>
      <w:r w:rsidR="008E1E6A" w:rsidRPr="007F68A7">
        <w:rPr>
          <w:rFonts w:ascii="Calibri" w:eastAsia="Arial Unicode MS" w:hAnsi="Calibri" w:cs="Arial Unicode MS"/>
          <w:sz w:val="18"/>
          <w:lang w:val="fr-BE"/>
        </w:rPr>
        <w:t xml:space="preserve"> (</w:t>
      </w:r>
      <w:r w:rsidRPr="007F68A7">
        <w:rPr>
          <w:rFonts w:ascii="Calibri" w:eastAsia="Arial Unicode MS" w:hAnsi="Calibri" w:cs="Arial Unicode MS"/>
          <w:sz w:val="18"/>
          <w:lang w:val="fr-BE"/>
        </w:rPr>
        <w:t xml:space="preserve">ex. : </w:t>
      </w:r>
      <w:r w:rsidR="008E1E6A" w:rsidRPr="007F68A7">
        <w:rPr>
          <w:rFonts w:ascii="Calibri" w:eastAsia="Arial Unicode MS" w:hAnsi="Calibri" w:cs="Arial Unicode MS"/>
          <w:sz w:val="18"/>
          <w:lang w:val="fr-BE"/>
        </w:rPr>
        <w:t>système de contrôle à distance sur écran ou projecteur</w:t>
      </w:r>
      <w:r w:rsidRPr="007F68A7">
        <w:rPr>
          <w:rFonts w:ascii="Calibri" w:eastAsia="Arial Unicode MS" w:hAnsi="Calibri" w:cs="Arial Unicode MS"/>
          <w:sz w:val="18"/>
          <w:lang w:val="fr-BE"/>
        </w:rPr>
        <w:t>).</w:t>
      </w:r>
    </w:p>
    <w:p w14:paraId="22D42559" w14:textId="0594E981" w:rsidR="00D8313A" w:rsidRPr="007F68A7" w:rsidRDefault="00D8313A" w:rsidP="007F68A7">
      <w:pPr>
        <w:spacing w:after="120"/>
        <w:ind w:left="284"/>
        <w:rPr>
          <w:rFonts w:ascii="Calibri" w:eastAsia="Arial Unicode MS" w:hAnsi="Calibri" w:cs="Arial Unicode MS"/>
          <w:sz w:val="18"/>
          <w:lang w:val="fr-BE"/>
        </w:rPr>
      </w:pPr>
      <w:r w:rsidRPr="007F68A7">
        <w:rPr>
          <w:rFonts w:ascii="Calibri" w:eastAsia="Arial Unicode MS" w:hAnsi="Calibri" w:cs="Arial Unicode MS"/>
          <w:sz w:val="18"/>
          <w:lang w:val="fr-BE"/>
        </w:rPr>
        <w:t>Pour permettre les</w:t>
      </w:r>
      <w:r w:rsidR="00515D9C" w:rsidRPr="007F68A7">
        <w:rPr>
          <w:rFonts w:ascii="Calibri" w:eastAsia="Arial Unicode MS" w:hAnsi="Calibri" w:cs="Arial Unicode MS"/>
          <w:sz w:val="18"/>
          <w:lang w:val="fr-BE"/>
        </w:rPr>
        <w:t xml:space="preserve"> différents raccordements</w:t>
      </w:r>
      <w:r w:rsidRPr="007F68A7">
        <w:rPr>
          <w:rFonts w:ascii="Calibri" w:eastAsia="Arial Unicode MS" w:hAnsi="Calibri" w:cs="Arial Unicode MS"/>
          <w:sz w:val="18"/>
          <w:lang w:val="fr-BE"/>
        </w:rPr>
        <w:t>, 4 boites</w:t>
      </w:r>
      <w:r w:rsidR="00515D9C" w:rsidRPr="007F68A7">
        <w:rPr>
          <w:rFonts w:ascii="Calibri" w:eastAsia="Arial Unicode MS" w:hAnsi="Calibri" w:cs="Arial Unicode MS"/>
          <w:sz w:val="18"/>
          <w:lang w:val="fr-BE"/>
        </w:rPr>
        <w:t xml:space="preserve"> de connexions</w:t>
      </w:r>
      <w:r w:rsidRPr="007F68A7">
        <w:rPr>
          <w:rFonts w:ascii="Calibri" w:eastAsia="Arial Unicode MS" w:hAnsi="Calibri" w:cs="Arial Unicode MS"/>
          <w:sz w:val="18"/>
          <w:lang w:val="fr-BE"/>
        </w:rPr>
        <w:t xml:space="preserve"> sont </w:t>
      </w:r>
      <w:r w:rsidR="001259D1" w:rsidRPr="007F68A7">
        <w:rPr>
          <w:rFonts w:ascii="Calibri" w:eastAsia="Arial Unicode MS" w:hAnsi="Calibri" w:cs="Arial Unicode MS"/>
          <w:sz w:val="18"/>
          <w:lang w:val="fr-BE"/>
        </w:rPr>
        <w:t>disponibles</w:t>
      </w:r>
      <w:r w:rsidRPr="007F68A7">
        <w:rPr>
          <w:rFonts w:ascii="Calibri" w:eastAsia="Arial Unicode MS" w:hAnsi="Calibri" w:cs="Arial Unicode MS"/>
          <w:sz w:val="18"/>
          <w:lang w:val="fr-BE"/>
        </w:rPr>
        <w:t xml:space="preserve"> et intégrées au sol ainsi qu’un</w:t>
      </w:r>
      <w:r w:rsidR="001259D1" w:rsidRPr="007F68A7">
        <w:rPr>
          <w:rFonts w:ascii="Calibri" w:eastAsia="Arial Unicode MS" w:hAnsi="Calibri" w:cs="Arial Unicode MS"/>
          <w:sz w:val="18"/>
          <w:lang w:val="fr-BE"/>
        </w:rPr>
        <w:t>e</w:t>
      </w:r>
      <w:r w:rsidRPr="007F68A7">
        <w:rPr>
          <w:rFonts w:ascii="Calibri" w:eastAsia="Arial Unicode MS" w:hAnsi="Calibri" w:cs="Arial Unicode MS"/>
          <w:sz w:val="18"/>
          <w:lang w:val="fr-BE"/>
        </w:rPr>
        <w:t xml:space="preserve"> connexion électrique et réseaux </w:t>
      </w:r>
      <w:r w:rsidR="001259D1" w:rsidRPr="007F68A7">
        <w:rPr>
          <w:rFonts w:ascii="Calibri" w:eastAsia="Arial Unicode MS" w:hAnsi="Calibri" w:cs="Arial Unicode MS"/>
          <w:sz w:val="18"/>
          <w:lang w:val="fr-BE"/>
        </w:rPr>
        <w:t>sous</w:t>
      </w:r>
      <w:r w:rsidRPr="007F68A7">
        <w:rPr>
          <w:rFonts w:ascii="Calibri" w:eastAsia="Arial Unicode MS" w:hAnsi="Calibri" w:cs="Arial Unicode MS"/>
          <w:sz w:val="18"/>
          <w:lang w:val="fr-BE"/>
        </w:rPr>
        <w:t xml:space="preserve"> plafond de la salle</w:t>
      </w:r>
      <w:r w:rsidR="00515D9C" w:rsidRPr="007F68A7">
        <w:rPr>
          <w:rFonts w:ascii="Calibri" w:eastAsia="Arial Unicode MS" w:hAnsi="Calibri" w:cs="Arial Unicode MS"/>
          <w:sz w:val="18"/>
          <w:lang w:val="fr-BE"/>
        </w:rPr>
        <w:t>.</w:t>
      </w:r>
    </w:p>
    <w:p w14:paraId="39E4BEAA" w14:textId="460C9617" w:rsidR="00515D9C" w:rsidRPr="007F68A7" w:rsidRDefault="00515D9C" w:rsidP="007F68A7">
      <w:pPr>
        <w:spacing w:after="120"/>
        <w:ind w:left="284"/>
        <w:rPr>
          <w:rFonts w:ascii="Calibri" w:eastAsia="Arial Unicode MS" w:hAnsi="Calibri" w:cs="Arial Unicode MS"/>
          <w:sz w:val="18"/>
          <w:lang w:val="fr-BE"/>
        </w:rPr>
      </w:pPr>
      <w:r w:rsidRPr="007F68A7">
        <w:rPr>
          <w:rFonts w:ascii="Calibri" w:eastAsia="Arial Unicode MS" w:hAnsi="Calibri" w:cs="Arial Unicode MS"/>
          <w:sz w:val="18"/>
          <w:lang w:val="fr-BE"/>
        </w:rPr>
        <w:t xml:space="preserve">Si nécessaire, </w:t>
      </w:r>
      <w:r w:rsidR="001259D1" w:rsidRPr="007F68A7">
        <w:rPr>
          <w:rFonts w:ascii="Calibri" w:eastAsia="Arial Unicode MS" w:hAnsi="Calibri" w:cs="Arial Unicode MS"/>
          <w:sz w:val="18"/>
          <w:lang w:val="fr-BE"/>
        </w:rPr>
        <w:t>une adaptation</w:t>
      </w:r>
      <w:r w:rsidRPr="007F68A7">
        <w:rPr>
          <w:rFonts w:ascii="Calibri" w:eastAsia="Arial Unicode MS" w:hAnsi="Calibri" w:cs="Arial Unicode MS"/>
          <w:sz w:val="18"/>
          <w:lang w:val="fr-BE"/>
        </w:rPr>
        <w:t xml:space="preserve"> pourra être inclues dans l’offre afin de permettre </w:t>
      </w:r>
      <w:r w:rsidR="001259D1" w:rsidRPr="007F68A7">
        <w:rPr>
          <w:rFonts w:ascii="Calibri" w:eastAsia="Arial Unicode MS" w:hAnsi="Calibri" w:cs="Arial Unicode MS"/>
          <w:sz w:val="18"/>
          <w:lang w:val="fr-BE"/>
        </w:rPr>
        <w:t>la meilleure intégration possible</w:t>
      </w:r>
      <w:r w:rsidRPr="007F68A7">
        <w:rPr>
          <w:rFonts w:ascii="Calibri" w:eastAsia="Arial Unicode MS" w:hAnsi="Calibri" w:cs="Arial Unicode MS"/>
          <w:sz w:val="18"/>
          <w:lang w:val="fr-BE"/>
        </w:rPr>
        <w:t xml:space="preserve"> au regard des équipements disponibles.</w:t>
      </w:r>
    </w:p>
    <w:p w14:paraId="5EDBDBB2" w14:textId="77777777" w:rsidR="00C806B7" w:rsidRPr="007F68A7" w:rsidRDefault="00C806B7" w:rsidP="007F68A7">
      <w:pPr>
        <w:spacing w:after="120"/>
        <w:ind w:left="284"/>
        <w:rPr>
          <w:rFonts w:ascii="Calibri" w:eastAsia="Arial Unicode MS" w:hAnsi="Calibri" w:cs="Arial Unicode MS"/>
          <w:sz w:val="18"/>
          <w:lang w:val="fr-BE"/>
        </w:rPr>
      </w:pPr>
    </w:p>
    <w:p w14:paraId="50F74125" w14:textId="6C8479BA" w:rsidR="003E3AD5" w:rsidRPr="007F68A7" w:rsidRDefault="003E3AD5" w:rsidP="007F68A7">
      <w:pPr>
        <w:pStyle w:val="Paragraphedeliste"/>
        <w:numPr>
          <w:ilvl w:val="0"/>
          <w:numId w:val="49"/>
        </w:numPr>
        <w:spacing w:after="120"/>
        <w:ind w:left="426"/>
        <w:rPr>
          <w:rFonts w:ascii="Calibri" w:eastAsia="Arial Unicode MS" w:hAnsi="Calibri" w:cs="Arial Unicode MS"/>
          <w:b/>
          <w:bCs/>
          <w:sz w:val="18"/>
          <w:lang w:val="fr-BE"/>
        </w:rPr>
      </w:pPr>
      <w:r w:rsidRPr="007F68A7">
        <w:rPr>
          <w:rFonts w:ascii="Calibri" w:eastAsia="Arial Unicode MS" w:hAnsi="Calibri" w:cs="Arial Unicode MS"/>
          <w:b/>
          <w:bCs/>
          <w:sz w:val="18"/>
          <w:lang w:val="fr-BE"/>
        </w:rPr>
        <w:t>Espace partagé</w:t>
      </w:r>
    </w:p>
    <w:p w14:paraId="6970D3F7" w14:textId="0CF362E0" w:rsidR="003472E6" w:rsidRPr="007F68A7" w:rsidRDefault="003472E6" w:rsidP="007F68A7">
      <w:pPr>
        <w:spacing w:after="120"/>
        <w:ind w:left="284"/>
        <w:rPr>
          <w:rFonts w:ascii="Calibri" w:eastAsia="Arial Unicode MS" w:hAnsi="Calibri" w:cs="Arial Unicode MS"/>
          <w:sz w:val="18"/>
          <w:lang w:val="fr-BE"/>
        </w:rPr>
      </w:pPr>
    </w:p>
    <w:p w14:paraId="6201C20D" w14:textId="198097F4" w:rsidR="00E22BD1" w:rsidRPr="007F68A7" w:rsidRDefault="00E22BD1" w:rsidP="007F68A7">
      <w:pPr>
        <w:spacing w:after="120"/>
        <w:ind w:left="284"/>
        <w:rPr>
          <w:rFonts w:ascii="Calibri" w:eastAsia="Arial Unicode MS" w:hAnsi="Calibri" w:cs="Arial Unicode MS"/>
          <w:sz w:val="18"/>
          <w:lang w:val="fr-BE"/>
        </w:rPr>
      </w:pPr>
      <w:r w:rsidRPr="007F68A7">
        <w:rPr>
          <w:rFonts w:ascii="Calibri" w:eastAsia="Arial Unicode MS" w:hAnsi="Calibri" w:cs="Arial Unicode MS"/>
          <w:sz w:val="18"/>
          <w:lang w:val="fr-BE"/>
        </w:rPr>
        <w:t>Les prestations pour ce lot comprendront la fourniture et pose du matériel.</w:t>
      </w:r>
    </w:p>
    <w:p w14:paraId="60EB4C8C" w14:textId="7926D68C" w:rsidR="00891F61" w:rsidRPr="007F68A7" w:rsidRDefault="00891F61" w:rsidP="007F68A7">
      <w:pPr>
        <w:spacing w:after="120"/>
        <w:ind w:left="284"/>
        <w:rPr>
          <w:rFonts w:ascii="Calibri" w:eastAsia="Arial Unicode MS" w:hAnsi="Calibri" w:cs="Arial Unicode MS"/>
          <w:sz w:val="18"/>
          <w:lang w:val="fr-BE"/>
        </w:rPr>
      </w:pPr>
      <w:r w:rsidRPr="007F68A7">
        <w:rPr>
          <w:rFonts w:ascii="Calibri" w:eastAsia="Arial Unicode MS" w:hAnsi="Calibri" w:cs="Arial Unicode MS"/>
          <w:sz w:val="18"/>
          <w:lang w:val="fr-BE"/>
        </w:rPr>
        <w:t>Plusieurs teintes et/ou matériaux seront proposés en cohérence avec les espaces et mobiliers déjà en place au sein des locaux (paysager) du bâtiment.</w:t>
      </w:r>
    </w:p>
    <w:p w14:paraId="67BE17B6" w14:textId="1C42737C" w:rsidR="0002554E" w:rsidRPr="007F68A7" w:rsidRDefault="00666CB3" w:rsidP="007F68A7">
      <w:pPr>
        <w:spacing w:after="120"/>
        <w:ind w:left="284"/>
        <w:rPr>
          <w:rFonts w:ascii="Calibri" w:eastAsia="Arial Unicode MS" w:hAnsi="Calibri" w:cs="Arial Unicode MS"/>
          <w:sz w:val="18"/>
          <w:lang w:val="fr-BE"/>
        </w:rPr>
      </w:pPr>
      <w:r w:rsidRPr="007F68A7">
        <w:rPr>
          <w:rFonts w:ascii="Calibri" w:eastAsia="Arial Unicode MS" w:hAnsi="Calibri" w:cs="Arial Unicode MS"/>
          <w:sz w:val="18"/>
          <w:lang w:val="fr-BE"/>
        </w:rPr>
        <w:t>Le mobilier</w:t>
      </w:r>
      <w:r w:rsidR="0002554E" w:rsidRPr="007F68A7">
        <w:rPr>
          <w:rFonts w:ascii="Calibri" w:eastAsia="Arial Unicode MS" w:hAnsi="Calibri" w:cs="Arial Unicode MS"/>
          <w:sz w:val="18"/>
          <w:lang w:val="fr-BE"/>
        </w:rPr>
        <w:t xml:space="preserve"> sera aisément manipulable.</w:t>
      </w:r>
    </w:p>
    <w:p w14:paraId="39AFC2ED" w14:textId="0EEB3039" w:rsidR="00891F61" w:rsidRPr="007F68A7" w:rsidRDefault="00891F61" w:rsidP="007F68A7">
      <w:pPr>
        <w:spacing w:after="120"/>
        <w:ind w:left="284"/>
        <w:rPr>
          <w:rFonts w:ascii="Calibri" w:eastAsia="Arial Unicode MS" w:hAnsi="Calibri" w:cs="Arial Unicode MS"/>
          <w:sz w:val="18"/>
          <w:lang w:val="fr-BE"/>
        </w:rPr>
      </w:pPr>
      <w:r w:rsidRPr="007F68A7">
        <w:rPr>
          <w:rFonts w:ascii="Calibri" w:eastAsia="Arial Unicode MS" w:hAnsi="Calibri" w:cs="Arial Unicode MS"/>
          <w:sz w:val="18"/>
          <w:lang w:val="fr-BE"/>
        </w:rPr>
        <w:t>Au minimum seront proposés les éléments suivants :</w:t>
      </w:r>
    </w:p>
    <w:p w14:paraId="1424D60B" w14:textId="55CF89CE" w:rsidR="00891F61" w:rsidRPr="007F68A7" w:rsidRDefault="0002554E" w:rsidP="007F68A7">
      <w:pPr>
        <w:pStyle w:val="Paragraphedeliste"/>
        <w:numPr>
          <w:ilvl w:val="2"/>
          <w:numId w:val="13"/>
        </w:numPr>
        <w:spacing w:after="120"/>
        <w:ind w:left="1134"/>
        <w:rPr>
          <w:rFonts w:ascii="Calibri" w:eastAsia="Arial Unicode MS" w:hAnsi="Calibri" w:cs="Arial Unicode MS"/>
          <w:sz w:val="18"/>
          <w:lang w:val="fr-BE"/>
        </w:rPr>
      </w:pPr>
      <w:r w:rsidRPr="007F68A7">
        <w:rPr>
          <w:rFonts w:ascii="Calibri" w:eastAsia="Arial Unicode MS" w:hAnsi="Calibri" w:cs="Arial Unicode MS"/>
          <w:sz w:val="18"/>
          <w:lang w:val="fr-BE"/>
        </w:rPr>
        <w:t>Un espace salon</w:t>
      </w:r>
      <w:r w:rsidR="00150CB1" w:rsidRPr="007F68A7">
        <w:rPr>
          <w:rFonts w:ascii="Calibri" w:eastAsia="Arial Unicode MS" w:hAnsi="Calibri" w:cs="Arial Unicode MS"/>
          <w:sz w:val="18"/>
          <w:lang w:val="fr-BE"/>
        </w:rPr>
        <w:t> ;</w:t>
      </w:r>
    </w:p>
    <w:p w14:paraId="061A7394" w14:textId="3399F172" w:rsidR="0002554E" w:rsidRPr="007F68A7" w:rsidRDefault="0002554E" w:rsidP="007F68A7">
      <w:pPr>
        <w:pStyle w:val="Paragraphedeliste"/>
        <w:numPr>
          <w:ilvl w:val="2"/>
          <w:numId w:val="13"/>
        </w:numPr>
        <w:spacing w:after="120"/>
        <w:ind w:left="1134"/>
        <w:rPr>
          <w:rFonts w:ascii="Calibri" w:eastAsia="Arial Unicode MS" w:hAnsi="Calibri" w:cs="Arial Unicode MS"/>
          <w:sz w:val="18"/>
          <w:lang w:val="fr-BE"/>
        </w:rPr>
      </w:pPr>
      <w:r w:rsidRPr="007F68A7">
        <w:rPr>
          <w:rFonts w:ascii="Calibri" w:eastAsia="Arial Unicode MS" w:hAnsi="Calibri" w:cs="Arial Unicode MS"/>
          <w:sz w:val="18"/>
          <w:lang w:val="fr-BE"/>
        </w:rPr>
        <w:t>Un espace avec table haute et sièges adaptés</w:t>
      </w:r>
      <w:r w:rsidR="00150CB1" w:rsidRPr="007F68A7">
        <w:rPr>
          <w:rFonts w:ascii="Calibri" w:eastAsia="Arial Unicode MS" w:hAnsi="Calibri" w:cs="Arial Unicode MS"/>
          <w:sz w:val="18"/>
          <w:lang w:val="fr-BE"/>
        </w:rPr>
        <w:t> ;</w:t>
      </w:r>
    </w:p>
    <w:p w14:paraId="1960EC6B" w14:textId="60FBF5F8" w:rsidR="0002554E" w:rsidRPr="007F68A7" w:rsidRDefault="0002554E" w:rsidP="007F68A7">
      <w:pPr>
        <w:pStyle w:val="Paragraphedeliste"/>
        <w:numPr>
          <w:ilvl w:val="2"/>
          <w:numId w:val="13"/>
        </w:numPr>
        <w:spacing w:after="120"/>
        <w:ind w:left="1134"/>
        <w:rPr>
          <w:rFonts w:ascii="Calibri" w:eastAsia="Arial Unicode MS" w:hAnsi="Calibri" w:cs="Arial Unicode MS"/>
          <w:sz w:val="18"/>
          <w:lang w:val="fr-BE"/>
        </w:rPr>
      </w:pPr>
      <w:r w:rsidRPr="007F68A7">
        <w:rPr>
          <w:rFonts w:ascii="Calibri" w:eastAsia="Arial Unicode MS" w:hAnsi="Calibri" w:cs="Arial Unicode MS"/>
          <w:sz w:val="18"/>
          <w:lang w:val="fr-BE"/>
        </w:rPr>
        <w:t>Végétalisation de l’espace</w:t>
      </w:r>
      <w:r w:rsidR="00150CB1" w:rsidRPr="007F68A7">
        <w:rPr>
          <w:rFonts w:ascii="Calibri" w:eastAsia="Arial Unicode MS" w:hAnsi="Calibri" w:cs="Arial Unicode MS"/>
          <w:sz w:val="18"/>
          <w:lang w:val="fr-BE"/>
        </w:rPr>
        <w:t>.</w:t>
      </w:r>
    </w:p>
    <w:p w14:paraId="2278BBDD" w14:textId="77777777" w:rsidR="001728DE" w:rsidRPr="007F68A7" w:rsidRDefault="001728DE" w:rsidP="007F68A7">
      <w:pPr>
        <w:spacing w:after="120"/>
        <w:ind w:left="284"/>
        <w:rPr>
          <w:rFonts w:ascii="Calibri" w:eastAsia="Arial Unicode MS" w:hAnsi="Calibri" w:cs="Arial Unicode MS"/>
          <w:sz w:val="18"/>
          <w:lang w:val="fr-BE"/>
        </w:rPr>
      </w:pPr>
    </w:p>
    <w:p w14:paraId="4EE8EDB1" w14:textId="5E902BB0" w:rsidR="0002554E" w:rsidRDefault="0002554E" w:rsidP="007F68A7">
      <w:pPr>
        <w:spacing w:after="120"/>
        <w:ind w:left="284"/>
        <w:rPr>
          <w:rFonts w:ascii="Calibri" w:eastAsia="Arial Unicode MS" w:hAnsi="Calibri" w:cs="Arial Unicode MS"/>
          <w:sz w:val="18"/>
          <w:lang w:val="fr-BE"/>
        </w:rPr>
      </w:pPr>
      <w:r w:rsidRPr="007F68A7">
        <w:rPr>
          <w:rFonts w:ascii="Calibri" w:eastAsia="Arial Unicode MS" w:hAnsi="Calibri" w:cs="Arial Unicode MS"/>
          <w:sz w:val="18"/>
          <w:lang w:val="fr-BE"/>
        </w:rPr>
        <w:t>Surface : 115 m²</w:t>
      </w:r>
    </w:p>
    <w:p w14:paraId="0DA7D70C" w14:textId="77777777" w:rsidR="006E50CD" w:rsidRDefault="006E50CD" w:rsidP="007F68A7">
      <w:pPr>
        <w:spacing w:after="120"/>
        <w:ind w:left="284"/>
        <w:rPr>
          <w:rFonts w:ascii="Calibri" w:eastAsia="Arial Unicode MS" w:hAnsi="Calibri" w:cs="Arial Unicode MS"/>
          <w:sz w:val="18"/>
          <w:lang w:val="fr-BE"/>
        </w:rPr>
      </w:pPr>
    </w:p>
    <w:p w14:paraId="7AF18DB8" w14:textId="77777777" w:rsidR="006E50CD" w:rsidRPr="007F68A7" w:rsidRDefault="006E50CD" w:rsidP="007F68A7">
      <w:pPr>
        <w:spacing w:after="120"/>
        <w:ind w:left="284"/>
        <w:rPr>
          <w:rFonts w:ascii="Calibri" w:eastAsia="Arial Unicode MS" w:hAnsi="Calibri" w:cs="Arial Unicode MS"/>
          <w:sz w:val="18"/>
          <w:lang w:val="fr-BE"/>
        </w:rPr>
      </w:pPr>
    </w:p>
    <w:p w14:paraId="1AB39638" w14:textId="38856B84" w:rsidR="0042262C" w:rsidRPr="007F68A7" w:rsidRDefault="00EF1067" w:rsidP="007F68A7">
      <w:pPr>
        <w:pStyle w:val="Paragraphedeliste"/>
        <w:numPr>
          <w:ilvl w:val="0"/>
          <w:numId w:val="49"/>
        </w:numPr>
        <w:spacing w:after="120"/>
        <w:ind w:left="426"/>
        <w:rPr>
          <w:rFonts w:ascii="Calibri" w:eastAsia="Arial Unicode MS" w:hAnsi="Calibri" w:cs="Arial Unicode MS"/>
          <w:sz w:val="18"/>
          <w:lang w:val="fr-BE"/>
        </w:rPr>
      </w:pPr>
      <w:r w:rsidRPr="007F68A7">
        <w:rPr>
          <w:rFonts w:ascii="Calibri" w:eastAsia="Arial Unicode MS" w:hAnsi="Calibri" w:cs="Arial Unicode MS"/>
          <w:b/>
          <w:bCs/>
          <w:sz w:val="18"/>
          <w:lang w:val="fr-BE"/>
        </w:rPr>
        <w:t>Voile</w:t>
      </w:r>
      <w:r w:rsidR="00F00BB9" w:rsidRPr="007F68A7">
        <w:rPr>
          <w:rFonts w:ascii="Calibri" w:eastAsia="Arial Unicode MS" w:hAnsi="Calibri" w:cs="Arial Unicode MS"/>
          <w:b/>
          <w:bCs/>
          <w:sz w:val="18"/>
          <w:lang w:val="fr-BE"/>
        </w:rPr>
        <w:t>s (rideau) espace partagé</w:t>
      </w:r>
      <w:r w:rsidR="006E50CD">
        <w:rPr>
          <w:rFonts w:ascii="Calibri" w:eastAsia="Arial Unicode MS" w:hAnsi="Calibri" w:cs="Arial Unicode MS"/>
          <w:b/>
          <w:bCs/>
          <w:sz w:val="18"/>
          <w:lang w:val="fr-BE"/>
        </w:rPr>
        <w:t xml:space="preserve"> et de la salle CA</w:t>
      </w:r>
    </w:p>
    <w:p w14:paraId="08BCE957" w14:textId="77777777" w:rsidR="0042262C" w:rsidRPr="007F68A7" w:rsidRDefault="0042262C" w:rsidP="007F68A7">
      <w:pPr>
        <w:spacing w:after="120"/>
        <w:ind w:left="284"/>
        <w:rPr>
          <w:rFonts w:ascii="Calibri" w:eastAsia="Arial Unicode MS" w:hAnsi="Calibri" w:cs="Arial Unicode MS"/>
          <w:sz w:val="18"/>
          <w:lang w:val="fr-BE"/>
        </w:rPr>
      </w:pPr>
    </w:p>
    <w:p w14:paraId="78517D62" w14:textId="3C281594" w:rsidR="00FA3C5D" w:rsidRDefault="00FA3C5D" w:rsidP="007F68A7">
      <w:pPr>
        <w:spacing w:after="120"/>
        <w:rPr>
          <w:rFonts w:ascii="Calibri" w:eastAsia="Arial Unicode MS" w:hAnsi="Calibri" w:cs="Arial Unicode MS"/>
          <w:sz w:val="18"/>
          <w:lang w:val="fr-BE"/>
        </w:rPr>
      </w:pPr>
      <w:r w:rsidRPr="007F68A7">
        <w:rPr>
          <w:rFonts w:ascii="Calibri" w:eastAsia="Arial Unicode MS" w:hAnsi="Calibri" w:cs="Arial Unicode MS"/>
          <w:sz w:val="18"/>
          <w:lang w:val="fr-BE"/>
        </w:rPr>
        <w:t>Fourniture et pose de voile</w:t>
      </w:r>
      <w:r w:rsidR="00B9079A" w:rsidRPr="007F68A7">
        <w:rPr>
          <w:rFonts w:ascii="Calibri" w:eastAsia="Arial Unicode MS" w:hAnsi="Calibri" w:cs="Arial Unicode MS"/>
          <w:sz w:val="18"/>
          <w:lang w:val="fr-BE"/>
        </w:rPr>
        <w:t>s</w:t>
      </w:r>
      <w:r w:rsidRPr="007F68A7">
        <w:rPr>
          <w:rFonts w:ascii="Calibri" w:eastAsia="Arial Unicode MS" w:hAnsi="Calibri" w:cs="Arial Unicode MS"/>
          <w:sz w:val="18"/>
          <w:lang w:val="fr-BE"/>
        </w:rPr>
        <w:t xml:space="preserve"> design conformément à l’implantation</w:t>
      </w:r>
      <w:r w:rsidR="001C3582" w:rsidRPr="007F68A7">
        <w:rPr>
          <w:rFonts w:ascii="Calibri" w:eastAsia="Arial Unicode MS" w:hAnsi="Calibri" w:cs="Arial Unicode MS"/>
          <w:sz w:val="18"/>
          <w:lang w:val="fr-BE"/>
        </w:rPr>
        <w:t xml:space="preserve"> fournie</w:t>
      </w:r>
      <w:r w:rsidRPr="007F68A7">
        <w:rPr>
          <w:rFonts w:ascii="Calibri" w:eastAsia="Arial Unicode MS" w:hAnsi="Calibri" w:cs="Arial Unicode MS"/>
          <w:sz w:val="18"/>
          <w:lang w:val="fr-BE"/>
        </w:rPr>
        <w:t xml:space="preserve"> (voir infra).</w:t>
      </w:r>
    </w:p>
    <w:p w14:paraId="717A7ADF" w14:textId="1245F812" w:rsidR="006E50CD" w:rsidRDefault="006E50CD" w:rsidP="007F68A7">
      <w:pPr>
        <w:spacing w:after="120"/>
        <w:rPr>
          <w:rFonts w:ascii="Calibri" w:eastAsia="Arial Unicode MS" w:hAnsi="Calibri" w:cs="Arial Unicode MS"/>
          <w:sz w:val="18"/>
          <w:lang w:val="fr-BE"/>
        </w:rPr>
      </w:pPr>
      <w:r>
        <w:rPr>
          <w:rFonts w:ascii="Calibri" w:eastAsia="Arial Unicode MS" w:hAnsi="Calibri" w:cs="Arial Unicode MS"/>
          <w:sz w:val="18"/>
          <w:lang w:val="fr-BE"/>
        </w:rPr>
        <w:t>Tranche ferme : voile de l’espace partagé</w:t>
      </w:r>
    </w:p>
    <w:p w14:paraId="214A8FB3" w14:textId="68E407D5" w:rsidR="006E50CD" w:rsidRPr="007F68A7" w:rsidRDefault="006E50CD" w:rsidP="007F68A7">
      <w:pPr>
        <w:spacing w:after="120"/>
        <w:rPr>
          <w:rFonts w:ascii="Calibri" w:eastAsia="Arial Unicode MS" w:hAnsi="Calibri" w:cs="Arial Unicode MS"/>
          <w:sz w:val="18"/>
          <w:lang w:val="fr-BE"/>
        </w:rPr>
      </w:pPr>
      <w:r>
        <w:rPr>
          <w:rFonts w:ascii="Calibri" w:eastAsia="Arial Unicode MS" w:hAnsi="Calibri" w:cs="Arial Unicode MS"/>
          <w:sz w:val="18"/>
          <w:lang w:val="fr-BE"/>
        </w:rPr>
        <w:t>Tranche conditionnelle : solution occultante pour salle CA</w:t>
      </w:r>
    </w:p>
    <w:p w14:paraId="20F644FF" w14:textId="00F88930" w:rsidR="00FA3C5D" w:rsidRDefault="00FA3C5D" w:rsidP="007F68A7">
      <w:pPr>
        <w:spacing w:after="120"/>
        <w:rPr>
          <w:rFonts w:ascii="Calibri" w:eastAsia="Arial Unicode MS" w:hAnsi="Calibri" w:cs="Arial Unicode MS"/>
          <w:sz w:val="18"/>
          <w:lang w:val="fr-BE"/>
        </w:rPr>
      </w:pPr>
    </w:p>
    <w:p w14:paraId="0F0D7742" w14:textId="55599BD3" w:rsidR="006E50CD" w:rsidRPr="006E50CD" w:rsidRDefault="006E50CD" w:rsidP="007F68A7">
      <w:pPr>
        <w:spacing w:after="120"/>
        <w:rPr>
          <w:rFonts w:ascii="Calibri" w:eastAsia="Arial Unicode MS" w:hAnsi="Calibri" w:cs="Arial Unicode MS"/>
          <w:sz w:val="18"/>
          <w:u w:val="single"/>
          <w:lang w:val="fr-BE"/>
        </w:rPr>
      </w:pPr>
      <w:r w:rsidRPr="006E50CD">
        <w:rPr>
          <w:rFonts w:ascii="Calibri" w:eastAsia="Arial Unicode MS" w:hAnsi="Calibri" w:cs="Arial Unicode MS"/>
          <w:sz w:val="18"/>
          <w:u w:val="single"/>
          <w:lang w:val="fr-BE"/>
        </w:rPr>
        <w:t>Tranche ferme : voile de l’espace partagé</w:t>
      </w:r>
    </w:p>
    <w:p w14:paraId="59B3A3EB" w14:textId="6511BEAA" w:rsidR="00FA3C5D" w:rsidRPr="007F68A7" w:rsidRDefault="00FA3C5D" w:rsidP="007F68A7">
      <w:pPr>
        <w:spacing w:after="120"/>
        <w:rPr>
          <w:rFonts w:ascii="Calibri" w:eastAsia="Arial Unicode MS" w:hAnsi="Calibri" w:cs="Arial Unicode MS"/>
          <w:sz w:val="18"/>
          <w:lang w:val="fr-BE"/>
        </w:rPr>
      </w:pPr>
      <w:r w:rsidRPr="007F68A7">
        <w:rPr>
          <w:rFonts w:ascii="Calibri" w:eastAsia="Arial Unicode MS" w:hAnsi="Calibri" w:cs="Arial Unicode MS"/>
          <w:sz w:val="18"/>
          <w:lang w:val="fr-BE"/>
        </w:rPr>
        <w:t>L’ensemble du système comprendra les éléments suivants :</w:t>
      </w:r>
    </w:p>
    <w:p w14:paraId="715C0ACF" w14:textId="69B2382F" w:rsidR="00FA3C5D" w:rsidRPr="007F68A7" w:rsidRDefault="00FA3C5D" w:rsidP="007F68A7">
      <w:pPr>
        <w:pStyle w:val="Paragraphedeliste"/>
        <w:numPr>
          <w:ilvl w:val="2"/>
          <w:numId w:val="13"/>
        </w:numPr>
        <w:spacing w:after="120"/>
        <w:ind w:left="1134"/>
        <w:rPr>
          <w:rFonts w:ascii="Calibri" w:eastAsia="Arial Unicode MS" w:hAnsi="Calibri" w:cs="Arial Unicode MS"/>
          <w:sz w:val="18"/>
          <w:lang w:val="fr-BE"/>
        </w:rPr>
      </w:pPr>
      <w:r w:rsidRPr="007F68A7">
        <w:rPr>
          <w:rFonts w:ascii="Calibri" w:eastAsia="Arial Unicode MS" w:hAnsi="Calibri" w:cs="Arial Unicode MS"/>
          <w:sz w:val="18"/>
          <w:lang w:val="fr-BE"/>
        </w:rPr>
        <w:t>Voile acoustique :</w:t>
      </w:r>
    </w:p>
    <w:p w14:paraId="53800954" w14:textId="4E9043CF" w:rsidR="00FA3C5D" w:rsidRPr="007F68A7" w:rsidRDefault="00FA3C5D" w:rsidP="007F68A7">
      <w:pPr>
        <w:pStyle w:val="Paragraphedeliste"/>
        <w:numPr>
          <w:ilvl w:val="2"/>
          <w:numId w:val="13"/>
        </w:numPr>
        <w:spacing w:after="120"/>
        <w:ind w:left="1134"/>
        <w:rPr>
          <w:rFonts w:ascii="Calibri" w:eastAsia="Arial Unicode MS" w:hAnsi="Calibri" w:cs="Arial Unicode MS"/>
          <w:sz w:val="18"/>
          <w:lang w:val="fr-BE"/>
        </w:rPr>
      </w:pPr>
      <w:r w:rsidRPr="007F68A7">
        <w:rPr>
          <w:rFonts w:ascii="Calibri" w:eastAsia="Arial Unicode MS" w:hAnsi="Calibri" w:cs="Arial Unicode MS"/>
          <w:sz w:val="18"/>
          <w:lang w:val="fr-BE"/>
        </w:rPr>
        <w:t>Système de fixation composé d’un rail coulissant permettant un</w:t>
      </w:r>
      <w:r w:rsidR="00646674" w:rsidRPr="007F68A7">
        <w:rPr>
          <w:rFonts w:ascii="Calibri" w:eastAsia="Arial Unicode MS" w:hAnsi="Calibri" w:cs="Arial Unicode MS"/>
          <w:sz w:val="18"/>
          <w:lang w:val="fr-BE"/>
        </w:rPr>
        <w:t>e</w:t>
      </w:r>
      <w:r w:rsidRPr="007F68A7">
        <w:rPr>
          <w:rFonts w:ascii="Calibri" w:eastAsia="Arial Unicode MS" w:hAnsi="Calibri" w:cs="Arial Unicode MS"/>
          <w:sz w:val="18"/>
          <w:lang w:val="fr-BE"/>
        </w:rPr>
        <w:t xml:space="preserve"> manipulation aisée.</w:t>
      </w:r>
    </w:p>
    <w:p w14:paraId="1E97ED98" w14:textId="77777777" w:rsidR="00FA3C5D" w:rsidRPr="007F68A7" w:rsidRDefault="00FA3C5D" w:rsidP="007F68A7">
      <w:pPr>
        <w:spacing w:after="120"/>
        <w:rPr>
          <w:rFonts w:ascii="Calibri" w:eastAsia="Arial Unicode MS" w:hAnsi="Calibri" w:cs="Arial Unicode MS"/>
          <w:sz w:val="18"/>
          <w:lang w:val="fr-BE"/>
        </w:rPr>
      </w:pPr>
    </w:p>
    <w:p w14:paraId="15EC7487" w14:textId="6B5D9D4F" w:rsidR="001C3582" w:rsidRPr="007F68A7" w:rsidRDefault="001C3582" w:rsidP="007F68A7">
      <w:pPr>
        <w:spacing w:after="120"/>
        <w:rPr>
          <w:rFonts w:ascii="Calibri" w:eastAsia="Arial Unicode MS" w:hAnsi="Calibri" w:cs="Arial Unicode MS"/>
          <w:sz w:val="18"/>
          <w:lang w:val="fr-BE"/>
        </w:rPr>
      </w:pPr>
      <w:r w:rsidRPr="007F68A7">
        <w:rPr>
          <w:rFonts w:ascii="Calibri" w:eastAsia="Arial Unicode MS" w:hAnsi="Calibri" w:cs="Arial Unicode MS"/>
          <w:sz w:val="18"/>
          <w:lang w:val="fr-BE"/>
        </w:rPr>
        <w:t>Le voile en tissu répond</w:t>
      </w:r>
      <w:r w:rsidR="00B9079A" w:rsidRPr="007F68A7">
        <w:rPr>
          <w:rFonts w:ascii="Calibri" w:eastAsia="Arial Unicode MS" w:hAnsi="Calibri" w:cs="Arial Unicode MS"/>
          <w:sz w:val="18"/>
          <w:lang w:val="fr-BE"/>
        </w:rPr>
        <w:t>ra</w:t>
      </w:r>
      <w:r w:rsidRPr="007F68A7">
        <w:rPr>
          <w:rFonts w:ascii="Calibri" w:eastAsia="Arial Unicode MS" w:hAnsi="Calibri" w:cs="Arial Unicode MS"/>
          <w:sz w:val="18"/>
          <w:lang w:val="fr-BE"/>
        </w:rPr>
        <w:t xml:space="preserve"> aux norme</w:t>
      </w:r>
      <w:r w:rsidR="00646674" w:rsidRPr="007F68A7">
        <w:rPr>
          <w:rFonts w:ascii="Calibri" w:eastAsia="Arial Unicode MS" w:hAnsi="Calibri" w:cs="Arial Unicode MS"/>
          <w:sz w:val="18"/>
          <w:lang w:val="fr-BE"/>
        </w:rPr>
        <w:t>s</w:t>
      </w:r>
      <w:r w:rsidRPr="007F68A7">
        <w:rPr>
          <w:rFonts w:ascii="Calibri" w:eastAsia="Arial Unicode MS" w:hAnsi="Calibri" w:cs="Arial Unicode MS"/>
          <w:sz w:val="18"/>
          <w:lang w:val="fr-BE"/>
        </w:rPr>
        <w:t xml:space="preserve"> de résistance au feu en vigueur et sera </w:t>
      </w:r>
      <w:r w:rsidR="00B9079A" w:rsidRPr="007F68A7">
        <w:rPr>
          <w:rFonts w:ascii="Calibri" w:eastAsia="Arial Unicode MS" w:hAnsi="Calibri" w:cs="Arial Unicode MS"/>
          <w:sz w:val="18"/>
          <w:lang w:val="fr-BE"/>
        </w:rPr>
        <w:t xml:space="preserve">notamment </w:t>
      </w:r>
      <w:r w:rsidRPr="007F68A7">
        <w:rPr>
          <w:rFonts w:ascii="Calibri" w:eastAsia="Arial Unicode MS" w:hAnsi="Calibri" w:cs="Arial Unicode MS"/>
          <w:sz w:val="18"/>
          <w:lang w:val="fr-BE"/>
        </w:rPr>
        <w:t>composé avec du fil ignifugé.</w:t>
      </w:r>
    </w:p>
    <w:p w14:paraId="7105C2AE" w14:textId="08FAA75B" w:rsidR="001C3582" w:rsidRPr="007F68A7" w:rsidRDefault="001C3582" w:rsidP="007F68A7">
      <w:pPr>
        <w:spacing w:after="120"/>
        <w:rPr>
          <w:rFonts w:ascii="Calibri" w:eastAsia="Arial Unicode MS" w:hAnsi="Calibri" w:cs="Arial Unicode MS"/>
          <w:sz w:val="18"/>
          <w:lang w:val="fr-BE"/>
        </w:rPr>
      </w:pPr>
      <w:r w:rsidRPr="007F68A7">
        <w:rPr>
          <w:rFonts w:ascii="Calibri" w:eastAsia="Arial Unicode MS" w:hAnsi="Calibri" w:cs="Arial Unicode MS"/>
          <w:sz w:val="18"/>
          <w:lang w:val="fr-BE"/>
        </w:rPr>
        <w:t xml:space="preserve">Le </w:t>
      </w:r>
      <w:r w:rsidR="00F00BB9" w:rsidRPr="007F68A7">
        <w:rPr>
          <w:rFonts w:ascii="Calibri" w:eastAsia="Arial Unicode MS" w:hAnsi="Calibri" w:cs="Arial Unicode MS"/>
          <w:sz w:val="18"/>
          <w:lang w:val="fr-BE"/>
        </w:rPr>
        <w:t>textile</w:t>
      </w:r>
      <w:r w:rsidRPr="007F68A7">
        <w:rPr>
          <w:rFonts w:ascii="Calibri" w:eastAsia="Arial Unicode MS" w:hAnsi="Calibri" w:cs="Arial Unicode MS"/>
          <w:sz w:val="18"/>
          <w:lang w:val="fr-BE"/>
        </w:rPr>
        <w:t xml:space="preserve"> sera </w:t>
      </w:r>
      <w:r w:rsidR="0082308C" w:rsidRPr="007F68A7">
        <w:rPr>
          <w:rFonts w:ascii="Calibri" w:eastAsia="Arial Unicode MS" w:hAnsi="Calibri" w:cs="Arial Unicode MS"/>
          <w:sz w:val="18"/>
          <w:lang w:val="fr-BE"/>
        </w:rPr>
        <w:t xml:space="preserve">léger et </w:t>
      </w:r>
      <w:r w:rsidRPr="007F68A7">
        <w:rPr>
          <w:rFonts w:ascii="Calibri" w:eastAsia="Arial Unicode MS" w:hAnsi="Calibri" w:cs="Arial Unicode MS"/>
          <w:sz w:val="18"/>
          <w:lang w:val="fr-BE"/>
        </w:rPr>
        <w:t>non occultant</w:t>
      </w:r>
      <w:r w:rsidR="0082308C" w:rsidRPr="007F68A7">
        <w:rPr>
          <w:rFonts w:ascii="Calibri" w:eastAsia="Arial Unicode MS" w:hAnsi="Calibri" w:cs="Arial Unicode MS"/>
          <w:sz w:val="18"/>
          <w:lang w:val="fr-BE"/>
        </w:rPr>
        <w:t xml:space="preserve"> (semi-transparant).</w:t>
      </w:r>
    </w:p>
    <w:p w14:paraId="60DD1E1D" w14:textId="15DD5439" w:rsidR="0082308C" w:rsidRPr="007F68A7" w:rsidRDefault="0082308C" w:rsidP="007F68A7">
      <w:pPr>
        <w:spacing w:after="120"/>
        <w:rPr>
          <w:rFonts w:ascii="Calibri" w:eastAsia="Arial Unicode MS" w:hAnsi="Calibri" w:cs="Arial Unicode MS"/>
          <w:sz w:val="18"/>
          <w:lang w:val="fr-BE"/>
        </w:rPr>
      </w:pPr>
    </w:p>
    <w:p w14:paraId="66F4C3E7" w14:textId="65009EC1" w:rsidR="0082308C" w:rsidRPr="007F68A7" w:rsidRDefault="0082308C" w:rsidP="007F68A7">
      <w:pPr>
        <w:spacing w:after="120"/>
        <w:rPr>
          <w:rFonts w:ascii="Calibri" w:eastAsia="Arial Unicode MS" w:hAnsi="Calibri" w:cs="Arial Unicode MS"/>
          <w:sz w:val="18"/>
          <w:lang w:val="fr-BE"/>
        </w:rPr>
      </w:pPr>
      <w:r w:rsidRPr="007F68A7">
        <w:rPr>
          <w:rFonts w:ascii="Calibri" w:eastAsia="Arial Unicode MS" w:hAnsi="Calibri" w:cs="Arial Unicode MS"/>
          <w:sz w:val="18"/>
          <w:lang w:val="fr-BE"/>
        </w:rPr>
        <w:t>Le rail sera installé sur l’ensemble du périmètre de l’espace « atrium ».</w:t>
      </w:r>
      <w:r w:rsidR="00B9079A" w:rsidRPr="007F68A7">
        <w:rPr>
          <w:rFonts w:ascii="Calibri" w:eastAsia="Arial Unicode MS" w:hAnsi="Calibri" w:cs="Arial Unicode MS"/>
          <w:sz w:val="18"/>
          <w:lang w:val="fr-BE"/>
        </w:rPr>
        <w:t xml:space="preserve"> Il sera</w:t>
      </w:r>
      <w:r w:rsidR="000011A4" w:rsidRPr="007F68A7">
        <w:rPr>
          <w:rFonts w:ascii="Calibri" w:eastAsia="Arial Unicode MS" w:hAnsi="Calibri" w:cs="Arial Unicode MS"/>
          <w:sz w:val="18"/>
          <w:lang w:val="fr-BE"/>
        </w:rPr>
        <w:t xml:space="preserve"> discret</w:t>
      </w:r>
      <w:r w:rsidR="00B9079A" w:rsidRPr="007F68A7">
        <w:rPr>
          <w:rFonts w:ascii="Calibri" w:eastAsia="Arial Unicode MS" w:hAnsi="Calibri" w:cs="Arial Unicode MS"/>
          <w:sz w:val="18"/>
          <w:lang w:val="fr-BE"/>
        </w:rPr>
        <w:t xml:space="preserve"> t en adéquation avec l’architecture du bâtiment</w:t>
      </w:r>
      <w:r w:rsidR="00764446" w:rsidRPr="007F68A7">
        <w:rPr>
          <w:rFonts w:ascii="Calibri" w:eastAsia="Arial Unicode MS" w:hAnsi="Calibri" w:cs="Arial Unicode MS"/>
          <w:sz w:val="18"/>
          <w:lang w:val="fr-BE"/>
        </w:rPr>
        <w:t xml:space="preserve"> </w:t>
      </w:r>
      <w:r w:rsidR="000011A4" w:rsidRPr="007F68A7">
        <w:rPr>
          <w:rFonts w:ascii="Calibri" w:eastAsia="Arial Unicode MS" w:hAnsi="Calibri" w:cs="Arial Unicode MS"/>
          <w:sz w:val="18"/>
          <w:lang w:val="fr-BE"/>
        </w:rPr>
        <w:t xml:space="preserve"> </w:t>
      </w:r>
    </w:p>
    <w:p w14:paraId="69D430DC" w14:textId="77777777" w:rsidR="001C3582" w:rsidRPr="007F68A7" w:rsidRDefault="001C3582" w:rsidP="007F68A7">
      <w:pPr>
        <w:spacing w:after="120"/>
        <w:rPr>
          <w:rFonts w:ascii="Calibri" w:eastAsia="Arial Unicode MS" w:hAnsi="Calibri" w:cs="Arial Unicode MS"/>
          <w:sz w:val="18"/>
          <w:lang w:val="fr-BE"/>
        </w:rPr>
      </w:pPr>
    </w:p>
    <w:p w14:paraId="1BFD21B7" w14:textId="7B2B300A" w:rsidR="001C3582" w:rsidRPr="007F68A7" w:rsidRDefault="001C3582" w:rsidP="007F68A7">
      <w:pPr>
        <w:spacing w:after="120"/>
        <w:rPr>
          <w:rFonts w:ascii="Calibri" w:eastAsia="Arial Unicode MS" w:hAnsi="Calibri" w:cs="Arial Unicode MS"/>
          <w:sz w:val="18"/>
          <w:lang w:val="fr-BE"/>
        </w:rPr>
      </w:pPr>
      <w:r w:rsidRPr="007F68A7">
        <w:rPr>
          <w:rFonts w:ascii="Calibri" w:eastAsia="Arial Unicode MS" w:hAnsi="Calibri" w:cs="Arial Unicode MS"/>
          <w:sz w:val="18"/>
          <w:lang w:val="fr-BE"/>
        </w:rPr>
        <w:t xml:space="preserve">Hauteur  :  </w:t>
      </w:r>
      <w:r w:rsidR="0082308C" w:rsidRPr="007F68A7">
        <w:rPr>
          <w:rFonts w:ascii="Calibri" w:eastAsia="Arial Unicode MS" w:hAnsi="Calibri" w:cs="Arial Unicode MS"/>
          <w:sz w:val="18"/>
          <w:lang w:val="fr-BE"/>
        </w:rPr>
        <w:t>+/- 7,50 m.</w:t>
      </w:r>
    </w:p>
    <w:p w14:paraId="11796811" w14:textId="77777777" w:rsidR="00B9079A" w:rsidRPr="007F68A7" w:rsidRDefault="00B9079A" w:rsidP="007F68A7">
      <w:pPr>
        <w:spacing w:after="120"/>
        <w:rPr>
          <w:rFonts w:ascii="Calibri" w:eastAsia="Arial Unicode MS" w:hAnsi="Calibri" w:cs="Arial Unicode MS"/>
          <w:sz w:val="18"/>
          <w:lang w:val="fr-BE"/>
        </w:rPr>
      </w:pPr>
    </w:p>
    <w:p w14:paraId="38B6E2D3" w14:textId="39AF1168" w:rsidR="0082308C" w:rsidRPr="007F68A7" w:rsidRDefault="0082308C" w:rsidP="007F68A7">
      <w:pPr>
        <w:spacing w:after="120"/>
        <w:rPr>
          <w:rFonts w:ascii="Calibri" w:eastAsia="Arial Unicode MS" w:hAnsi="Calibri" w:cs="Arial Unicode MS"/>
          <w:sz w:val="18"/>
          <w:lang w:val="fr-BE"/>
        </w:rPr>
      </w:pPr>
      <w:r w:rsidRPr="007F68A7">
        <w:rPr>
          <w:rFonts w:ascii="Calibri" w:eastAsia="Arial Unicode MS" w:hAnsi="Calibri" w:cs="Arial Unicode MS"/>
          <w:sz w:val="18"/>
          <w:lang w:val="fr-BE"/>
        </w:rPr>
        <w:lastRenderedPageBreak/>
        <w:t>Longueur : 2 rideaux d’une longueur totale dépliée de 10,50 permettant d’avoir un côté du patio fermé. La longueur</w:t>
      </w:r>
      <w:r w:rsidR="00B9079A" w:rsidRPr="007F68A7">
        <w:rPr>
          <w:rFonts w:ascii="Calibri" w:eastAsia="Arial Unicode MS" w:hAnsi="Calibri" w:cs="Arial Unicode MS"/>
          <w:sz w:val="18"/>
          <w:lang w:val="fr-BE"/>
        </w:rPr>
        <w:t xml:space="preserve"> de 10,50 m</w:t>
      </w:r>
      <w:r w:rsidRPr="007F68A7">
        <w:rPr>
          <w:rFonts w:ascii="Calibri" w:eastAsia="Arial Unicode MS" w:hAnsi="Calibri" w:cs="Arial Unicode MS"/>
          <w:sz w:val="18"/>
          <w:lang w:val="fr-BE"/>
        </w:rPr>
        <w:t xml:space="preserve"> ne tien</w:t>
      </w:r>
      <w:r w:rsidR="00B9079A" w:rsidRPr="007F68A7">
        <w:rPr>
          <w:rFonts w:ascii="Calibri" w:eastAsia="Arial Unicode MS" w:hAnsi="Calibri" w:cs="Arial Unicode MS"/>
          <w:sz w:val="18"/>
          <w:lang w:val="fr-BE"/>
        </w:rPr>
        <w:t>t pas compte des plis du tissu qui devront être considéré</w:t>
      </w:r>
      <w:r w:rsidR="00646674" w:rsidRPr="007F68A7">
        <w:rPr>
          <w:rFonts w:ascii="Calibri" w:eastAsia="Arial Unicode MS" w:hAnsi="Calibri" w:cs="Arial Unicode MS"/>
          <w:sz w:val="18"/>
          <w:lang w:val="fr-BE"/>
        </w:rPr>
        <w:t>s</w:t>
      </w:r>
      <w:r w:rsidR="00B9079A" w:rsidRPr="007F68A7">
        <w:rPr>
          <w:rFonts w:ascii="Calibri" w:eastAsia="Arial Unicode MS" w:hAnsi="Calibri" w:cs="Arial Unicode MS"/>
          <w:sz w:val="18"/>
          <w:lang w:val="fr-BE"/>
        </w:rPr>
        <w:t>.</w:t>
      </w:r>
    </w:p>
    <w:p w14:paraId="1BCD49E6" w14:textId="6121534C" w:rsidR="001C3582" w:rsidRPr="007F68A7" w:rsidRDefault="001C3582" w:rsidP="007F68A7">
      <w:pPr>
        <w:spacing w:after="120"/>
        <w:rPr>
          <w:rFonts w:ascii="Calibri" w:eastAsia="Arial Unicode MS" w:hAnsi="Calibri" w:cs="Arial Unicode MS"/>
          <w:sz w:val="18"/>
          <w:lang w:val="fr-BE"/>
        </w:rPr>
      </w:pPr>
    </w:p>
    <w:p w14:paraId="1AB0CD6F" w14:textId="716A09BE" w:rsidR="00945BC7" w:rsidRPr="007F68A7" w:rsidRDefault="00B9079A" w:rsidP="007F68A7">
      <w:pPr>
        <w:spacing w:after="120"/>
        <w:rPr>
          <w:rFonts w:ascii="Calibri" w:eastAsia="Arial Unicode MS" w:hAnsi="Calibri" w:cs="Arial Unicode MS"/>
          <w:sz w:val="18"/>
          <w:lang w:val="fr-BE"/>
        </w:rPr>
      </w:pPr>
      <w:r w:rsidRPr="007F68A7">
        <w:rPr>
          <w:rFonts w:ascii="Calibri" w:eastAsia="Arial Unicode MS" w:hAnsi="Calibri" w:cs="Arial Unicode MS"/>
          <w:sz w:val="18"/>
          <w:lang w:val="fr-BE"/>
        </w:rPr>
        <w:t>Un mesurage précis sera réalisé par l’adjudicataire avant la mise en production des éléments.</w:t>
      </w:r>
    </w:p>
    <w:p w14:paraId="37E8FF0F" w14:textId="1F99119C" w:rsidR="00945BC7" w:rsidRPr="007F68A7" w:rsidRDefault="00945BC7" w:rsidP="007F68A7">
      <w:pPr>
        <w:spacing w:after="120"/>
        <w:rPr>
          <w:rFonts w:ascii="Calibri" w:eastAsia="Arial Unicode MS" w:hAnsi="Calibri" w:cs="Arial Unicode MS"/>
          <w:sz w:val="18"/>
          <w:lang w:val="fr-BE"/>
        </w:rPr>
      </w:pPr>
    </w:p>
    <w:p w14:paraId="29933071" w14:textId="462BA74A" w:rsidR="00A01C58" w:rsidRPr="007F68A7" w:rsidRDefault="00A01C58" w:rsidP="007F68A7">
      <w:pPr>
        <w:spacing w:after="120"/>
        <w:rPr>
          <w:rFonts w:ascii="Calibri" w:eastAsia="Arial Unicode MS" w:hAnsi="Calibri" w:cs="Arial Unicode MS"/>
          <w:sz w:val="18"/>
          <w:lang w:val="fr-BE"/>
        </w:rPr>
      </w:pPr>
      <w:r w:rsidRPr="007F68A7">
        <w:rPr>
          <w:rFonts w:ascii="Calibri" w:eastAsia="Arial Unicode MS" w:hAnsi="Calibri" w:cs="Arial Unicode MS"/>
          <w:sz w:val="18"/>
          <w:lang w:val="fr-BE"/>
        </w:rPr>
        <w:br w:type="page"/>
      </w:r>
    </w:p>
    <w:p w14:paraId="1BA0A330" w14:textId="35B46D28" w:rsidR="006C4AAD" w:rsidRPr="007F68A7" w:rsidRDefault="007123C5" w:rsidP="007F68A7">
      <w:pPr>
        <w:spacing w:after="120"/>
        <w:rPr>
          <w:rFonts w:ascii="Calibri" w:eastAsia="Arial Unicode MS" w:hAnsi="Calibri" w:cs="Arial Unicode MS"/>
          <w:b/>
          <w:bCs/>
          <w:sz w:val="18"/>
          <w:u w:val="single"/>
          <w:lang w:val="fr-BE"/>
        </w:rPr>
      </w:pPr>
      <w:r w:rsidRPr="007F68A7">
        <w:rPr>
          <w:rFonts w:ascii="Calibri" w:eastAsia="Arial Unicode MS" w:hAnsi="Calibri" w:cs="Arial Unicode MS"/>
          <w:b/>
          <w:bCs/>
          <w:sz w:val="18"/>
          <w:u w:val="single"/>
          <w:lang w:val="fr-BE"/>
        </w:rPr>
        <w:lastRenderedPageBreak/>
        <w:t>Implantation</w:t>
      </w:r>
    </w:p>
    <w:p w14:paraId="65CC70B2" w14:textId="77777777" w:rsidR="00666CB3" w:rsidRPr="007F68A7" w:rsidRDefault="00666CB3" w:rsidP="007F68A7">
      <w:pPr>
        <w:spacing w:after="120"/>
        <w:rPr>
          <w:rFonts w:ascii="Calibri" w:eastAsia="Arial Unicode MS" w:hAnsi="Calibri" w:cs="Arial Unicode MS"/>
          <w:b/>
          <w:bCs/>
          <w:sz w:val="18"/>
          <w:u w:val="single"/>
          <w:lang w:val="fr-BE"/>
        </w:rPr>
      </w:pPr>
    </w:p>
    <w:p w14:paraId="00646E83" w14:textId="1961E36E" w:rsidR="00A01C58" w:rsidRPr="007F68A7" w:rsidRDefault="00666CB3" w:rsidP="007F68A7">
      <w:pPr>
        <w:spacing w:after="120"/>
        <w:rPr>
          <w:rFonts w:ascii="Calibri" w:eastAsia="Arial Unicode MS" w:hAnsi="Calibri" w:cs="Arial Unicode MS"/>
          <w:sz w:val="22"/>
          <w:lang w:val="fr-BE"/>
        </w:rPr>
      </w:pPr>
      <w:r w:rsidRPr="007F68A7">
        <w:rPr>
          <w:rFonts w:ascii="Calibri" w:eastAsia="Arial Unicode MS" w:hAnsi="Calibri" w:cs="Arial Unicode MS"/>
          <w:noProof/>
          <w:sz w:val="22"/>
          <w:lang w:val="fr-BE" w:eastAsia="fr-BE"/>
        </w:rPr>
        <w:drawing>
          <wp:inline distT="0" distB="0" distL="0" distR="0" wp14:anchorId="5C2503B9" wp14:editId="7405CD9D">
            <wp:extent cx="6454140" cy="6369660"/>
            <wp:effectExtent l="0" t="0" r="3810" b="0"/>
            <wp:docPr id="10"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6458908" cy="6374365"/>
                    </a:xfrm>
                    <a:prstGeom prst="rect">
                      <a:avLst/>
                    </a:prstGeom>
                  </pic:spPr>
                </pic:pic>
              </a:graphicData>
            </a:graphic>
          </wp:inline>
        </w:drawing>
      </w:r>
    </w:p>
    <w:p w14:paraId="4E7FCFE7" w14:textId="77777777" w:rsidR="006C4AAD" w:rsidRPr="007F68A7" w:rsidRDefault="006C4AAD" w:rsidP="007F68A7">
      <w:pPr>
        <w:spacing w:after="120"/>
        <w:rPr>
          <w:rFonts w:ascii="Calibri" w:eastAsia="Arial Unicode MS" w:hAnsi="Calibri" w:cs="Arial Unicode MS"/>
          <w:sz w:val="22"/>
          <w:lang w:val="fr-BE"/>
        </w:rPr>
      </w:pPr>
    </w:p>
    <w:p w14:paraId="70287669" w14:textId="77777777" w:rsidR="0045583F" w:rsidRPr="007F68A7" w:rsidRDefault="0045583F" w:rsidP="007F68A7">
      <w:pPr>
        <w:spacing w:after="120"/>
        <w:rPr>
          <w:rFonts w:ascii="Calibri" w:eastAsia="Arial Unicode MS" w:hAnsi="Calibri" w:cs="Arial Unicode MS"/>
          <w:b/>
          <w:bCs/>
          <w:sz w:val="18"/>
          <w:u w:val="single"/>
          <w:lang w:val="fr-BE"/>
        </w:rPr>
      </w:pPr>
      <w:r w:rsidRPr="007F68A7">
        <w:rPr>
          <w:rFonts w:ascii="Calibri" w:eastAsia="Arial Unicode MS" w:hAnsi="Calibri" w:cs="Arial Unicode MS"/>
          <w:b/>
          <w:bCs/>
          <w:sz w:val="18"/>
          <w:u w:val="single"/>
          <w:lang w:val="fr-BE"/>
        </w:rPr>
        <w:br w:type="page"/>
      </w:r>
    </w:p>
    <w:p w14:paraId="7D224340" w14:textId="60AE940A" w:rsidR="006C4AAD" w:rsidRPr="007F68A7" w:rsidRDefault="0045583F" w:rsidP="007F68A7">
      <w:pPr>
        <w:spacing w:after="120"/>
        <w:rPr>
          <w:rFonts w:ascii="Calibri" w:eastAsia="Arial Unicode MS" w:hAnsi="Calibri" w:cs="Arial Unicode MS"/>
          <w:sz w:val="22"/>
          <w:lang w:val="fr-BE"/>
        </w:rPr>
      </w:pPr>
      <w:r w:rsidRPr="007F68A7">
        <w:rPr>
          <w:rFonts w:ascii="Calibri" w:eastAsia="Arial Unicode MS" w:hAnsi="Calibri" w:cs="Arial Unicode MS"/>
          <w:b/>
          <w:bCs/>
          <w:sz w:val="18"/>
          <w:u w:val="single"/>
          <w:lang w:val="fr-BE"/>
        </w:rPr>
        <w:lastRenderedPageBreak/>
        <w:t xml:space="preserve">Implantation voile </w:t>
      </w:r>
      <w:r w:rsidR="00666CB3" w:rsidRPr="007F68A7">
        <w:rPr>
          <w:rFonts w:ascii="Calibri" w:eastAsia="Arial Unicode MS" w:hAnsi="Calibri" w:cs="Arial Unicode MS"/>
          <w:b/>
          <w:bCs/>
          <w:sz w:val="18"/>
          <w:u w:val="single"/>
          <w:lang w:val="fr-BE"/>
        </w:rPr>
        <w:t>acoustique</w:t>
      </w:r>
      <w:r w:rsidRPr="007F68A7">
        <w:rPr>
          <w:rFonts w:ascii="Calibri" w:eastAsia="Arial Unicode MS" w:hAnsi="Calibri" w:cs="Arial Unicode MS"/>
          <w:b/>
          <w:bCs/>
          <w:sz w:val="18"/>
          <w:u w:val="single"/>
          <w:lang w:val="fr-BE"/>
        </w:rPr>
        <w:t xml:space="preserve"> </w:t>
      </w:r>
      <w:r w:rsidR="00666CB3" w:rsidRPr="007F68A7">
        <w:rPr>
          <w:rFonts w:ascii="Calibri" w:eastAsia="Arial Unicode MS" w:hAnsi="Calibri" w:cs="Arial Unicode MS"/>
          <w:b/>
          <w:bCs/>
          <w:sz w:val="18"/>
          <w:u w:val="single"/>
          <w:lang w:val="fr-BE"/>
        </w:rPr>
        <w:t>design</w:t>
      </w:r>
    </w:p>
    <w:p w14:paraId="03822733" w14:textId="6AB4F9F9" w:rsidR="00A01C58" w:rsidRPr="007F68A7" w:rsidRDefault="0045583F" w:rsidP="007F68A7">
      <w:pPr>
        <w:spacing w:after="120"/>
        <w:rPr>
          <w:rFonts w:ascii="Calibri" w:eastAsia="Arial Unicode MS" w:hAnsi="Calibri" w:cs="Arial Unicode MS"/>
          <w:sz w:val="22"/>
          <w:lang w:val="fr-BE"/>
        </w:rPr>
      </w:pPr>
      <w:r w:rsidRPr="007F68A7">
        <w:rPr>
          <w:rFonts w:ascii="Calibri" w:eastAsia="Arial Unicode MS" w:hAnsi="Calibri" w:cs="Arial Unicode MS"/>
          <w:noProof/>
          <w:sz w:val="22"/>
          <w:lang w:val="fr-BE" w:eastAsia="fr-BE"/>
        </w:rPr>
        <w:drawing>
          <wp:inline distT="0" distB="0" distL="0" distR="0" wp14:anchorId="3BE6AA03" wp14:editId="350C3D83">
            <wp:extent cx="6390640" cy="6518275"/>
            <wp:effectExtent l="0" t="0" r="0" b="0"/>
            <wp:docPr id="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6390640" cy="6518275"/>
                    </a:xfrm>
                    <a:prstGeom prst="rect">
                      <a:avLst/>
                    </a:prstGeom>
                  </pic:spPr>
                </pic:pic>
              </a:graphicData>
            </a:graphic>
          </wp:inline>
        </w:drawing>
      </w:r>
      <w:r w:rsidR="00A01C58" w:rsidRPr="007F68A7">
        <w:rPr>
          <w:rFonts w:ascii="Calibri" w:eastAsia="Arial Unicode MS" w:hAnsi="Calibri" w:cs="Arial Unicode MS"/>
          <w:sz w:val="22"/>
          <w:lang w:val="fr-BE"/>
        </w:rPr>
        <w:br w:type="page"/>
      </w:r>
    </w:p>
    <w:p w14:paraId="109DCFE6" w14:textId="48F04ED9" w:rsidR="006C4AAD" w:rsidRPr="007F68A7" w:rsidRDefault="006C4AAD" w:rsidP="007F68A7">
      <w:pPr>
        <w:spacing w:after="120"/>
        <w:rPr>
          <w:rFonts w:ascii="Calibri" w:eastAsia="Arial Unicode MS" w:hAnsi="Calibri" w:cs="Arial Unicode MS"/>
          <w:b/>
          <w:bCs/>
          <w:sz w:val="18"/>
          <w:u w:val="single"/>
          <w:lang w:val="fr-BE"/>
        </w:rPr>
      </w:pPr>
      <w:r w:rsidRPr="007F68A7">
        <w:rPr>
          <w:rFonts w:ascii="Calibri" w:eastAsia="Arial Unicode MS" w:hAnsi="Calibri" w:cs="Arial Unicode MS"/>
          <w:b/>
          <w:bCs/>
          <w:sz w:val="18"/>
          <w:u w:val="single"/>
          <w:lang w:val="fr-BE"/>
        </w:rPr>
        <w:lastRenderedPageBreak/>
        <w:t>Photos</w:t>
      </w:r>
    </w:p>
    <w:p w14:paraId="2CAE5AE6" w14:textId="34F48681" w:rsidR="00384AA0" w:rsidRPr="007F68A7" w:rsidRDefault="00384AA0" w:rsidP="007F68A7">
      <w:pPr>
        <w:spacing w:after="120"/>
        <w:ind w:left="284"/>
        <w:rPr>
          <w:rFonts w:ascii="Calibri" w:eastAsia="Arial Unicode MS" w:hAnsi="Calibri" w:cs="Arial Unicode MS"/>
          <w:sz w:val="18"/>
          <w:lang w:val="fr-BE"/>
        </w:rPr>
      </w:pPr>
    </w:p>
    <w:p w14:paraId="7280A1F7" w14:textId="11C51600" w:rsidR="00384AA0" w:rsidRPr="007F68A7" w:rsidRDefault="00384AA0" w:rsidP="007F68A7">
      <w:pPr>
        <w:spacing w:after="120"/>
        <w:ind w:left="284"/>
        <w:rPr>
          <w:rFonts w:ascii="Calibri" w:eastAsia="Arial Unicode MS" w:hAnsi="Calibri" w:cs="Arial Unicode MS"/>
          <w:sz w:val="18"/>
          <w:u w:val="single"/>
          <w:lang w:val="fr-BE"/>
        </w:rPr>
      </w:pPr>
      <w:r w:rsidRPr="007F68A7">
        <w:rPr>
          <w:rFonts w:ascii="Calibri" w:eastAsia="Arial Unicode MS" w:hAnsi="Calibri" w:cs="Arial Unicode MS"/>
          <w:sz w:val="18"/>
          <w:u w:val="single"/>
          <w:lang w:val="fr-BE"/>
        </w:rPr>
        <w:t>Espace partagé :</w:t>
      </w:r>
    </w:p>
    <w:p w14:paraId="68F2F925" w14:textId="77777777" w:rsidR="000F5218" w:rsidRPr="007F68A7" w:rsidRDefault="000F5218" w:rsidP="007F68A7">
      <w:pPr>
        <w:tabs>
          <w:tab w:val="left" w:pos="4962"/>
        </w:tabs>
        <w:spacing w:after="120"/>
        <w:rPr>
          <w:rFonts w:ascii="Calibri" w:eastAsia="Arial Unicode MS" w:hAnsi="Calibri" w:cs="Arial Unicode MS"/>
          <w:sz w:val="22"/>
          <w:lang w:val="fr-BE"/>
        </w:rPr>
      </w:pPr>
    </w:p>
    <w:p w14:paraId="5AE2AE11" w14:textId="77777777" w:rsidR="000F5218" w:rsidRPr="007F68A7" w:rsidRDefault="000F5218" w:rsidP="007F68A7">
      <w:pPr>
        <w:tabs>
          <w:tab w:val="left" w:pos="4962"/>
        </w:tabs>
        <w:spacing w:after="120"/>
        <w:rPr>
          <w:rFonts w:ascii="Calibri" w:eastAsia="Arial Unicode MS" w:hAnsi="Calibri" w:cs="Arial Unicode MS"/>
          <w:sz w:val="22"/>
          <w:lang w:val="fr-BE"/>
        </w:rPr>
      </w:pPr>
    </w:p>
    <w:p w14:paraId="2441DB5E" w14:textId="51C05751" w:rsidR="006C4AAD" w:rsidRPr="007F68A7" w:rsidRDefault="001728DE" w:rsidP="007F68A7">
      <w:pPr>
        <w:tabs>
          <w:tab w:val="left" w:pos="4962"/>
        </w:tabs>
        <w:spacing w:after="120"/>
        <w:rPr>
          <w:rFonts w:ascii="Calibri" w:eastAsia="Arial Unicode MS" w:hAnsi="Calibri" w:cs="Arial Unicode MS"/>
          <w:sz w:val="22"/>
          <w:lang w:val="fr-BE"/>
        </w:rPr>
      </w:pPr>
      <w:r w:rsidRPr="007F68A7">
        <w:rPr>
          <w:rFonts w:ascii="Calibri" w:eastAsia="Arial Unicode MS" w:hAnsi="Calibri" w:cs="Arial Unicode MS"/>
          <w:sz w:val="22"/>
          <w:lang w:val="fr-BE"/>
        </w:rPr>
        <w:t xml:space="preserve"> </w:t>
      </w:r>
      <w:r w:rsidR="00384AA0" w:rsidRPr="007F68A7">
        <w:rPr>
          <w:rFonts w:ascii="Calibri" w:eastAsia="Arial Unicode MS" w:hAnsi="Calibri" w:cs="Arial Unicode MS"/>
          <w:noProof/>
          <w:sz w:val="22"/>
          <w:lang w:val="fr-BE" w:eastAsia="fr-BE"/>
        </w:rPr>
        <w:drawing>
          <wp:inline distT="0" distB="0" distL="0" distR="0" wp14:anchorId="303C1984" wp14:editId="5ACD7B35">
            <wp:extent cx="3041778" cy="2253082"/>
            <wp:effectExtent l="0" t="0" r="6350" b="0"/>
            <wp:docPr id="3"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3049314" cy="2258664"/>
                    </a:xfrm>
                    <a:prstGeom prst="rect">
                      <a:avLst/>
                    </a:prstGeom>
                  </pic:spPr>
                </pic:pic>
              </a:graphicData>
            </a:graphic>
          </wp:inline>
        </w:drawing>
      </w:r>
      <w:r w:rsidR="00384AA0" w:rsidRPr="007F68A7">
        <w:rPr>
          <w:rFonts w:ascii="Calibri" w:eastAsia="Arial Unicode MS" w:hAnsi="Calibri" w:cs="Arial Unicode MS"/>
          <w:sz w:val="22"/>
          <w:lang w:val="fr-BE"/>
        </w:rPr>
        <w:tab/>
      </w:r>
      <w:r w:rsidR="00384AA0" w:rsidRPr="007F68A7">
        <w:rPr>
          <w:rFonts w:ascii="Calibri" w:eastAsia="Arial Unicode MS" w:hAnsi="Calibri" w:cs="Arial Unicode MS"/>
          <w:noProof/>
          <w:sz w:val="22"/>
          <w:lang w:val="fr-BE" w:eastAsia="fr-BE"/>
        </w:rPr>
        <w:drawing>
          <wp:inline distT="0" distB="0" distL="0" distR="0" wp14:anchorId="35A4ABED" wp14:editId="2A4083B9">
            <wp:extent cx="3059723" cy="2245059"/>
            <wp:effectExtent l="0" t="0" r="7620" b="3175"/>
            <wp:docPr id="4"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3076894" cy="2257658"/>
                    </a:xfrm>
                    <a:prstGeom prst="rect">
                      <a:avLst/>
                    </a:prstGeom>
                  </pic:spPr>
                </pic:pic>
              </a:graphicData>
            </a:graphic>
          </wp:inline>
        </w:drawing>
      </w:r>
    </w:p>
    <w:p w14:paraId="18D8A009" w14:textId="01A4124E" w:rsidR="000F5218" w:rsidRPr="007F68A7" w:rsidRDefault="000F5218" w:rsidP="007F68A7">
      <w:pPr>
        <w:tabs>
          <w:tab w:val="left" w:pos="4962"/>
        </w:tabs>
        <w:spacing w:after="120"/>
        <w:rPr>
          <w:rFonts w:ascii="Calibri" w:eastAsia="Arial Unicode MS" w:hAnsi="Calibri" w:cs="Arial Unicode MS"/>
          <w:sz w:val="22"/>
          <w:lang w:val="fr-BE"/>
        </w:rPr>
      </w:pPr>
    </w:p>
    <w:p w14:paraId="0E5EDEE8" w14:textId="720B45C2" w:rsidR="000F5218" w:rsidRPr="007F68A7" w:rsidRDefault="000F5218" w:rsidP="007F68A7">
      <w:pPr>
        <w:tabs>
          <w:tab w:val="left" w:pos="4962"/>
        </w:tabs>
        <w:spacing w:after="120"/>
        <w:rPr>
          <w:rFonts w:ascii="Calibri" w:eastAsia="Arial Unicode MS" w:hAnsi="Calibri" w:cs="Arial Unicode MS"/>
          <w:sz w:val="22"/>
          <w:lang w:val="fr-BE"/>
        </w:rPr>
      </w:pPr>
      <w:r w:rsidRPr="007F68A7">
        <w:rPr>
          <w:rFonts w:ascii="Calibri" w:eastAsia="Arial Unicode MS" w:hAnsi="Calibri" w:cs="Arial Unicode MS"/>
          <w:noProof/>
          <w:sz w:val="22"/>
          <w:lang w:val="fr-BE" w:eastAsia="fr-BE"/>
        </w:rPr>
        <w:drawing>
          <wp:inline distT="0" distB="0" distL="0" distR="0" wp14:anchorId="11C45E35" wp14:editId="610C2EB8">
            <wp:extent cx="3064328" cy="2284619"/>
            <wp:effectExtent l="0" t="0" r="3175" b="1905"/>
            <wp:docPr id="6"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3073130" cy="2291182"/>
                    </a:xfrm>
                    <a:prstGeom prst="rect">
                      <a:avLst/>
                    </a:prstGeom>
                  </pic:spPr>
                </pic:pic>
              </a:graphicData>
            </a:graphic>
          </wp:inline>
        </w:drawing>
      </w:r>
      <w:r w:rsidR="001B2705" w:rsidRPr="007F68A7">
        <w:rPr>
          <w:rFonts w:ascii="Calibri" w:eastAsia="Arial Unicode MS" w:hAnsi="Calibri" w:cs="Arial Unicode MS"/>
          <w:sz w:val="22"/>
          <w:lang w:val="fr-BE"/>
        </w:rPr>
        <w:t xml:space="preserve"> </w:t>
      </w:r>
      <w:r w:rsidR="001B2705" w:rsidRPr="007F68A7">
        <w:rPr>
          <w:rFonts w:ascii="Calibri" w:eastAsia="Arial Unicode MS" w:hAnsi="Calibri" w:cs="Arial Unicode MS"/>
          <w:sz w:val="22"/>
          <w:lang w:val="fr-BE"/>
        </w:rPr>
        <w:tab/>
      </w:r>
      <w:r w:rsidR="001B2705" w:rsidRPr="007F68A7">
        <w:rPr>
          <w:rFonts w:ascii="Calibri" w:eastAsia="Arial Unicode MS" w:hAnsi="Calibri" w:cs="Arial Unicode MS"/>
          <w:noProof/>
          <w:sz w:val="22"/>
          <w:lang w:val="fr-BE" w:eastAsia="fr-BE"/>
        </w:rPr>
        <w:drawing>
          <wp:inline distT="0" distB="0" distL="0" distR="0" wp14:anchorId="6D16CDAD" wp14:editId="2EC82A20">
            <wp:extent cx="3078178" cy="2280800"/>
            <wp:effectExtent l="0" t="0" r="8255" b="5715"/>
            <wp:docPr id="9"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rot="10800000" flipV="1">
                      <a:off x="0" y="0"/>
                      <a:ext cx="3098554" cy="2295897"/>
                    </a:xfrm>
                    <a:prstGeom prst="rect">
                      <a:avLst/>
                    </a:prstGeom>
                  </pic:spPr>
                </pic:pic>
              </a:graphicData>
            </a:graphic>
          </wp:inline>
        </w:drawing>
      </w:r>
    </w:p>
    <w:p w14:paraId="74B39C4D" w14:textId="77777777" w:rsidR="000F5218" w:rsidRPr="007F68A7" w:rsidRDefault="000F5218" w:rsidP="007F68A7">
      <w:pPr>
        <w:tabs>
          <w:tab w:val="left" w:pos="4962"/>
        </w:tabs>
        <w:spacing w:after="120"/>
        <w:rPr>
          <w:rFonts w:ascii="Calibri" w:eastAsia="Arial Unicode MS" w:hAnsi="Calibri" w:cs="Arial Unicode MS"/>
          <w:sz w:val="22"/>
          <w:lang w:val="fr-BE"/>
        </w:rPr>
      </w:pPr>
    </w:p>
    <w:p w14:paraId="433B67FA" w14:textId="08C041E8" w:rsidR="000F5218" w:rsidRPr="007F68A7" w:rsidRDefault="000F5218" w:rsidP="007F68A7">
      <w:pPr>
        <w:spacing w:after="120"/>
        <w:ind w:left="284"/>
        <w:rPr>
          <w:rFonts w:ascii="Calibri" w:eastAsia="Arial Unicode MS" w:hAnsi="Calibri" w:cs="Arial Unicode MS"/>
          <w:sz w:val="18"/>
          <w:u w:val="single"/>
          <w:lang w:val="fr-BE"/>
        </w:rPr>
      </w:pPr>
      <w:r w:rsidRPr="007F68A7">
        <w:rPr>
          <w:rFonts w:ascii="Calibri" w:eastAsia="Arial Unicode MS" w:hAnsi="Calibri" w:cs="Arial Unicode MS"/>
          <w:sz w:val="18"/>
          <w:u w:val="single"/>
          <w:lang w:val="fr-BE"/>
        </w:rPr>
        <w:t>Salle du Conseil d’Administration :</w:t>
      </w:r>
    </w:p>
    <w:p w14:paraId="52AD0FE3" w14:textId="77A813BF" w:rsidR="000F5218" w:rsidRPr="007F68A7" w:rsidRDefault="000F5218" w:rsidP="007F68A7">
      <w:pPr>
        <w:tabs>
          <w:tab w:val="left" w:pos="4962"/>
        </w:tabs>
        <w:spacing w:after="120"/>
        <w:rPr>
          <w:rFonts w:ascii="Calibri" w:eastAsia="Arial Unicode MS" w:hAnsi="Calibri" w:cs="Arial Unicode MS"/>
          <w:sz w:val="22"/>
          <w:lang w:val="fr-BE"/>
        </w:rPr>
      </w:pPr>
    </w:p>
    <w:p w14:paraId="315D12E9" w14:textId="77777777" w:rsidR="000F5218" w:rsidRPr="007F68A7" w:rsidRDefault="000F5218" w:rsidP="007F68A7">
      <w:pPr>
        <w:tabs>
          <w:tab w:val="left" w:pos="4962"/>
        </w:tabs>
        <w:spacing w:after="120"/>
        <w:rPr>
          <w:rFonts w:ascii="Calibri" w:eastAsia="Arial Unicode MS" w:hAnsi="Calibri" w:cs="Arial Unicode MS"/>
          <w:sz w:val="22"/>
          <w:lang w:val="fr-BE"/>
        </w:rPr>
      </w:pPr>
    </w:p>
    <w:p w14:paraId="060A7FB3" w14:textId="2D65B1A7" w:rsidR="000F5218" w:rsidRPr="007F68A7" w:rsidRDefault="000F5218" w:rsidP="007F68A7">
      <w:pPr>
        <w:tabs>
          <w:tab w:val="left" w:pos="4962"/>
        </w:tabs>
        <w:spacing w:after="120"/>
        <w:rPr>
          <w:rFonts w:ascii="Calibri" w:eastAsia="Arial Unicode MS" w:hAnsi="Calibri" w:cs="Arial Unicode MS"/>
          <w:sz w:val="22"/>
          <w:lang w:val="fr-BE"/>
        </w:rPr>
      </w:pPr>
      <w:r w:rsidRPr="007F68A7">
        <w:rPr>
          <w:rFonts w:ascii="Calibri" w:eastAsia="Arial Unicode MS" w:hAnsi="Calibri" w:cs="Arial Unicode MS"/>
          <w:noProof/>
          <w:sz w:val="22"/>
          <w:lang w:val="fr-BE" w:eastAsia="fr-BE"/>
        </w:rPr>
        <w:drawing>
          <wp:inline distT="0" distB="0" distL="0" distR="0" wp14:anchorId="56705F7C" wp14:editId="2E7374E6">
            <wp:extent cx="3048000" cy="2198712"/>
            <wp:effectExtent l="0" t="0" r="0" b="0"/>
            <wp:docPr id="7"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3064606" cy="2210691"/>
                    </a:xfrm>
                    <a:prstGeom prst="rect">
                      <a:avLst/>
                    </a:prstGeom>
                  </pic:spPr>
                </pic:pic>
              </a:graphicData>
            </a:graphic>
          </wp:inline>
        </w:drawing>
      </w:r>
      <w:r w:rsidRPr="007F68A7">
        <w:rPr>
          <w:rFonts w:ascii="Calibri" w:eastAsia="Arial Unicode MS" w:hAnsi="Calibri" w:cs="Arial Unicode MS"/>
          <w:sz w:val="22"/>
          <w:lang w:val="fr-BE"/>
        </w:rPr>
        <w:tab/>
      </w:r>
      <w:r w:rsidRPr="007F68A7">
        <w:rPr>
          <w:rFonts w:ascii="Calibri" w:eastAsia="Arial Unicode MS" w:hAnsi="Calibri" w:cs="Arial Unicode MS"/>
          <w:noProof/>
          <w:sz w:val="22"/>
          <w:lang w:val="fr-BE" w:eastAsia="fr-BE"/>
        </w:rPr>
        <w:drawing>
          <wp:inline distT="0" distB="0" distL="0" distR="0" wp14:anchorId="587A26FA" wp14:editId="2D078BD1">
            <wp:extent cx="2955070" cy="2198646"/>
            <wp:effectExtent l="0" t="0" r="0" b="0"/>
            <wp:docPr id="8"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2968757" cy="2208829"/>
                    </a:xfrm>
                    <a:prstGeom prst="rect">
                      <a:avLst/>
                    </a:prstGeom>
                  </pic:spPr>
                </pic:pic>
              </a:graphicData>
            </a:graphic>
          </wp:inline>
        </w:drawing>
      </w:r>
    </w:p>
    <w:p w14:paraId="204920B1" w14:textId="61FE0871" w:rsidR="006C4AAD" w:rsidRPr="007F68A7" w:rsidRDefault="006C4AAD" w:rsidP="007F68A7">
      <w:pPr>
        <w:spacing w:after="120"/>
        <w:rPr>
          <w:rFonts w:ascii="Calibri" w:eastAsia="Arial Unicode MS" w:hAnsi="Calibri" w:cs="Arial Unicode MS"/>
          <w:sz w:val="22"/>
          <w:lang w:val="fr-BE"/>
        </w:rPr>
      </w:pPr>
    </w:p>
    <w:p w14:paraId="6996D18E" w14:textId="4521CE94" w:rsidR="006C4AAD" w:rsidRPr="007F68A7" w:rsidRDefault="006C4AAD" w:rsidP="007F68A7">
      <w:pPr>
        <w:spacing w:after="120"/>
        <w:rPr>
          <w:rFonts w:ascii="Calibri" w:eastAsia="Arial Unicode MS" w:hAnsi="Calibri" w:cs="Arial Unicode MS"/>
          <w:sz w:val="22"/>
          <w:lang w:val="fr-BE"/>
        </w:rPr>
      </w:pPr>
    </w:p>
    <w:p w14:paraId="068A8229" w14:textId="77777777" w:rsidR="001B2705" w:rsidRPr="007F68A7" w:rsidRDefault="001B2705" w:rsidP="007F68A7">
      <w:pPr>
        <w:spacing w:after="120"/>
        <w:rPr>
          <w:rFonts w:ascii="Calibri" w:eastAsia="Arial Unicode MS" w:hAnsi="Calibri" w:cs="Arial Unicode MS"/>
          <w:b/>
          <w:bCs/>
          <w:sz w:val="18"/>
          <w:u w:val="single"/>
          <w:lang w:val="fr-BE"/>
        </w:rPr>
      </w:pPr>
      <w:r w:rsidRPr="007F68A7">
        <w:rPr>
          <w:rFonts w:ascii="Calibri" w:eastAsia="Arial Unicode MS" w:hAnsi="Calibri" w:cs="Arial Unicode MS"/>
          <w:b/>
          <w:bCs/>
          <w:sz w:val="18"/>
          <w:u w:val="single"/>
          <w:lang w:val="fr-BE"/>
        </w:rPr>
        <w:br w:type="page"/>
      </w:r>
    </w:p>
    <w:p w14:paraId="13C650F4" w14:textId="5D1B975C" w:rsidR="0002554E" w:rsidRPr="007F68A7" w:rsidRDefault="0002554E" w:rsidP="007F68A7">
      <w:pPr>
        <w:spacing w:after="120"/>
        <w:rPr>
          <w:rFonts w:ascii="Calibri" w:eastAsia="Arial Unicode MS" w:hAnsi="Calibri" w:cs="Arial Unicode MS"/>
          <w:b/>
          <w:bCs/>
          <w:sz w:val="18"/>
          <w:u w:val="single"/>
          <w:lang w:val="fr-BE"/>
        </w:rPr>
      </w:pPr>
      <w:r w:rsidRPr="007F68A7">
        <w:rPr>
          <w:rFonts w:ascii="Calibri" w:eastAsia="Arial Unicode MS" w:hAnsi="Calibri" w:cs="Arial Unicode MS"/>
          <w:b/>
          <w:bCs/>
          <w:sz w:val="18"/>
          <w:u w:val="single"/>
          <w:lang w:val="fr-BE"/>
        </w:rPr>
        <w:lastRenderedPageBreak/>
        <w:t>Annexe</w:t>
      </w:r>
      <w:r w:rsidR="001B2705" w:rsidRPr="007F68A7">
        <w:rPr>
          <w:rFonts w:ascii="Calibri" w:eastAsia="Arial Unicode MS" w:hAnsi="Calibri" w:cs="Arial Unicode MS"/>
          <w:b/>
          <w:bCs/>
          <w:sz w:val="18"/>
          <w:u w:val="single"/>
          <w:lang w:val="fr-BE"/>
        </w:rPr>
        <w:t>s</w:t>
      </w:r>
    </w:p>
    <w:p w14:paraId="156F92D1" w14:textId="5F7B6A7E" w:rsidR="0002554E" w:rsidRPr="007F68A7" w:rsidRDefault="0002554E" w:rsidP="007F68A7">
      <w:pPr>
        <w:spacing w:after="120"/>
        <w:rPr>
          <w:rFonts w:ascii="Calibri" w:eastAsia="Arial Unicode MS" w:hAnsi="Calibri" w:cs="Arial Unicode MS"/>
          <w:b/>
          <w:bCs/>
          <w:sz w:val="22"/>
          <w:u w:val="single"/>
          <w:lang w:val="fr-BE"/>
        </w:rPr>
      </w:pPr>
    </w:p>
    <w:p w14:paraId="1CB1434F" w14:textId="68E037E5" w:rsidR="0002554E" w:rsidRPr="007F68A7" w:rsidRDefault="0002554E" w:rsidP="007F68A7">
      <w:pPr>
        <w:pStyle w:val="Paragraphedeliste"/>
        <w:numPr>
          <w:ilvl w:val="1"/>
          <w:numId w:val="14"/>
        </w:numPr>
        <w:spacing w:after="120"/>
        <w:ind w:left="567"/>
        <w:rPr>
          <w:rFonts w:ascii="Calibri" w:eastAsia="Arial Unicode MS" w:hAnsi="Calibri" w:cs="Arial Unicode MS"/>
          <w:sz w:val="18"/>
          <w:lang w:val="fr-BE"/>
        </w:rPr>
      </w:pPr>
      <w:r w:rsidRPr="007F68A7">
        <w:rPr>
          <w:rFonts w:ascii="Calibri" w:eastAsia="Arial Unicode MS" w:hAnsi="Calibri" w:cs="Arial Unicode MS"/>
          <w:sz w:val="18"/>
          <w:lang w:val="fr-BE"/>
        </w:rPr>
        <w:t>Vue en plan de l’étage (pdf).</w:t>
      </w:r>
    </w:p>
    <w:p w14:paraId="44859860" w14:textId="2ED800D3" w:rsidR="00384AA0" w:rsidRDefault="00384AA0" w:rsidP="007F68A7">
      <w:pPr>
        <w:pStyle w:val="Paragraphedeliste"/>
        <w:numPr>
          <w:ilvl w:val="1"/>
          <w:numId w:val="14"/>
        </w:numPr>
        <w:spacing w:after="120"/>
        <w:ind w:left="567"/>
        <w:rPr>
          <w:rFonts w:ascii="Calibri" w:eastAsia="Arial Unicode MS" w:hAnsi="Calibri" w:cs="Arial Unicode MS"/>
          <w:sz w:val="18"/>
          <w:lang w:val="fr-BE"/>
        </w:rPr>
      </w:pPr>
      <w:r w:rsidRPr="007F68A7">
        <w:rPr>
          <w:rFonts w:ascii="Calibri" w:eastAsia="Arial Unicode MS" w:hAnsi="Calibri" w:cs="Arial Unicode MS"/>
          <w:sz w:val="18"/>
          <w:lang w:val="fr-BE"/>
        </w:rPr>
        <w:t>Implantation des techniques spéciales électricité</w:t>
      </w:r>
      <w:r w:rsidR="00EA7E73" w:rsidRPr="007F68A7">
        <w:rPr>
          <w:rFonts w:ascii="Calibri" w:eastAsia="Arial Unicode MS" w:hAnsi="Calibri" w:cs="Arial Unicode MS"/>
          <w:sz w:val="18"/>
          <w:lang w:val="fr-BE"/>
        </w:rPr>
        <w:t>s (pdf).</w:t>
      </w:r>
    </w:p>
    <w:p w14:paraId="344159F0" w14:textId="61953C68" w:rsidR="00B24455" w:rsidRPr="007F68A7" w:rsidRDefault="00B24455" w:rsidP="007F68A7">
      <w:pPr>
        <w:pStyle w:val="Paragraphedeliste"/>
        <w:numPr>
          <w:ilvl w:val="1"/>
          <w:numId w:val="14"/>
        </w:numPr>
        <w:spacing w:after="120"/>
        <w:ind w:left="567"/>
        <w:rPr>
          <w:rFonts w:ascii="Calibri" w:eastAsia="Arial Unicode MS" w:hAnsi="Calibri" w:cs="Arial Unicode MS"/>
          <w:sz w:val="18"/>
          <w:lang w:val="fr-BE"/>
        </w:rPr>
      </w:pPr>
      <w:r>
        <w:rPr>
          <w:rFonts w:ascii="Calibri" w:eastAsia="Arial Unicode MS" w:hAnsi="Calibri" w:cs="Arial Unicode MS"/>
          <w:sz w:val="18"/>
          <w:lang w:val="fr-BE"/>
        </w:rPr>
        <w:t>Parti architectural du bureau Matador</w:t>
      </w:r>
    </w:p>
    <w:p w14:paraId="3B32D438" w14:textId="77777777" w:rsidR="00EA7E73" w:rsidRPr="007F68A7" w:rsidRDefault="00EA7E73" w:rsidP="007F68A7">
      <w:pPr>
        <w:spacing w:after="120"/>
        <w:ind w:left="284"/>
        <w:rPr>
          <w:rFonts w:ascii="Calibri" w:eastAsia="Arial Unicode MS" w:hAnsi="Calibri" w:cs="Arial Unicode MS"/>
          <w:sz w:val="18"/>
          <w:lang w:val="fr-BE"/>
        </w:rPr>
      </w:pPr>
    </w:p>
    <w:p w14:paraId="3CFED703" w14:textId="77777777" w:rsidR="006C4AAD" w:rsidRPr="007F68A7" w:rsidRDefault="006C4AAD" w:rsidP="007F68A7">
      <w:pPr>
        <w:spacing w:after="120"/>
        <w:rPr>
          <w:rFonts w:ascii="Calibri" w:eastAsia="Arial Unicode MS" w:hAnsi="Calibri" w:cs="Arial Unicode MS"/>
          <w:sz w:val="22"/>
          <w:lang w:val="fr-BE"/>
        </w:rPr>
      </w:pPr>
    </w:p>
    <w:p w14:paraId="6361540D" w14:textId="77777777" w:rsidR="00E119BC" w:rsidRPr="007F68A7" w:rsidRDefault="00E119BC" w:rsidP="007F68A7">
      <w:pPr>
        <w:spacing w:after="120"/>
        <w:ind w:firstLine="709"/>
        <w:rPr>
          <w:rFonts w:ascii="Calibri" w:eastAsia="Arial Unicode MS" w:hAnsi="Calibri" w:cs="Arial Unicode MS"/>
          <w:sz w:val="22"/>
          <w:lang w:val="fr-BE"/>
        </w:rPr>
      </w:pPr>
    </w:p>
    <w:sectPr w:rsidR="00E119BC" w:rsidRPr="007F68A7" w:rsidSect="00657C9E">
      <w:headerReference w:type="default" r:id="rId21"/>
      <w:footerReference w:type="default" r:id="rId22"/>
      <w:headerReference w:type="first" r:id="rId23"/>
      <w:footerReference w:type="first" r:id="rId24"/>
      <w:pgSz w:w="11907" w:h="16840" w:code="9"/>
      <w:pgMar w:top="567" w:right="992" w:bottom="567" w:left="851" w:header="567" w:footer="567" w:gutter="0"/>
      <w:paperSrc w:first="11" w:other="11"/>
      <w:cols w:space="720"/>
      <w:titlePg/>
      <w:docGrid w:linePitch="326"/>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5B647E4" w16cex:dateUtc="2022-02-04T07:36:00Z"/>
  <w16cex:commentExtensible w16cex:durableId="25B647E5" w16cex:dateUtc="2022-02-04T07:39:00Z"/>
  <w16cex:commentExtensible w16cex:durableId="25B7BD7F" w16cex:dateUtc="2022-02-16T17:10:00Z"/>
  <w16cex:commentExtensible w16cex:durableId="25A3BAC8" w16cex:dateUtc="2022-02-01T12:57:00Z"/>
  <w16cex:commentExtensible w16cex:durableId="25B647E7" w16cex:dateUtc="2022-02-04T07:37:00Z"/>
  <w16cex:commentExtensible w16cex:durableId="25B7BD82" w16cex:dateUtc="2022-02-16T17:11:00Z"/>
  <w16cex:commentExtensible w16cex:durableId="2565DB29" w16cex:dateUtc="2021-12-16T14:35:00Z"/>
  <w16cex:commentExtensible w16cex:durableId="25B647EA" w16cex:dateUtc="2022-02-04T07:40:00Z"/>
  <w16cex:commentExtensible w16cex:durableId="25647967" w16cex:dateUtc="2021-12-15T13:25:00Z"/>
  <w16cex:commentExtensible w16cex:durableId="25647983" w16cex:dateUtc="2021-12-15T13:26:00Z"/>
  <w16cex:commentExtensible w16cex:durableId="25B647ED" w16cex:dateUtc="2022-02-04T08:02: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2EA8BEB1" w16cid:durableId="25B647E4"/>
  <w16cid:commentId w16cid:paraId="71CD76E8" w16cid:durableId="25B647E5"/>
  <w16cid:commentId w16cid:paraId="697CF337" w16cid:durableId="25B7BD7F"/>
  <w16cid:commentId w16cid:paraId="564F0150" w16cid:durableId="25A3BAC8"/>
  <w16cid:commentId w16cid:paraId="45DB3DC8" w16cid:durableId="25B647E7"/>
  <w16cid:commentId w16cid:paraId="60422204" w16cid:durableId="25B7BD82"/>
  <w16cid:commentId w16cid:paraId="5AF240CE" w16cid:durableId="2565DB29"/>
  <w16cid:commentId w16cid:paraId="0775A24F" w16cid:durableId="25B647EA"/>
  <w16cid:commentId w16cid:paraId="35462E62" w16cid:durableId="25647967"/>
  <w16cid:commentId w16cid:paraId="0702B051" w16cid:durableId="25647983"/>
  <w16cid:commentId w16cid:paraId="673A4F82" w16cid:durableId="25B647ED"/>
</w16cid:commentsId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2B3055C3" w14:textId="77777777" w:rsidR="00240A2B" w:rsidRDefault="00240A2B">
      <w:r>
        <w:separator/>
      </w:r>
    </w:p>
  </w:endnote>
  <w:endnote w:type="continuationSeparator" w:id="0">
    <w:p w14:paraId="39C6B7C8" w14:textId="77777777" w:rsidR="00240A2B" w:rsidRDefault="00240A2B">
      <w:r>
        <w:continuationSeparator/>
      </w:r>
    </w:p>
  </w:endnote>
  <w:endnote w:id="1">
    <w:p w14:paraId="73E495E3" w14:textId="5ECC2323" w:rsidR="00240A2B" w:rsidRPr="006961D5" w:rsidRDefault="00240A2B" w:rsidP="001B7A2A">
      <w:pPr>
        <w:pStyle w:val="Notedefin"/>
        <w:jc w:val="both"/>
        <w:rPr>
          <w:rFonts w:ascii="Calibri Light" w:hAnsi="Calibri Light" w:cs="Calibri Light"/>
        </w:rPr>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19F" w:csb1="00000000"/>
  </w:font>
  <w:font w:name="Verdana">
    <w:panose1 w:val="020B0604030504040204"/>
    <w:charset w:val="00"/>
    <w:family w:val="swiss"/>
    <w:pitch w:val="variable"/>
    <w:sig w:usb0="A10006FF" w:usb1="4000205B" w:usb2="00000010" w:usb3="00000000" w:csb0="0000019F" w:csb1="00000000"/>
  </w:font>
  <w:font w:name="Arial Rounded MT Bold">
    <w:panose1 w:val="020F0704030504030204"/>
    <w:charset w:val="00"/>
    <w:family w:val="swiss"/>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00"/>
    <w:family w:val="roman"/>
    <w:notTrueType/>
    <w:pitch w:val="variable"/>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F765B86" w14:textId="77777777" w:rsidR="00240A2B" w:rsidRDefault="00240A2B">
    <w:pPr>
      <w:pStyle w:val="Pieddepage"/>
      <w:tabs>
        <w:tab w:val="clear" w:pos="4536"/>
        <w:tab w:val="clear" w:pos="9072"/>
        <w:tab w:val="center" w:pos="5670"/>
        <w:tab w:val="right" w:pos="10348"/>
      </w:tabs>
      <w:rPr>
        <w:sz w:val="16"/>
      </w:rPr>
    </w:pPr>
    <w:r>
      <w:rPr>
        <w:rFonts w:ascii="Arial" w:hAnsi="Arial"/>
        <w:sz w:val="16"/>
      </w:rPr>
      <w:tab/>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113B327" w14:textId="070F31D4" w:rsidR="00240A2B" w:rsidRDefault="00240A2B">
    <w:pPr>
      <w:pStyle w:val="Pieddepage"/>
      <w:tabs>
        <w:tab w:val="clear" w:pos="4536"/>
        <w:tab w:val="clear" w:pos="9072"/>
        <w:tab w:val="center" w:pos="5670"/>
        <w:tab w:val="right" w:pos="10348"/>
      </w:tabs>
      <w:rPr>
        <w:sz w:val="16"/>
      </w:rPr>
    </w:pPr>
    <w:r>
      <w:rPr>
        <w:rFonts w:ascii="Arial" w:hAnsi="Arial"/>
        <w:sz w:val="16"/>
      </w:rPr>
      <w:tab/>
      <w:t xml:space="preserve"> </w:t>
    </w:r>
    <w:r>
      <w:rPr>
        <w:rFonts w:ascii="Arial" w:hAnsi="Arial"/>
        <w:sz w:val="16"/>
      </w:rPr>
      <w:tab/>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4238844F" w14:textId="77777777" w:rsidR="00240A2B" w:rsidRDefault="00240A2B">
      <w:r>
        <w:separator/>
      </w:r>
    </w:p>
  </w:footnote>
  <w:footnote w:type="continuationSeparator" w:id="0">
    <w:p w14:paraId="52210763" w14:textId="77777777" w:rsidR="00240A2B" w:rsidRDefault="00240A2B">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0" w:type="auto"/>
      <w:tblInd w:w="8859" w:type="dxa"/>
      <w:tblLayout w:type="fixed"/>
      <w:tblCellMar>
        <w:left w:w="70" w:type="dxa"/>
        <w:right w:w="70" w:type="dxa"/>
      </w:tblCellMar>
      <w:tblLook w:val="0000" w:firstRow="0" w:lastRow="0" w:firstColumn="0" w:lastColumn="0" w:noHBand="0" w:noVBand="0"/>
    </w:tblPr>
    <w:tblGrid>
      <w:gridCol w:w="1770"/>
    </w:tblGrid>
    <w:tr w:rsidR="00240A2B" w14:paraId="28224B3F" w14:textId="77777777" w:rsidTr="00853AB1">
      <w:tc>
        <w:tcPr>
          <w:tcW w:w="1770" w:type="dxa"/>
        </w:tcPr>
        <w:p w14:paraId="5D47D77A" w14:textId="77777777" w:rsidR="00240A2B" w:rsidRDefault="00240A2B">
          <w:pPr>
            <w:pStyle w:val="En-tte"/>
            <w:spacing w:before="120" w:after="120"/>
            <w:jc w:val="center"/>
            <w:rPr>
              <w:rFonts w:ascii="Arial" w:hAnsi="Arial"/>
              <w:b/>
            </w:rPr>
          </w:pPr>
        </w:p>
      </w:tc>
    </w:tr>
  </w:tbl>
  <w:p w14:paraId="46AD8741" w14:textId="77777777" w:rsidR="00240A2B" w:rsidRDefault="00240A2B">
    <w:pPr>
      <w:pStyle w:val="En-tte"/>
      <w:jc w:val="right"/>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0" w:type="auto"/>
      <w:tblInd w:w="8859" w:type="dxa"/>
      <w:tblLayout w:type="fixed"/>
      <w:tblCellMar>
        <w:left w:w="70" w:type="dxa"/>
        <w:right w:w="70" w:type="dxa"/>
      </w:tblCellMar>
      <w:tblLook w:val="0000" w:firstRow="0" w:lastRow="0" w:firstColumn="0" w:lastColumn="0" w:noHBand="0" w:noVBand="0"/>
    </w:tblPr>
    <w:tblGrid>
      <w:gridCol w:w="1770"/>
    </w:tblGrid>
    <w:tr w:rsidR="00240A2B" w14:paraId="3E666E4A" w14:textId="77777777" w:rsidTr="00853AB1">
      <w:tc>
        <w:tcPr>
          <w:tcW w:w="1770" w:type="dxa"/>
        </w:tcPr>
        <w:p w14:paraId="4FEFD25F" w14:textId="77777777" w:rsidR="00240A2B" w:rsidRDefault="00240A2B">
          <w:pPr>
            <w:pStyle w:val="En-tte"/>
            <w:spacing w:before="120" w:after="120"/>
            <w:jc w:val="center"/>
            <w:rPr>
              <w:rFonts w:ascii="Arial" w:hAnsi="Arial"/>
              <w:b/>
              <w:sz w:val="20"/>
            </w:rPr>
          </w:pPr>
        </w:p>
      </w:tc>
    </w:tr>
  </w:tbl>
  <w:p w14:paraId="7AA1D64F" w14:textId="77777777" w:rsidR="00240A2B" w:rsidRDefault="00240A2B">
    <w:pPr>
      <w:pStyle w:val="En-tte"/>
      <w:rPr>
        <w:sz w:val="16"/>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82"/>
    <w:multiLevelType w:val="singleLevel"/>
    <w:tmpl w:val="70A26DA4"/>
    <w:lvl w:ilvl="0">
      <w:start w:val="1"/>
      <w:numFmt w:val="bullet"/>
      <w:pStyle w:val="Listepuces2"/>
      <w:lvlText w:val=""/>
      <w:lvlJc w:val="left"/>
      <w:pPr>
        <w:ind w:left="926" w:hanging="360"/>
      </w:pPr>
      <w:rPr>
        <w:rFonts w:ascii="Wingdings" w:hAnsi="Wingdings" w:hint="default"/>
      </w:rPr>
    </w:lvl>
  </w:abstractNum>
  <w:abstractNum w:abstractNumId="1" w15:restartNumberingAfterBreak="0">
    <w:nsid w:val="FFFFFF89"/>
    <w:multiLevelType w:val="singleLevel"/>
    <w:tmpl w:val="B04A773C"/>
    <w:lvl w:ilvl="0">
      <w:start w:val="1"/>
      <w:numFmt w:val="bullet"/>
      <w:pStyle w:val="Listepuces"/>
      <w:lvlText w:val=""/>
      <w:lvlJc w:val="left"/>
      <w:pPr>
        <w:tabs>
          <w:tab w:val="num" w:pos="360"/>
        </w:tabs>
        <w:ind w:left="360" w:hanging="360"/>
      </w:pPr>
      <w:rPr>
        <w:rFonts w:ascii="Symbol" w:hAnsi="Symbol" w:hint="default"/>
      </w:rPr>
    </w:lvl>
  </w:abstractNum>
  <w:abstractNum w:abstractNumId="2" w15:restartNumberingAfterBreak="0">
    <w:nsid w:val="010A0428"/>
    <w:multiLevelType w:val="hybridMultilevel"/>
    <w:tmpl w:val="4FE2F338"/>
    <w:lvl w:ilvl="0" w:tplc="236062B0">
      <w:start w:val="1"/>
      <w:numFmt w:val="bullet"/>
      <w:lvlText w:val=""/>
      <w:lvlJc w:val="left"/>
      <w:pPr>
        <w:ind w:left="1429" w:hanging="360"/>
      </w:pPr>
      <w:rPr>
        <w:rFonts w:ascii="Symbol" w:hAnsi="Symbol" w:hint="default"/>
      </w:rPr>
    </w:lvl>
    <w:lvl w:ilvl="1" w:tplc="080C0003" w:tentative="1">
      <w:start w:val="1"/>
      <w:numFmt w:val="bullet"/>
      <w:lvlText w:val="o"/>
      <w:lvlJc w:val="left"/>
      <w:pPr>
        <w:ind w:left="2149" w:hanging="360"/>
      </w:pPr>
      <w:rPr>
        <w:rFonts w:ascii="Courier New" w:hAnsi="Courier New" w:cs="Courier New" w:hint="default"/>
      </w:rPr>
    </w:lvl>
    <w:lvl w:ilvl="2" w:tplc="080C0005" w:tentative="1">
      <w:start w:val="1"/>
      <w:numFmt w:val="bullet"/>
      <w:lvlText w:val=""/>
      <w:lvlJc w:val="left"/>
      <w:pPr>
        <w:ind w:left="2869" w:hanging="360"/>
      </w:pPr>
      <w:rPr>
        <w:rFonts w:ascii="Wingdings" w:hAnsi="Wingdings" w:hint="default"/>
      </w:rPr>
    </w:lvl>
    <w:lvl w:ilvl="3" w:tplc="080C0001" w:tentative="1">
      <w:start w:val="1"/>
      <w:numFmt w:val="bullet"/>
      <w:lvlText w:val=""/>
      <w:lvlJc w:val="left"/>
      <w:pPr>
        <w:ind w:left="3589" w:hanging="360"/>
      </w:pPr>
      <w:rPr>
        <w:rFonts w:ascii="Symbol" w:hAnsi="Symbol" w:hint="default"/>
      </w:rPr>
    </w:lvl>
    <w:lvl w:ilvl="4" w:tplc="080C0003" w:tentative="1">
      <w:start w:val="1"/>
      <w:numFmt w:val="bullet"/>
      <w:lvlText w:val="o"/>
      <w:lvlJc w:val="left"/>
      <w:pPr>
        <w:ind w:left="4309" w:hanging="360"/>
      </w:pPr>
      <w:rPr>
        <w:rFonts w:ascii="Courier New" w:hAnsi="Courier New" w:cs="Courier New" w:hint="default"/>
      </w:rPr>
    </w:lvl>
    <w:lvl w:ilvl="5" w:tplc="080C0005" w:tentative="1">
      <w:start w:val="1"/>
      <w:numFmt w:val="bullet"/>
      <w:lvlText w:val=""/>
      <w:lvlJc w:val="left"/>
      <w:pPr>
        <w:ind w:left="5029" w:hanging="360"/>
      </w:pPr>
      <w:rPr>
        <w:rFonts w:ascii="Wingdings" w:hAnsi="Wingdings" w:hint="default"/>
      </w:rPr>
    </w:lvl>
    <w:lvl w:ilvl="6" w:tplc="080C0001" w:tentative="1">
      <w:start w:val="1"/>
      <w:numFmt w:val="bullet"/>
      <w:lvlText w:val=""/>
      <w:lvlJc w:val="left"/>
      <w:pPr>
        <w:ind w:left="5749" w:hanging="360"/>
      </w:pPr>
      <w:rPr>
        <w:rFonts w:ascii="Symbol" w:hAnsi="Symbol" w:hint="default"/>
      </w:rPr>
    </w:lvl>
    <w:lvl w:ilvl="7" w:tplc="080C0003" w:tentative="1">
      <w:start w:val="1"/>
      <w:numFmt w:val="bullet"/>
      <w:lvlText w:val="o"/>
      <w:lvlJc w:val="left"/>
      <w:pPr>
        <w:ind w:left="6469" w:hanging="360"/>
      </w:pPr>
      <w:rPr>
        <w:rFonts w:ascii="Courier New" w:hAnsi="Courier New" w:cs="Courier New" w:hint="default"/>
      </w:rPr>
    </w:lvl>
    <w:lvl w:ilvl="8" w:tplc="080C0005" w:tentative="1">
      <w:start w:val="1"/>
      <w:numFmt w:val="bullet"/>
      <w:lvlText w:val=""/>
      <w:lvlJc w:val="left"/>
      <w:pPr>
        <w:ind w:left="7189" w:hanging="360"/>
      </w:pPr>
      <w:rPr>
        <w:rFonts w:ascii="Wingdings" w:hAnsi="Wingdings" w:hint="default"/>
      </w:rPr>
    </w:lvl>
  </w:abstractNum>
  <w:abstractNum w:abstractNumId="3" w15:restartNumberingAfterBreak="0">
    <w:nsid w:val="063D0EEE"/>
    <w:multiLevelType w:val="multilevel"/>
    <w:tmpl w:val="040C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 w15:restartNumberingAfterBreak="0">
    <w:nsid w:val="06E52ACE"/>
    <w:multiLevelType w:val="hybridMultilevel"/>
    <w:tmpl w:val="98CE91F2"/>
    <w:lvl w:ilvl="0" w:tplc="236062B0">
      <w:start w:val="1"/>
      <w:numFmt w:val="bullet"/>
      <w:lvlText w:val=""/>
      <w:lvlJc w:val="left"/>
      <w:pPr>
        <w:ind w:left="1429" w:hanging="360"/>
      </w:pPr>
      <w:rPr>
        <w:rFonts w:ascii="Symbol" w:hAnsi="Symbol" w:hint="default"/>
      </w:rPr>
    </w:lvl>
    <w:lvl w:ilvl="1" w:tplc="080C0003" w:tentative="1">
      <w:start w:val="1"/>
      <w:numFmt w:val="bullet"/>
      <w:lvlText w:val="o"/>
      <w:lvlJc w:val="left"/>
      <w:pPr>
        <w:ind w:left="2149" w:hanging="360"/>
      </w:pPr>
      <w:rPr>
        <w:rFonts w:ascii="Courier New" w:hAnsi="Courier New" w:cs="Courier New" w:hint="default"/>
      </w:rPr>
    </w:lvl>
    <w:lvl w:ilvl="2" w:tplc="080C0005" w:tentative="1">
      <w:start w:val="1"/>
      <w:numFmt w:val="bullet"/>
      <w:lvlText w:val=""/>
      <w:lvlJc w:val="left"/>
      <w:pPr>
        <w:ind w:left="2869" w:hanging="360"/>
      </w:pPr>
      <w:rPr>
        <w:rFonts w:ascii="Wingdings" w:hAnsi="Wingdings" w:hint="default"/>
      </w:rPr>
    </w:lvl>
    <w:lvl w:ilvl="3" w:tplc="080C0001" w:tentative="1">
      <w:start w:val="1"/>
      <w:numFmt w:val="bullet"/>
      <w:lvlText w:val=""/>
      <w:lvlJc w:val="left"/>
      <w:pPr>
        <w:ind w:left="3589" w:hanging="360"/>
      </w:pPr>
      <w:rPr>
        <w:rFonts w:ascii="Symbol" w:hAnsi="Symbol" w:hint="default"/>
      </w:rPr>
    </w:lvl>
    <w:lvl w:ilvl="4" w:tplc="080C0003" w:tentative="1">
      <w:start w:val="1"/>
      <w:numFmt w:val="bullet"/>
      <w:lvlText w:val="o"/>
      <w:lvlJc w:val="left"/>
      <w:pPr>
        <w:ind w:left="4309" w:hanging="360"/>
      </w:pPr>
      <w:rPr>
        <w:rFonts w:ascii="Courier New" w:hAnsi="Courier New" w:cs="Courier New" w:hint="default"/>
      </w:rPr>
    </w:lvl>
    <w:lvl w:ilvl="5" w:tplc="080C0005" w:tentative="1">
      <w:start w:val="1"/>
      <w:numFmt w:val="bullet"/>
      <w:lvlText w:val=""/>
      <w:lvlJc w:val="left"/>
      <w:pPr>
        <w:ind w:left="5029" w:hanging="360"/>
      </w:pPr>
      <w:rPr>
        <w:rFonts w:ascii="Wingdings" w:hAnsi="Wingdings" w:hint="default"/>
      </w:rPr>
    </w:lvl>
    <w:lvl w:ilvl="6" w:tplc="080C0001" w:tentative="1">
      <w:start w:val="1"/>
      <w:numFmt w:val="bullet"/>
      <w:lvlText w:val=""/>
      <w:lvlJc w:val="left"/>
      <w:pPr>
        <w:ind w:left="5749" w:hanging="360"/>
      </w:pPr>
      <w:rPr>
        <w:rFonts w:ascii="Symbol" w:hAnsi="Symbol" w:hint="default"/>
      </w:rPr>
    </w:lvl>
    <w:lvl w:ilvl="7" w:tplc="080C0003" w:tentative="1">
      <w:start w:val="1"/>
      <w:numFmt w:val="bullet"/>
      <w:lvlText w:val="o"/>
      <w:lvlJc w:val="left"/>
      <w:pPr>
        <w:ind w:left="6469" w:hanging="360"/>
      </w:pPr>
      <w:rPr>
        <w:rFonts w:ascii="Courier New" w:hAnsi="Courier New" w:cs="Courier New" w:hint="default"/>
      </w:rPr>
    </w:lvl>
    <w:lvl w:ilvl="8" w:tplc="080C0005" w:tentative="1">
      <w:start w:val="1"/>
      <w:numFmt w:val="bullet"/>
      <w:lvlText w:val=""/>
      <w:lvlJc w:val="left"/>
      <w:pPr>
        <w:ind w:left="7189" w:hanging="360"/>
      </w:pPr>
      <w:rPr>
        <w:rFonts w:ascii="Wingdings" w:hAnsi="Wingdings" w:hint="default"/>
      </w:rPr>
    </w:lvl>
  </w:abstractNum>
  <w:abstractNum w:abstractNumId="5" w15:restartNumberingAfterBreak="0">
    <w:nsid w:val="08B12FBD"/>
    <w:multiLevelType w:val="multilevel"/>
    <w:tmpl w:val="262474AC"/>
    <w:lvl w:ilvl="0">
      <w:start w:val="1"/>
      <w:numFmt w:val="decimal"/>
      <w:lvlText w:val="%1."/>
      <w:lvlJc w:val="left"/>
      <w:pPr>
        <w:ind w:left="390" w:hanging="39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6" w15:restartNumberingAfterBreak="0">
    <w:nsid w:val="08F72689"/>
    <w:multiLevelType w:val="hybridMultilevel"/>
    <w:tmpl w:val="106697A6"/>
    <w:lvl w:ilvl="0" w:tplc="236062B0">
      <w:start w:val="1"/>
      <w:numFmt w:val="bullet"/>
      <w:lvlText w:val=""/>
      <w:lvlJc w:val="left"/>
      <w:pPr>
        <w:ind w:left="1429" w:hanging="360"/>
      </w:pPr>
      <w:rPr>
        <w:rFonts w:ascii="Symbol" w:hAnsi="Symbol" w:hint="default"/>
      </w:rPr>
    </w:lvl>
    <w:lvl w:ilvl="1" w:tplc="080C0003" w:tentative="1">
      <w:start w:val="1"/>
      <w:numFmt w:val="bullet"/>
      <w:lvlText w:val="o"/>
      <w:lvlJc w:val="left"/>
      <w:pPr>
        <w:ind w:left="2149" w:hanging="360"/>
      </w:pPr>
      <w:rPr>
        <w:rFonts w:ascii="Courier New" w:hAnsi="Courier New" w:cs="Courier New" w:hint="default"/>
      </w:rPr>
    </w:lvl>
    <w:lvl w:ilvl="2" w:tplc="080C0005" w:tentative="1">
      <w:start w:val="1"/>
      <w:numFmt w:val="bullet"/>
      <w:lvlText w:val=""/>
      <w:lvlJc w:val="left"/>
      <w:pPr>
        <w:ind w:left="2869" w:hanging="360"/>
      </w:pPr>
      <w:rPr>
        <w:rFonts w:ascii="Wingdings" w:hAnsi="Wingdings" w:hint="default"/>
      </w:rPr>
    </w:lvl>
    <w:lvl w:ilvl="3" w:tplc="080C0001" w:tentative="1">
      <w:start w:val="1"/>
      <w:numFmt w:val="bullet"/>
      <w:lvlText w:val=""/>
      <w:lvlJc w:val="left"/>
      <w:pPr>
        <w:ind w:left="3589" w:hanging="360"/>
      </w:pPr>
      <w:rPr>
        <w:rFonts w:ascii="Symbol" w:hAnsi="Symbol" w:hint="default"/>
      </w:rPr>
    </w:lvl>
    <w:lvl w:ilvl="4" w:tplc="080C0003" w:tentative="1">
      <w:start w:val="1"/>
      <w:numFmt w:val="bullet"/>
      <w:lvlText w:val="o"/>
      <w:lvlJc w:val="left"/>
      <w:pPr>
        <w:ind w:left="4309" w:hanging="360"/>
      </w:pPr>
      <w:rPr>
        <w:rFonts w:ascii="Courier New" w:hAnsi="Courier New" w:cs="Courier New" w:hint="default"/>
      </w:rPr>
    </w:lvl>
    <w:lvl w:ilvl="5" w:tplc="080C0005" w:tentative="1">
      <w:start w:val="1"/>
      <w:numFmt w:val="bullet"/>
      <w:lvlText w:val=""/>
      <w:lvlJc w:val="left"/>
      <w:pPr>
        <w:ind w:left="5029" w:hanging="360"/>
      </w:pPr>
      <w:rPr>
        <w:rFonts w:ascii="Wingdings" w:hAnsi="Wingdings" w:hint="default"/>
      </w:rPr>
    </w:lvl>
    <w:lvl w:ilvl="6" w:tplc="080C0001" w:tentative="1">
      <w:start w:val="1"/>
      <w:numFmt w:val="bullet"/>
      <w:lvlText w:val=""/>
      <w:lvlJc w:val="left"/>
      <w:pPr>
        <w:ind w:left="5749" w:hanging="360"/>
      </w:pPr>
      <w:rPr>
        <w:rFonts w:ascii="Symbol" w:hAnsi="Symbol" w:hint="default"/>
      </w:rPr>
    </w:lvl>
    <w:lvl w:ilvl="7" w:tplc="080C0003" w:tentative="1">
      <w:start w:val="1"/>
      <w:numFmt w:val="bullet"/>
      <w:lvlText w:val="o"/>
      <w:lvlJc w:val="left"/>
      <w:pPr>
        <w:ind w:left="6469" w:hanging="360"/>
      </w:pPr>
      <w:rPr>
        <w:rFonts w:ascii="Courier New" w:hAnsi="Courier New" w:cs="Courier New" w:hint="default"/>
      </w:rPr>
    </w:lvl>
    <w:lvl w:ilvl="8" w:tplc="080C0005" w:tentative="1">
      <w:start w:val="1"/>
      <w:numFmt w:val="bullet"/>
      <w:lvlText w:val=""/>
      <w:lvlJc w:val="left"/>
      <w:pPr>
        <w:ind w:left="7189" w:hanging="360"/>
      </w:pPr>
      <w:rPr>
        <w:rFonts w:ascii="Wingdings" w:hAnsi="Wingdings" w:hint="default"/>
      </w:rPr>
    </w:lvl>
  </w:abstractNum>
  <w:abstractNum w:abstractNumId="7" w15:restartNumberingAfterBreak="0">
    <w:nsid w:val="0A4D5100"/>
    <w:multiLevelType w:val="hybridMultilevel"/>
    <w:tmpl w:val="77905ABA"/>
    <w:lvl w:ilvl="0" w:tplc="EBE2CDAC">
      <w:start w:val="2"/>
      <w:numFmt w:val="bullet"/>
      <w:lvlText w:val="-"/>
      <w:lvlJc w:val="left"/>
      <w:pPr>
        <w:ind w:left="643" w:hanging="360"/>
      </w:pPr>
      <w:rPr>
        <w:rFonts w:ascii="Calibri" w:eastAsia="Calibri" w:hAnsi="Calibri" w:cs="Times New Roman" w:hint="default"/>
      </w:rPr>
    </w:lvl>
    <w:lvl w:ilvl="1" w:tplc="04070003">
      <w:start w:val="1"/>
      <w:numFmt w:val="bullet"/>
      <w:lvlText w:val="o"/>
      <w:lvlJc w:val="left"/>
      <w:pPr>
        <w:ind w:left="1363" w:hanging="360"/>
      </w:pPr>
      <w:rPr>
        <w:rFonts w:ascii="Courier New" w:hAnsi="Courier New" w:cs="Courier New" w:hint="default"/>
      </w:rPr>
    </w:lvl>
    <w:lvl w:ilvl="2" w:tplc="04070005" w:tentative="1">
      <w:start w:val="1"/>
      <w:numFmt w:val="bullet"/>
      <w:lvlText w:val=""/>
      <w:lvlJc w:val="left"/>
      <w:pPr>
        <w:ind w:left="2083" w:hanging="360"/>
      </w:pPr>
      <w:rPr>
        <w:rFonts w:ascii="Wingdings" w:hAnsi="Wingdings" w:hint="default"/>
      </w:rPr>
    </w:lvl>
    <w:lvl w:ilvl="3" w:tplc="04070001" w:tentative="1">
      <w:start w:val="1"/>
      <w:numFmt w:val="bullet"/>
      <w:lvlText w:val=""/>
      <w:lvlJc w:val="left"/>
      <w:pPr>
        <w:ind w:left="2803" w:hanging="360"/>
      </w:pPr>
      <w:rPr>
        <w:rFonts w:ascii="Symbol" w:hAnsi="Symbol" w:hint="default"/>
      </w:rPr>
    </w:lvl>
    <w:lvl w:ilvl="4" w:tplc="04070003" w:tentative="1">
      <w:start w:val="1"/>
      <w:numFmt w:val="bullet"/>
      <w:lvlText w:val="o"/>
      <w:lvlJc w:val="left"/>
      <w:pPr>
        <w:ind w:left="3523" w:hanging="360"/>
      </w:pPr>
      <w:rPr>
        <w:rFonts w:ascii="Courier New" w:hAnsi="Courier New" w:cs="Courier New" w:hint="default"/>
      </w:rPr>
    </w:lvl>
    <w:lvl w:ilvl="5" w:tplc="04070005" w:tentative="1">
      <w:start w:val="1"/>
      <w:numFmt w:val="bullet"/>
      <w:lvlText w:val=""/>
      <w:lvlJc w:val="left"/>
      <w:pPr>
        <w:ind w:left="4243" w:hanging="360"/>
      </w:pPr>
      <w:rPr>
        <w:rFonts w:ascii="Wingdings" w:hAnsi="Wingdings" w:hint="default"/>
      </w:rPr>
    </w:lvl>
    <w:lvl w:ilvl="6" w:tplc="04070001" w:tentative="1">
      <w:start w:val="1"/>
      <w:numFmt w:val="bullet"/>
      <w:lvlText w:val=""/>
      <w:lvlJc w:val="left"/>
      <w:pPr>
        <w:ind w:left="4963" w:hanging="360"/>
      </w:pPr>
      <w:rPr>
        <w:rFonts w:ascii="Symbol" w:hAnsi="Symbol" w:hint="default"/>
      </w:rPr>
    </w:lvl>
    <w:lvl w:ilvl="7" w:tplc="04070003" w:tentative="1">
      <w:start w:val="1"/>
      <w:numFmt w:val="bullet"/>
      <w:lvlText w:val="o"/>
      <w:lvlJc w:val="left"/>
      <w:pPr>
        <w:ind w:left="5683" w:hanging="360"/>
      </w:pPr>
      <w:rPr>
        <w:rFonts w:ascii="Courier New" w:hAnsi="Courier New" w:cs="Courier New" w:hint="default"/>
      </w:rPr>
    </w:lvl>
    <w:lvl w:ilvl="8" w:tplc="04070005" w:tentative="1">
      <w:start w:val="1"/>
      <w:numFmt w:val="bullet"/>
      <w:lvlText w:val=""/>
      <w:lvlJc w:val="left"/>
      <w:pPr>
        <w:ind w:left="6403" w:hanging="360"/>
      </w:pPr>
      <w:rPr>
        <w:rFonts w:ascii="Wingdings" w:hAnsi="Wingdings" w:hint="default"/>
      </w:rPr>
    </w:lvl>
  </w:abstractNum>
  <w:abstractNum w:abstractNumId="8" w15:restartNumberingAfterBreak="0">
    <w:nsid w:val="0DD978B8"/>
    <w:multiLevelType w:val="hybridMultilevel"/>
    <w:tmpl w:val="C6A8C4F0"/>
    <w:lvl w:ilvl="0" w:tplc="080C0001">
      <w:start w:val="1"/>
      <w:numFmt w:val="bullet"/>
      <w:lvlText w:val=""/>
      <w:lvlJc w:val="left"/>
      <w:pPr>
        <w:ind w:left="720" w:hanging="360"/>
      </w:pPr>
      <w:rPr>
        <w:rFonts w:ascii="Symbol" w:hAnsi="Symbol" w:hint="default"/>
      </w:rPr>
    </w:lvl>
    <w:lvl w:ilvl="1" w:tplc="080C0003">
      <w:start w:val="1"/>
      <w:numFmt w:val="bullet"/>
      <w:lvlText w:val="o"/>
      <w:lvlJc w:val="left"/>
      <w:pPr>
        <w:ind w:left="1440" w:hanging="360"/>
      </w:pPr>
      <w:rPr>
        <w:rFonts w:ascii="Courier New" w:hAnsi="Courier New" w:cs="Courier New" w:hint="default"/>
      </w:rPr>
    </w:lvl>
    <w:lvl w:ilvl="2" w:tplc="C9AC84DA">
      <w:start w:val="7000"/>
      <w:numFmt w:val="bullet"/>
      <w:lvlText w:val=""/>
      <w:lvlJc w:val="left"/>
      <w:pPr>
        <w:ind w:left="2160" w:hanging="360"/>
      </w:pPr>
      <w:rPr>
        <w:rFonts w:ascii="Wingdings" w:eastAsia="Times New Roman" w:hAnsi="Wingdings" w:cstheme="minorHAnsi"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9" w15:restartNumberingAfterBreak="0">
    <w:nsid w:val="0E5326E4"/>
    <w:multiLevelType w:val="hybridMultilevel"/>
    <w:tmpl w:val="56FEB466"/>
    <w:lvl w:ilvl="0" w:tplc="9B9294CC">
      <w:start w:val="1"/>
      <w:numFmt w:val="bullet"/>
      <w:lvlText w:val=""/>
      <w:lvlJc w:val="left"/>
      <w:pPr>
        <w:ind w:left="1429" w:hanging="360"/>
      </w:pPr>
      <w:rPr>
        <w:rFonts w:ascii="Symbol" w:hAnsi="Symbol" w:hint="default"/>
      </w:rPr>
    </w:lvl>
    <w:lvl w:ilvl="1" w:tplc="040C0003" w:tentative="1">
      <w:start w:val="1"/>
      <w:numFmt w:val="bullet"/>
      <w:lvlText w:val="o"/>
      <w:lvlJc w:val="left"/>
      <w:pPr>
        <w:ind w:left="2149" w:hanging="360"/>
      </w:pPr>
      <w:rPr>
        <w:rFonts w:ascii="Courier New" w:hAnsi="Courier New" w:cs="Courier New" w:hint="default"/>
      </w:rPr>
    </w:lvl>
    <w:lvl w:ilvl="2" w:tplc="040C0005" w:tentative="1">
      <w:start w:val="1"/>
      <w:numFmt w:val="bullet"/>
      <w:lvlText w:val=""/>
      <w:lvlJc w:val="left"/>
      <w:pPr>
        <w:ind w:left="2869" w:hanging="360"/>
      </w:pPr>
      <w:rPr>
        <w:rFonts w:ascii="Wingdings" w:hAnsi="Wingdings" w:hint="default"/>
      </w:rPr>
    </w:lvl>
    <w:lvl w:ilvl="3" w:tplc="040C0001" w:tentative="1">
      <w:start w:val="1"/>
      <w:numFmt w:val="bullet"/>
      <w:lvlText w:val=""/>
      <w:lvlJc w:val="left"/>
      <w:pPr>
        <w:ind w:left="3589" w:hanging="360"/>
      </w:pPr>
      <w:rPr>
        <w:rFonts w:ascii="Symbol" w:hAnsi="Symbol" w:hint="default"/>
      </w:rPr>
    </w:lvl>
    <w:lvl w:ilvl="4" w:tplc="040C0003" w:tentative="1">
      <w:start w:val="1"/>
      <w:numFmt w:val="bullet"/>
      <w:lvlText w:val="o"/>
      <w:lvlJc w:val="left"/>
      <w:pPr>
        <w:ind w:left="4309" w:hanging="360"/>
      </w:pPr>
      <w:rPr>
        <w:rFonts w:ascii="Courier New" w:hAnsi="Courier New" w:cs="Courier New" w:hint="default"/>
      </w:rPr>
    </w:lvl>
    <w:lvl w:ilvl="5" w:tplc="040C0005" w:tentative="1">
      <w:start w:val="1"/>
      <w:numFmt w:val="bullet"/>
      <w:lvlText w:val=""/>
      <w:lvlJc w:val="left"/>
      <w:pPr>
        <w:ind w:left="5029" w:hanging="360"/>
      </w:pPr>
      <w:rPr>
        <w:rFonts w:ascii="Wingdings" w:hAnsi="Wingdings" w:hint="default"/>
      </w:rPr>
    </w:lvl>
    <w:lvl w:ilvl="6" w:tplc="040C0001" w:tentative="1">
      <w:start w:val="1"/>
      <w:numFmt w:val="bullet"/>
      <w:lvlText w:val=""/>
      <w:lvlJc w:val="left"/>
      <w:pPr>
        <w:ind w:left="5749" w:hanging="360"/>
      </w:pPr>
      <w:rPr>
        <w:rFonts w:ascii="Symbol" w:hAnsi="Symbol" w:hint="default"/>
      </w:rPr>
    </w:lvl>
    <w:lvl w:ilvl="7" w:tplc="040C0003" w:tentative="1">
      <w:start w:val="1"/>
      <w:numFmt w:val="bullet"/>
      <w:lvlText w:val="o"/>
      <w:lvlJc w:val="left"/>
      <w:pPr>
        <w:ind w:left="6469" w:hanging="360"/>
      </w:pPr>
      <w:rPr>
        <w:rFonts w:ascii="Courier New" w:hAnsi="Courier New" w:cs="Courier New" w:hint="default"/>
      </w:rPr>
    </w:lvl>
    <w:lvl w:ilvl="8" w:tplc="040C0005" w:tentative="1">
      <w:start w:val="1"/>
      <w:numFmt w:val="bullet"/>
      <w:lvlText w:val=""/>
      <w:lvlJc w:val="left"/>
      <w:pPr>
        <w:ind w:left="7189" w:hanging="360"/>
      </w:pPr>
      <w:rPr>
        <w:rFonts w:ascii="Wingdings" w:hAnsi="Wingdings" w:hint="default"/>
      </w:rPr>
    </w:lvl>
  </w:abstractNum>
  <w:abstractNum w:abstractNumId="10" w15:restartNumberingAfterBreak="0">
    <w:nsid w:val="133D4CB3"/>
    <w:multiLevelType w:val="hybridMultilevel"/>
    <w:tmpl w:val="7A4055C4"/>
    <w:lvl w:ilvl="0" w:tplc="9B9294CC">
      <w:start w:val="1"/>
      <w:numFmt w:val="bullet"/>
      <w:lvlText w:val=""/>
      <w:lvlJc w:val="left"/>
      <w:pPr>
        <w:ind w:left="1069" w:hanging="360"/>
      </w:pPr>
      <w:rPr>
        <w:rFonts w:ascii="Symbol" w:hAnsi="Symbol" w:hint="default"/>
      </w:rPr>
    </w:lvl>
    <w:lvl w:ilvl="1" w:tplc="040C0003" w:tentative="1">
      <w:start w:val="1"/>
      <w:numFmt w:val="bullet"/>
      <w:lvlText w:val="o"/>
      <w:lvlJc w:val="left"/>
      <w:pPr>
        <w:ind w:left="1789" w:hanging="360"/>
      </w:pPr>
      <w:rPr>
        <w:rFonts w:ascii="Courier New" w:hAnsi="Courier New" w:cs="Courier New" w:hint="default"/>
      </w:rPr>
    </w:lvl>
    <w:lvl w:ilvl="2" w:tplc="040C0005" w:tentative="1">
      <w:start w:val="1"/>
      <w:numFmt w:val="bullet"/>
      <w:lvlText w:val=""/>
      <w:lvlJc w:val="left"/>
      <w:pPr>
        <w:ind w:left="2509" w:hanging="360"/>
      </w:pPr>
      <w:rPr>
        <w:rFonts w:ascii="Wingdings" w:hAnsi="Wingdings" w:hint="default"/>
      </w:rPr>
    </w:lvl>
    <w:lvl w:ilvl="3" w:tplc="040C0001" w:tentative="1">
      <w:start w:val="1"/>
      <w:numFmt w:val="bullet"/>
      <w:lvlText w:val=""/>
      <w:lvlJc w:val="left"/>
      <w:pPr>
        <w:ind w:left="3229" w:hanging="360"/>
      </w:pPr>
      <w:rPr>
        <w:rFonts w:ascii="Symbol" w:hAnsi="Symbol" w:hint="default"/>
      </w:rPr>
    </w:lvl>
    <w:lvl w:ilvl="4" w:tplc="040C0003" w:tentative="1">
      <w:start w:val="1"/>
      <w:numFmt w:val="bullet"/>
      <w:lvlText w:val="o"/>
      <w:lvlJc w:val="left"/>
      <w:pPr>
        <w:ind w:left="3949" w:hanging="360"/>
      </w:pPr>
      <w:rPr>
        <w:rFonts w:ascii="Courier New" w:hAnsi="Courier New" w:cs="Courier New" w:hint="default"/>
      </w:rPr>
    </w:lvl>
    <w:lvl w:ilvl="5" w:tplc="040C0005" w:tentative="1">
      <w:start w:val="1"/>
      <w:numFmt w:val="bullet"/>
      <w:lvlText w:val=""/>
      <w:lvlJc w:val="left"/>
      <w:pPr>
        <w:ind w:left="4669" w:hanging="360"/>
      </w:pPr>
      <w:rPr>
        <w:rFonts w:ascii="Wingdings" w:hAnsi="Wingdings" w:hint="default"/>
      </w:rPr>
    </w:lvl>
    <w:lvl w:ilvl="6" w:tplc="040C0001" w:tentative="1">
      <w:start w:val="1"/>
      <w:numFmt w:val="bullet"/>
      <w:lvlText w:val=""/>
      <w:lvlJc w:val="left"/>
      <w:pPr>
        <w:ind w:left="5389" w:hanging="360"/>
      </w:pPr>
      <w:rPr>
        <w:rFonts w:ascii="Symbol" w:hAnsi="Symbol" w:hint="default"/>
      </w:rPr>
    </w:lvl>
    <w:lvl w:ilvl="7" w:tplc="040C0003" w:tentative="1">
      <w:start w:val="1"/>
      <w:numFmt w:val="bullet"/>
      <w:lvlText w:val="o"/>
      <w:lvlJc w:val="left"/>
      <w:pPr>
        <w:ind w:left="6109" w:hanging="360"/>
      </w:pPr>
      <w:rPr>
        <w:rFonts w:ascii="Courier New" w:hAnsi="Courier New" w:cs="Courier New" w:hint="default"/>
      </w:rPr>
    </w:lvl>
    <w:lvl w:ilvl="8" w:tplc="040C0005" w:tentative="1">
      <w:start w:val="1"/>
      <w:numFmt w:val="bullet"/>
      <w:lvlText w:val=""/>
      <w:lvlJc w:val="left"/>
      <w:pPr>
        <w:ind w:left="6829" w:hanging="360"/>
      </w:pPr>
      <w:rPr>
        <w:rFonts w:ascii="Wingdings" w:hAnsi="Wingdings" w:hint="default"/>
      </w:rPr>
    </w:lvl>
  </w:abstractNum>
  <w:abstractNum w:abstractNumId="11" w15:restartNumberingAfterBreak="0">
    <w:nsid w:val="152D1D55"/>
    <w:multiLevelType w:val="singleLevel"/>
    <w:tmpl w:val="0E203098"/>
    <w:lvl w:ilvl="0">
      <w:start w:val="3"/>
      <w:numFmt w:val="bullet"/>
      <w:lvlText w:val="-"/>
      <w:lvlJc w:val="left"/>
      <w:pPr>
        <w:tabs>
          <w:tab w:val="num" w:pos="705"/>
        </w:tabs>
        <w:ind w:left="705" w:hanging="705"/>
      </w:pPr>
      <w:rPr>
        <w:rFonts w:ascii="Times New Roman" w:hAnsi="Times New Roman" w:hint="default"/>
      </w:rPr>
    </w:lvl>
  </w:abstractNum>
  <w:abstractNum w:abstractNumId="12" w15:restartNumberingAfterBreak="0">
    <w:nsid w:val="1BBC2C0A"/>
    <w:multiLevelType w:val="hybridMultilevel"/>
    <w:tmpl w:val="2E0C0C5C"/>
    <w:lvl w:ilvl="0" w:tplc="040C000D">
      <w:start w:val="1"/>
      <w:numFmt w:val="bullet"/>
      <w:lvlText w:val=""/>
      <w:lvlJc w:val="left"/>
      <w:pPr>
        <w:ind w:left="927" w:hanging="360"/>
      </w:pPr>
      <w:rPr>
        <w:rFonts w:ascii="Wingdings" w:hAnsi="Wingdings" w:hint="default"/>
      </w:rPr>
    </w:lvl>
    <w:lvl w:ilvl="1" w:tplc="040C0003" w:tentative="1">
      <w:start w:val="1"/>
      <w:numFmt w:val="bullet"/>
      <w:lvlText w:val="o"/>
      <w:lvlJc w:val="left"/>
      <w:pPr>
        <w:ind w:left="1647" w:hanging="360"/>
      </w:pPr>
      <w:rPr>
        <w:rFonts w:ascii="Courier New" w:hAnsi="Courier New" w:cs="Courier New" w:hint="default"/>
      </w:rPr>
    </w:lvl>
    <w:lvl w:ilvl="2" w:tplc="040C0005" w:tentative="1">
      <w:start w:val="1"/>
      <w:numFmt w:val="bullet"/>
      <w:lvlText w:val=""/>
      <w:lvlJc w:val="left"/>
      <w:pPr>
        <w:ind w:left="2367" w:hanging="360"/>
      </w:pPr>
      <w:rPr>
        <w:rFonts w:ascii="Wingdings" w:hAnsi="Wingdings" w:hint="default"/>
      </w:rPr>
    </w:lvl>
    <w:lvl w:ilvl="3" w:tplc="040C0001" w:tentative="1">
      <w:start w:val="1"/>
      <w:numFmt w:val="bullet"/>
      <w:lvlText w:val=""/>
      <w:lvlJc w:val="left"/>
      <w:pPr>
        <w:ind w:left="3087" w:hanging="360"/>
      </w:pPr>
      <w:rPr>
        <w:rFonts w:ascii="Symbol" w:hAnsi="Symbol" w:hint="default"/>
      </w:rPr>
    </w:lvl>
    <w:lvl w:ilvl="4" w:tplc="040C0003" w:tentative="1">
      <w:start w:val="1"/>
      <w:numFmt w:val="bullet"/>
      <w:lvlText w:val="o"/>
      <w:lvlJc w:val="left"/>
      <w:pPr>
        <w:ind w:left="3807" w:hanging="360"/>
      </w:pPr>
      <w:rPr>
        <w:rFonts w:ascii="Courier New" w:hAnsi="Courier New" w:cs="Courier New" w:hint="default"/>
      </w:rPr>
    </w:lvl>
    <w:lvl w:ilvl="5" w:tplc="040C0005" w:tentative="1">
      <w:start w:val="1"/>
      <w:numFmt w:val="bullet"/>
      <w:lvlText w:val=""/>
      <w:lvlJc w:val="left"/>
      <w:pPr>
        <w:ind w:left="4527" w:hanging="360"/>
      </w:pPr>
      <w:rPr>
        <w:rFonts w:ascii="Wingdings" w:hAnsi="Wingdings" w:hint="default"/>
      </w:rPr>
    </w:lvl>
    <w:lvl w:ilvl="6" w:tplc="040C0001" w:tentative="1">
      <w:start w:val="1"/>
      <w:numFmt w:val="bullet"/>
      <w:lvlText w:val=""/>
      <w:lvlJc w:val="left"/>
      <w:pPr>
        <w:ind w:left="5247" w:hanging="360"/>
      </w:pPr>
      <w:rPr>
        <w:rFonts w:ascii="Symbol" w:hAnsi="Symbol" w:hint="default"/>
      </w:rPr>
    </w:lvl>
    <w:lvl w:ilvl="7" w:tplc="040C0003" w:tentative="1">
      <w:start w:val="1"/>
      <w:numFmt w:val="bullet"/>
      <w:lvlText w:val="o"/>
      <w:lvlJc w:val="left"/>
      <w:pPr>
        <w:ind w:left="5967" w:hanging="360"/>
      </w:pPr>
      <w:rPr>
        <w:rFonts w:ascii="Courier New" w:hAnsi="Courier New" w:cs="Courier New" w:hint="default"/>
      </w:rPr>
    </w:lvl>
    <w:lvl w:ilvl="8" w:tplc="040C0005" w:tentative="1">
      <w:start w:val="1"/>
      <w:numFmt w:val="bullet"/>
      <w:lvlText w:val=""/>
      <w:lvlJc w:val="left"/>
      <w:pPr>
        <w:ind w:left="6687" w:hanging="360"/>
      </w:pPr>
      <w:rPr>
        <w:rFonts w:ascii="Wingdings" w:hAnsi="Wingdings" w:hint="default"/>
      </w:rPr>
    </w:lvl>
  </w:abstractNum>
  <w:abstractNum w:abstractNumId="13" w15:restartNumberingAfterBreak="0">
    <w:nsid w:val="25014A02"/>
    <w:multiLevelType w:val="hybridMultilevel"/>
    <w:tmpl w:val="FF423DD4"/>
    <w:lvl w:ilvl="0" w:tplc="236062B0">
      <w:start w:val="1"/>
      <w:numFmt w:val="bullet"/>
      <w:lvlText w:val=""/>
      <w:lvlJc w:val="left"/>
      <w:pPr>
        <w:ind w:left="1429" w:hanging="360"/>
      </w:pPr>
      <w:rPr>
        <w:rFonts w:ascii="Symbol" w:hAnsi="Symbol" w:hint="default"/>
      </w:rPr>
    </w:lvl>
    <w:lvl w:ilvl="1" w:tplc="080C0003" w:tentative="1">
      <w:start w:val="1"/>
      <w:numFmt w:val="bullet"/>
      <w:lvlText w:val="o"/>
      <w:lvlJc w:val="left"/>
      <w:pPr>
        <w:ind w:left="2149" w:hanging="360"/>
      </w:pPr>
      <w:rPr>
        <w:rFonts w:ascii="Courier New" w:hAnsi="Courier New" w:cs="Courier New" w:hint="default"/>
      </w:rPr>
    </w:lvl>
    <w:lvl w:ilvl="2" w:tplc="080C0005" w:tentative="1">
      <w:start w:val="1"/>
      <w:numFmt w:val="bullet"/>
      <w:lvlText w:val=""/>
      <w:lvlJc w:val="left"/>
      <w:pPr>
        <w:ind w:left="2869" w:hanging="360"/>
      </w:pPr>
      <w:rPr>
        <w:rFonts w:ascii="Wingdings" w:hAnsi="Wingdings" w:hint="default"/>
      </w:rPr>
    </w:lvl>
    <w:lvl w:ilvl="3" w:tplc="080C0001" w:tentative="1">
      <w:start w:val="1"/>
      <w:numFmt w:val="bullet"/>
      <w:lvlText w:val=""/>
      <w:lvlJc w:val="left"/>
      <w:pPr>
        <w:ind w:left="3589" w:hanging="360"/>
      </w:pPr>
      <w:rPr>
        <w:rFonts w:ascii="Symbol" w:hAnsi="Symbol" w:hint="default"/>
      </w:rPr>
    </w:lvl>
    <w:lvl w:ilvl="4" w:tplc="080C0003" w:tentative="1">
      <w:start w:val="1"/>
      <w:numFmt w:val="bullet"/>
      <w:lvlText w:val="o"/>
      <w:lvlJc w:val="left"/>
      <w:pPr>
        <w:ind w:left="4309" w:hanging="360"/>
      </w:pPr>
      <w:rPr>
        <w:rFonts w:ascii="Courier New" w:hAnsi="Courier New" w:cs="Courier New" w:hint="default"/>
      </w:rPr>
    </w:lvl>
    <w:lvl w:ilvl="5" w:tplc="080C0005" w:tentative="1">
      <w:start w:val="1"/>
      <w:numFmt w:val="bullet"/>
      <w:lvlText w:val=""/>
      <w:lvlJc w:val="left"/>
      <w:pPr>
        <w:ind w:left="5029" w:hanging="360"/>
      </w:pPr>
      <w:rPr>
        <w:rFonts w:ascii="Wingdings" w:hAnsi="Wingdings" w:hint="default"/>
      </w:rPr>
    </w:lvl>
    <w:lvl w:ilvl="6" w:tplc="080C0001" w:tentative="1">
      <w:start w:val="1"/>
      <w:numFmt w:val="bullet"/>
      <w:lvlText w:val=""/>
      <w:lvlJc w:val="left"/>
      <w:pPr>
        <w:ind w:left="5749" w:hanging="360"/>
      </w:pPr>
      <w:rPr>
        <w:rFonts w:ascii="Symbol" w:hAnsi="Symbol" w:hint="default"/>
      </w:rPr>
    </w:lvl>
    <w:lvl w:ilvl="7" w:tplc="080C0003" w:tentative="1">
      <w:start w:val="1"/>
      <w:numFmt w:val="bullet"/>
      <w:lvlText w:val="o"/>
      <w:lvlJc w:val="left"/>
      <w:pPr>
        <w:ind w:left="6469" w:hanging="360"/>
      </w:pPr>
      <w:rPr>
        <w:rFonts w:ascii="Courier New" w:hAnsi="Courier New" w:cs="Courier New" w:hint="default"/>
      </w:rPr>
    </w:lvl>
    <w:lvl w:ilvl="8" w:tplc="080C0005" w:tentative="1">
      <w:start w:val="1"/>
      <w:numFmt w:val="bullet"/>
      <w:lvlText w:val=""/>
      <w:lvlJc w:val="left"/>
      <w:pPr>
        <w:ind w:left="7189" w:hanging="360"/>
      </w:pPr>
      <w:rPr>
        <w:rFonts w:ascii="Wingdings" w:hAnsi="Wingdings" w:hint="default"/>
      </w:rPr>
    </w:lvl>
  </w:abstractNum>
  <w:abstractNum w:abstractNumId="14" w15:restartNumberingAfterBreak="0">
    <w:nsid w:val="277E3C5A"/>
    <w:multiLevelType w:val="hybridMultilevel"/>
    <w:tmpl w:val="9E14E7DC"/>
    <w:lvl w:ilvl="0" w:tplc="4A224A4C">
      <w:start w:val="6"/>
      <w:numFmt w:val="bullet"/>
      <w:lvlText w:val="-"/>
      <w:lvlJc w:val="left"/>
      <w:pPr>
        <w:ind w:left="927" w:hanging="360"/>
      </w:pPr>
      <w:rPr>
        <w:rFonts w:ascii="Calibri Light" w:eastAsia="Times New Roman" w:hAnsi="Calibri Light" w:cs="Calibri Light" w:hint="default"/>
      </w:rPr>
    </w:lvl>
    <w:lvl w:ilvl="1" w:tplc="040C0003">
      <w:start w:val="1"/>
      <w:numFmt w:val="bullet"/>
      <w:lvlText w:val="o"/>
      <w:lvlJc w:val="left"/>
      <w:pPr>
        <w:ind w:left="1647" w:hanging="360"/>
      </w:pPr>
      <w:rPr>
        <w:rFonts w:ascii="Courier New" w:hAnsi="Courier New" w:cs="Courier New" w:hint="default"/>
      </w:rPr>
    </w:lvl>
    <w:lvl w:ilvl="2" w:tplc="040C0005">
      <w:start w:val="1"/>
      <w:numFmt w:val="bullet"/>
      <w:lvlText w:val=""/>
      <w:lvlJc w:val="left"/>
      <w:pPr>
        <w:ind w:left="2367" w:hanging="360"/>
      </w:pPr>
      <w:rPr>
        <w:rFonts w:ascii="Wingdings" w:hAnsi="Wingdings" w:hint="default"/>
      </w:rPr>
    </w:lvl>
    <w:lvl w:ilvl="3" w:tplc="040C0001" w:tentative="1">
      <w:start w:val="1"/>
      <w:numFmt w:val="bullet"/>
      <w:lvlText w:val=""/>
      <w:lvlJc w:val="left"/>
      <w:pPr>
        <w:ind w:left="3087" w:hanging="360"/>
      </w:pPr>
      <w:rPr>
        <w:rFonts w:ascii="Symbol" w:hAnsi="Symbol" w:hint="default"/>
      </w:rPr>
    </w:lvl>
    <w:lvl w:ilvl="4" w:tplc="040C0003" w:tentative="1">
      <w:start w:val="1"/>
      <w:numFmt w:val="bullet"/>
      <w:lvlText w:val="o"/>
      <w:lvlJc w:val="left"/>
      <w:pPr>
        <w:ind w:left="3807" w:hanging="360"/>
      </w:pPr>
      <w:rPr>
        <w:rFonts w:ascii="Courier New" w:hAnsi="Courier New" w:cs="Courier New" w:hint="default"/>
      </w:rPr>
    </w:lvl>
    <w:lvl w:ilvl="5" w:tplc="040C0005" w:tentative="1">
      <w:start w:val="1"/>
      <w:numFmt w:val="bullet"/>
      <w:lvlText w:val=""/>
      <w:lvlJc w:val="left"/>
      <w:pPr>
        <w:ind w:left="4527" w:hanging="360"/>
      </w:pPr>
      <w:rPr>
        <w:rFonts w:ascii="Wingdings" w:hAnsi="Wingdings" w:hint="default"/>
      </w:rPr>
    </w:lvl>
    <w:lvl w:ilvl="6" w:tplc="040C0001" w:tentative="1">
      <w:start w:val="1"/>
      <w:numFmt w:val="bullet"/>
      <w:lvlText w:val=""/>
      <w:lvlJc w:val="left"/>
      <w:pPr>
        <w:ind w:left="5247" w:hanging="360"/>
      </w:pPr>
      <w:rPr>
        <w:rFonts w:ascii="Symbol" w:hAnsi="Symbol" w:hint="default"/>
      </w:rPr>
    </w:lvl>
    <w:lvl w:ilvl="7" w:tplc="040C0003" w:tentative="1">
      <w:start w:val="1"/>
      <w:numFmt w:val="bullet"/>
      <w:lvlText w:val="o"/>
      <w:lvlJc w:val="left"/>
      <w:pPr>
        <w:ind w:left="5967" w:hanging="360"/>
      </w:pPr>
      <w:rPr>
        <w:rFonts w:ascii="Courier New" w:hAnsi="Courier New" w:cs="Courier New" w:hint="default"/>
      </w:rPr>
    </w:lvl>
    <w:lvl w:ilvl="8" w:tplc="040C0005" w:tentative="1">
      <w:start w:val="1"/>
      <w:numFmt w:val="bullet"/>
      <w:lvlText w:val=""/>
      <w:lvlJc w:val="left"/>
      <w:pPr>
        <w:ind w:left="6687" w:hanging="360"/>
      </w:pPr>
      <w:rPr>
        <w:rFonts w:ascii="Wingdings" w:hAnsi="Wingdings" w:hint="default"/>
      </w:rPr>
    </w:lvl>
  </w:abstractNum>
  <w:abstractNum w:abstractNumId="15" w15:restartNumberingAfterBreak="0">
    <w:nsid w:val="284519E3"/>
    <w:multiLevelType w:val="hybridMultilevel"/>
    <w:tmpl w:val="C114B8F8"/>
    <w:lvl w:ilvl="0" w:tplc="9DA8AC1A">
      <w:numFmt w:val="bullet"/>
      <w:pStyle w:val="Listepuces4"/>
      <w:lvlText w:val="-"/>
      <w:lvlJc w:val="left"/>
      <w:pPr>
        <w:ind w:left="2136" w:hanging="360"/>
      </w:pPr>
      <w:rPr>
        <w:rFonts w:ascii="Calibri" w:eastAsia="Times New Roman" w:hAnsi="Calibri" w:cs="Times New Roman" w:hint="default"/>
      </w:rPr>
    </w:lvl>
    <w:lvl w:ilvl="1" w:tplc="080C0003" w:tentative="1">
      <w:start w:val="1"/>
      <w:numFmt w:val="bullet"/>
      <w:lvlText w:val="o"/>
      <w:lvlJc w:val="left"/>
      <w:pPr>
        <w:ind w:left="2856" w:hanging="360"/>
      </w:pPr>
      <w:rPr>
        <w:rFonts w:ascii="Courier New" w:hAnsi="Courier New" w:cs="Courier New" w:hint="default"/>
      </w:rPr>
    </w:lvl>
    <w:lvl w:ilvl="2" w:tplc="080C0005" w:tentative="1">
      <w:start w:val="1"/>
      <w:numFmt w:val="bullet"/>
      <w:lvlText w:val=""/>
      <w:lvlJc w:val="left"/>
      <w:pPr>
        <w:ind w:left="3576" w:hanging="360"/>
      </w:pPr>
      <w:rPr>
        <w:rFonts w:ascii="Wingdings" w:hAnsi="Wingdings" w:hint="default"/>
      </w:rPr>
    </w:lvl>
    <w:lvl w:ilvl="3" w:tplc="080C0001" w:tentative="1">
      <w:start w:val="1"/>
      <w:numFmt w:val="bullet"/>
      <w:lvlText w:val=""/>
      <w:lvlJc w:val="left"/>
      <w:pPr>
        <w:ind w:left="4296" w:hanging="360"/>
      </w:pPr>
      <w:rPr>
        <w:rFonts w:ascii="Symbol" w:hAnsi="Symbol" w:hint="default"/>
      </w:rPr>
    </w:lvl>
    <w:lvl w:ilvl="4" w:tplc="080C0003" w:tentative="1">
      <w:start w:val="1"/>
      <w:numFmt w:val="bullet"/>
      <w:lvlText w:val="o"/>
      <w:lvlJc w:val="left"/>
      <w:pPr>
        <w:ind w:left="5016" w:hanging="360"/>
      </w:pPr>
      <w:rPr>
        <w:rFonts w:ascii="Courier New" w:hAnsi="Courier New" w:cs="Courier New" w:hint="default"/>
      </w:rPr>
    </w:lvl>
    <w:lvl w:ilvl="5" w:tplc="080C0005" w:tentative="1">
      <w:start w:val="1"/>
      <w:numFmt w:val="bullet"/>
      <w:lvlText w:val=""/>
      <w:lvlJc w:val="left"/>
      <w:pPr>
        <w:ind w:left="5736" w:hanging="360"/>
      </w:pPr>
      <w:rPr>
        <w:rFonts w:ascii="Wingdings" w:hAnsi="Wingdings" w:hint="default"/>
      </w:rPr>
    </w:lvl>
    <w:lvl w:ilvl="6" w:tplc="080C0001" w:tentative="1">
      <w:start w:val="1"/>
      <w:numFmt w:val="bullet"/>
      <w:lvlText w:val=""/>
      <w:lvlJc w:val="left"/>
      <w:pPr>
        <w:ind w:left="6456" w:hanging="360"/>
      </w:pPr>
      <w:rPr>
        <w:rFonts w:ascii="Symbol" w:hAnsi="Symbol" w:hint="default"/>
      </w:rPr>
    </w:lvl>
    <w:lvl w:ilvl="7" w:tplc="080C0003" w:tentative="1">
      <w:start w:val="1"/>
      <w:numFmt w:val="bullet"/>
      <w:lvlText w:val="o"/>
      <w:lvlJc w:val="left"/>
      <w:pPr>
        <w:ind w:left="7176" w:hanging="360"/>
      </w:pPr>
      <w:rPr>
        <w:rFonts w:ascii="Courier New" w:hAnsi="Courier New" w:cs="Courier New" w:hint="default"/>
      </w:rPr>
    </w:lvl>
    <w:lvl w:ilvl="8" w:tplc="080C0005" w:tentative="1">
      <w:start w:val="1"/>
      <w:numFmt w:val="bullet"/>
      <w:lvlText w:val=""/>
      <w:lvlJc w:val="left"/>
      <w:pPr>
        <w:ind w:left="7896" w:hanging="360"/>
      </w:pPr>
      <w:rPr>
        <w:rFonts w:ascii="Wingdings" w:hAnsi="Wingdings" w:hint="default"/>
      </w:rPr>
    </w:lvl>
  </w:abstractNum>
  <w:abstractNum w:abstractNumId="16" w15:restartNumberingAfterBreak="0">
    <w:nsid w:val="2B0B6E0D"/>
    <w:multiLevelType w:val="hybridMultilevel"/>
    <w:tmpl w:val="FA98335A"/>
    <w:lvl w:ilvl="0" w:tplc="6B02CA50">
      <w:start w:val="1"/>
      <w:numFmt w:val="decimal"/>
      <w:pStyle w:val="Listenumros"/>
      <w:lvlText w:val="%1."/>
      <w:lvlJc w:val="left"/>
      <w:pPr>
        <w:ind w:left="720" w:hanging="360"/>
      </w:pPr>
      <w:rPr>
        <w:rFonts w:hint="default"/>
      </w:rPr>
    </w:lvl>
    <w:lvl w:ilvl="1" w:tplc="080C0019" w:tentative="1">
      <w:start w:val="1"/>
      <w:numFmt w:val="lowerLetter"/>
      <w:lvlText w:val="%2."/>
      <w:lvlJc w:val="left"/>
      <w:pPr>
        <w:ind w:left="1440" w:hanging="360"/>
      </w:pPr>
    </w:lvl>
    <w:lvl w:ilvl="2" w:tplc="080C001B" w:tentative="1">
      <w:start w:val="1"/>
      <w:numFmt w:val="lowerRoman"/>
      <w:lvlText w:val="%3."/>
      <w:lvlJc w:val="right"/>
      <w:pPr>
        <w:ind w:left="2160" w:hanging="180"/>
      </w:pPr>
    </w:lvl>
    <w:lvl w:ilvl="3" w:tplc="080C000F" w:tentative="1">
      <w:start w:val="1"/>
      <w:numFmt w:val="decimal"/>
      <w:lvlText w:val="%4."/>
      <w:lvlJc w:val="left"/>
      <w:pPr>
        <w:ind w:left="2880" w:hanging="360"/>
      </w:pPr>
    </w:lvl>
    <w:lvl w:ilvl="4" w:tplc="080C0019" w:tentative="1">
      <w:start w:val="1"/>
      <w:numFmt w:val="lowerLetter"/>
      <w:lvlText w:val="%5."/>
      <w:lvlJc w:val="left"/>
      <w:pPr>
        <w:ind w:left="3600" w:hanging="360"/>
      </w:pPr>
    </w:lvl>
    <w:lvl w:ilvl="5" w:tplc="080C001B" w:tentative="1">
      <w:start w:val="1"/>
      <w:numFmt w:val="lowerRoman"/>
      <w:lvlText w:val="%6."/>
      <w:lvlJc w:val="right"/>
      <w:pPr>
        <w:ind w:left="4320" w:hanging="180"/>
      </w:pPr>
    </w:lvl>
    <w:lvl w:ilvl="6" w:tplc="080C000F" w:tentative="1">
      <w:start w:val="1"/>
      <w:numFmt w:val="decimal"/>
      <w:lvlText w:val="%7."/>
      <w:lvlJc w:val="left"/>
      <w:pPr>
        <w:ind w:left="5040" w:hanging="360"/>
      </w:pPr>
    </w:lvl>
    <w:lvl w:ilvl="7" w:tplc="080C0019" w:tentative="1">
      <w:start w:val="1"/>
      <w:numFmt w:val="lowerLetter"/>
      <w:lvlText w:val="%8."/>
      <w:lvlJc w:val="left"/>
      <w:pPr>
        <w:ind w:left="5760" w:hanging="360"/>
      </w:pPr>
    </w:lvl>
    <w:lvl w:ilvl="8" w:tplc="080C001B" w:tentative="1">
      <w:start w:val="1"/>
      <w:numFmt w:val="lowerRoman"/>
      <w:lvlText w:val="%9."/>
      <w:lvlJc w:val="right"/>
      <w:pPr>
        <w:ind w:left="6480" w:hanging="180"/>
      </w:pPr>
    </w:lvl>
  </w:abstractNum>
  <w:abstractNum w:abstractNumId="17" w15:restartNumberingAfterBreak="0">
    <w:nsid w:val="2C420AF2"/>
    <w:multiLevelType w:val="hybridMultilevel"/>
    <w:tmpl w:val="361EA052"/>
    <w:lvl w:ilvl="0" w:tplc="236062B0">
      <w:start w:val="1"/>
      <w:numFmt w:val="bullet"/>
      <w:lvlText w:val=""/>
      <w:lvlJc w:val="left"/>
      <w:pPr>
        <w:ind w:left="1429" w:hanging="360"/>
      </w:pPr>
      <w:rPr>
        <w:rFonts w:ascii="Symbol" w:hAnsi="Symbol" w:hint="default"/>
      </w:rPr>
    </w:lvl>
    <w:lvl w:ilvl="1" w:tplc="080C0003" w:tentative="1">
      <w:start w:val="1"/>
      <w:numFmt w:val="bullet"/>
      <w:lvlText w:val="o"/>
      <w:lvlJc w:val="left"/>
      <w:pPr>
        <w:ind w:left="2149" w:hanging="360"/>
      </w:pPr>
      <w:rPr>
        <w:rFonts w:ascii="Courier New" w:hAnsi="Courier New" w:cs="Courier New" w:hint="default"/>
      </w:rPr>
    </w:lvl>
    <w:lvl w:ilvl="2" w:tplc="080C0005" w:tentative="1">
      <w:start w:val="1"/>
      <w:numFmt w:val="bullet"/>
      <w:lvlText w:val=""/>
      <w:lvlJc w:val="left"/>
      <w:pPr>
        <w:ind w:left="2869" w:hanging="360"/>
      </w:pPr>
      <w:rPr>
        <w:rFonts w:ascii="Wingdings" w:hAnsi="Wingdings" w:hint="default"/>
      </w:rPr>
    </w:lvl>
    <w:lvl w:ilvl="3" w:tplc="080C0001" w:tentative="1">
      <w:start w:val="1"/>
      <w:numFmt w:val="bullet"/>
      <w:lvlText w:val=""/>
      <w:lvlJc w:val="left"/>
      <w:pPr>
        <w:ind w:left="3589" w:hanging="360"/>
      </w:pPr>
      <w:rPr>
        <w:rFonts w:ascii="Symbol" w:hAnsi="Symbol" w:hint="default"/>
      </w:rPr>
    </w:lvl>
    <w:lvl w:ilvl="4" w:tplc="080C0003" w:tentative="1">
      <w:start w:val="1"/>
      <w:numFmt w:val="bullet"/>
      <w:lvlText w:val="o"/>
      <w:lvlJc w:val="left"/>
      <w:pPr>
        <w:ind w:left="4309" w:hanging="360"/>
      </w:pPr>
      <w:rPr>
        <w:rFonts w:ascii="Courier New" w:hAnsi="Courier New" w:cs="Courier New" w:hint="default"/>
      </w:rPr>
    </w:lvl>
    <w:lvl w:ilvl="5" w:tplc="080C0005" w:tentative="1">
      <w:start w:val="1"/>
      <w:numFmt w:val="bullet"/>
      <w:lvlText w:val=""/>
      <w:lvlJc w:val="left"/>
      <w:pPr>
        <w:ind w:left="5029" w:hanging="360"/>
      </w:pPr>
      <w:rPr>
        <w:rFonts w:ascii="Wingdings" w:hAnsi="Wingdings" w:hint="default"/>
      </w:rPr>
    </w:lvl>
    <w:lvl w:ilvl="6" w:tplc="080C0001" w:tentative="1">
      <w:start w:val="1"/>
      <w:numFmt w:val="bullet"/>
      <w:lvlText w:val=""/>
      <w:lvlJc w:val="left"/>
      <w:pPr>
        <w:ind w:left="5749" w:hanging="360"/>
      </w:pPr>
      <w:rPr>
        <w:rFonts w:ascii="Symbol" w:hAnsi="Symbol" w:hint="default"/>
      </w:rPr>
    </w:lvl>
    <w:lvl w:ilvl="7" w:tplc="080C0003" w:tentative="1">
      <w:start w:val="1"/>
      <w:numFmt w:val="bullet"/>
      <w:lvlText w:val="o"/>
      <w:lvlJc w:val="left"/>
      <w:pPr>
        <w:ind w:left="6469" w:hanging="360"/>
      </w:pPr>
      <w:rPr>
        <w:rFonts w:ascii="Courier New" w:hAnsi="Courier New" w:cs="Courier New" w:hint="default"/>
      </w:rPr>
    </w:lvl>
    <w:lvl w:ilvl="8" w:tplc="080C0005" w:tentative="1">
      <w:start w:val="1"/>
      <w:numFmt w:val="bullet"/>
      <w:lvlText w:val=""/>
      <w:lvlJc w:val="left"/>
      <w:pPr>
        <w:ind w:left="7189" w:hanging="360"/>
      </w:pPr>
      <w:rPr>
        <w:rFonts w:ascii="Wingdings" w:hAnsi="Wingdings" w:hint="default"/>
      </w:rPr>
    </w:lvl>
  </w:abstractNum>
  <w:abstractNum w:abstractNumId="18" w15:restartNumberingAfterBreak="0">
    <w:nsid w:val="31507637"/>
    <w:multiLevelType w:val="hybridMultilevel"/>
    <w:tmpl w:val="2070B752"/>
    <w:lvl w:ilvl="0" w:tplc="9B9294CC">
      <w:start w:val="1"/>
      <w:numFmt w:val="bullet"/>
      <w:lvlText w:val=""/>
      <w:lvlJc w:val="left"/>
      <w:pPr>
        <w:ind w:left="1495" w:hanging="360"/>
      </w:pPr>
      <w:rPr>
        <w:rFonts w:ascii="Symbol" w:hAnsi="Symbol" w:hint="default"/>
      </w:rPr>
    </w:lvl>
    <w:lvl w:ilvl="1" w:tplc="040C0003" w:tentative="1">
      <w:start w:val="1"/>
      <w:numFmt w:val="bullet"/>
      <w:lvlText w:val="o"/>
      <w:lvlJc w:val="left"/>
      <w:pPr>
        <w:ind w:left="2149" w:hanging="360"/>
      </w:pPr>
      <w:rPr>
        <w:rFonts w:ascii="Courier New" w:hAnsi="Courier New" w:cs="Courier New" w:hint="default"/>
      </w:rPr>
    </w:lvl>
    <w:lvl w:ilvl="2" w:tplc="040C0005" w:tentative="1">
      <w:start w:val="1"/>
      <w:numFmt w:val="bullet"/>
      <w:lvlText w:val=""/>
      <w:lvlJc w:val="left"/>
      <w:pPr>
        <w:ind w:left="2869" w:hanging="360"/>
      </w:pPr>
      <w:rPr>
        <w:rFonts w:ascii="Wingdings" w:hAnsi="Wingdings" w:hint="default"/>
      </w:rPr>
    </w:lvl>
    <w:lvl w:ilvl="3" w:tplc="040C0001" w:tentative="1">
      <w:start w:val="1"/>
      <w:numFmt w:val="bullet"/>
      <w:lvlText w:val=""/>
      <w:lvlJc w:val="left"/>
      <w:pPr>
        <w:ind w:left="3589" w:hanging="360"/>
      </w:pPr>
      <w:rPr>
        <w:rFonts w:ascii="Symbol" w:hAnsi="Symbol" w:hint="default"/>
      </w:rPr>
    </w:lvl>
    <w:lvl w:ilvl="4" w:tplc="040C0003" w:tentative="1">
      <w:start w:val="1"/>
      <w:numFmt w:val="bullet"/>
      <w:lvlText w:val="o"/>
      <w:lvlJc w:val="left"/>
      <w:pPr>
        <w:ind w:left="4309" w:hanging="360"/>
      </w:pPr>
      <w:rPr>
        <w:rFonts w:ascii="Courier New" w:hAnsi="Courier New" w:cs="Courier New" w:hint="default"/>
      </w:rPr>
    </w:lvl>
    <w:lvl w:ilvl="5" w:tplc="040C0005" w:tentative="1">
      <w:start w:val="1"/>
      <w:numFmt w:val="bullet"/>
      <w:lvlText w:val=""/>
      <w:lvlJc w:val="left"/>
      <w:pPr>
        <w:ind w:left="5029" w:hanging="360"/>
      </w:pPr>
      <w:rPr>
        <w:rFonts w:ascii="Wingdings" w:hAnsi="Wingdings" w:hint="default"/>
      </w:rPr>
    </w:lvl>
    <w:lvl w:ilvl="6" w:tplc="040C0001" w:tentative="1">
      <w:start w:val="1"/>
      <w:numFmt w:val="bullet"/>
      <w:lvlText w:val=""/>
      <w:lvlJc w:val="left"/>
      <w:pPr>
        <w:ind w:left="5749" w:hanging="360"/>
      </w:pPr>
      <w:rPr>
        <w:rFonts w:ascii="Symbol" w:hAnsi="Symbol" w:hint="default"/>
      </w:rPr>
    </w:lvl>
    <w:lvl w:ilvl="7" w:tplc="040C0003" w:tentative="1">
      <w:start w:val="1"/>
      <w:numFmt w:val="bullet"/>
      <w:lvlText w:val="o"/>
      <w:lvlJc w:val="left"/>
      <w:pPr>
        <w:ind w:left="6469" w:hanging="360"/>
      </w:pPr>
      <w:rPr>
        <w:rFonts w:ascii="Courier New" w:hAnsi="Courier New" w:cs="Courier New" w:hint="default"/>
      </w:rPr>
    </w:lvl>
    <w:lvl w:ilvl="8" w:tplc="040C0005" w:tentative="1">
      <w:start w:val="1"/>
      <w:numFmt w:val="bullet"/>
      <w:lvlText w:val=""/>
      <w:lvlJc w:val="left"/>
      <w:pPr>
        <w:ind w:left="7189" w:hanging="360"/>
      </w:pPr>
      <w:rPr>
        <w:rFonts w:ascii="Wingdings" w:hAnsi="Wingdings" w:hint="default"/>
      </w:rPr>
    </w:lvl>
  </w:abstractNum>
  <w:abstractNum w:abstractNumId="19" w15:restartNumberingAfterBreak="0">
    <w:nsid w:val="33E104DC"/>
    <w:multiLevelType w:val="hybridMultilevel"/>
    <w:tmpl w:val="145676DC"/>
    <w:lvl w:ilvl="0" w:tplc="EFB0E336">
      <w:start w:val="62"/>
      <w:numFmt w:val="bullet"/>
      <w:lvlText w:val="-"/>
      <w:lvlJc w:val="left"/>
      <w:pPr>
        <w:ind w:left="720" w:hanging="360"/>
      </w:pPr>
      <w:rPr>
        <w:rFonts w:ascii="Calibri" w:eastAsia="Times New Roman" w:hAnsi="Calibri" w:cs="Times New Roman"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20" w15:restartNumberingAfterBreak="0">
    <w:nsid w:val="345265EC"/>
    <w:multiLevelType w:val="hybridMultilevel"/>
    <w:tmpl w:val="C55AA514"/>
    <w:lvl w:ilvl="0" w:tplc="9B9294CC">
      <w:start w:val="1"/>
      <w:numFmt w:val="bullet"/>
      <w:lvlText w:val=""/>
      <w:lvlJc w:val="left"/>
      <w:pPr>
        <w:ind w:left="1287" w:hanging="360"/>
      </w:pPr>
      <w:rPr>
        <w:rFonts w:ascii="Symbol" w:hAnsi="Symbol" w:hint="default"/>
      </w:rPr>
    </w:lvl>
    <w:lvl w:ilvl="1" w:tplc="040C0003" w:tentative="1">
      <w:start w:val="1"/>
      <w:numFmt w:val="bullet"/>
      <w:lvlText w:val="o"/>
      <w:lvlJc w:val="left"/>
      <w:pPr>
        <w:ind w:left="2007" w:hanging="360"/>
      </w:pPr>
      <w:rPr>
        <w:rFonts w:ascii="Courier New" w:hAnsi="Courier New" w:cs="Courier New" w:hint="default"/>
      </w:rPr>
    </w:lvl>
    <w:lvl w:ilvl="2" w:tplc="040C0005" w:tentative="1">
      <w:start w:val="1"/>
      <w:numFmt w:val="bullet"/>
      <w:lvlText w:val=""/>
      <w:lvlJc w:val="left"/>
      <w:pPr>
        <w:ind w:left="2727" w:hanging="360"/>
      </w:pPr>
      <w:rPr>
        <w:rFonts w:ascii="Wingdings" w:hAnsi="Wingdings" w:hint="default"/>
      </w:rPr>
    </w:lvl>
    <w:lvl w:ilvl="3" w:tplc="040C0001" w:tentative="1">
      <w:start w:val="1"/>
      <w:numFmt w:val="bullet"/>
      <w:lvlText w:val=""/>
      <w:lvlJc w:val="left"/>
      <w:pPr>
        <w:ind w:left="3447" w:hanging="360"/>
      </w:pPr>
      <w:rPr>
        <w:rFonts w:ascii="Symbol" w:hAnsi="Symbol" w:hint="default"/>
      </w:rPr>
    </w:lvl>
    <w:lvl w:ilvl="4" w:tplc="040C0003" w:tentative="1">
      <w:start w:val="1"/>
      <w:numFmt w:val="bullet"/>
      <w:lvlText w:val="o"/>
      <w:lvlJc w:val="left"/>
      <w:pPr>
        <w:ind w:left="4167" w:hanging="360"/>
      </w:pPr>
      <w:rPr>
        <w:rFonts w:ascii="Courier New" w:hAnsi="Courier New" w:cs="Courier New" w:hint="default"/>
      </w:rPr>
    </w:lvl>
    <w:lvl w:ilvl="5" w:tplc="040C0005" w:tentative="1">
      <w:start w:val="1"/>
      <w:numFmt w:val="bullet"/>
      <w:lvlText w:val=""/>
      <w:lvlJc w:val="left"/>
      <w:pPr>
        <w:ind w:left="4887" w:hanging="360"/>
      </w:pPr>
      <w:rPr>
        <w:rFonts w:ascii="Wingdings" w:hAnsi="Wingdings" w:hint="default"/>
      </w:rPr>
    </w:lvl>
    <w:lvl w:ilvl="6" w:tplc="040C0001" w:tentative="1">
      <w:start w:val="1"/>
      <w:numFmt w:val="bullet"/>
      <w:lvlText w:val=""/>
      <w:lvlJc w:val="left"/>
      <w:pPr>
        <w:ind w:left="5607" w:hanging="360"/>
      </w:pPr>
      <w:rPr>
        <w:rFonts w:ascii="Symbol" w:hAnsi="Symbol" w:hint="default"/>
      </w:rPr>
    </w:lvl>
    <w:lvl w:ilvl="7" w:tplc="040C0003" w:tentative="1">
      <w:start w:val="1"/>
      <w:numFmt w:val="bullet"/>
      <w:lvlText w:val="o"/>
      <w:lvlJc w:val="left"/>
      <w:pPr>
        <w:ind w:left="6327" w:hanging="360"/>
      </w:pPr>
      <w:rPr>
        <w:rFonts w:ascii="Courier New" w:hAnsi="Courier New" w:cs="Courier New" w:hint="default"/>
      </w:rPr>
    </w:lvl>
    <w:lvl w:ilvl="8" w:tplc="040C0005" w:tentative="1">
      <w:start w:val="1"/>
      <w:numFmt w:val="bullet"/>
      <w:lvlText w:val=""/>
      <w:lvlJc w:val="left"/>
      <w:pPr>
        <w:ind w:left="7047" w:hanging="360"/>
      </w:pPr>
      <w:rPr>
        <w:rFonts w:ascii="Wingdings" w:hAnsi="Wingdings" w:hint="default"/>
      </w:rPr>
    </w:lvl>
  </w:abstractNum>
  <w:abstractNum w:abstractNumId="21" w15:restartNumberingAfterBreak="0">
    <w:nsid w:val="3EB14ED3"/>
    <w:multiLevelType w:val="multilevel"/>
    <w:tmpl w:val="040C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2" w15:restartNumberingAfterBreak="0">
    <w:nsid w:val="41995BF8"/>
    <w:multiLevelType w:val="hybridMultilevel"/>
    <w:tmpl w:val="8DF8CCCE"/>
    <w:lvl w:ilvl="0" w:tplc="080C000F">
      <w:start w:val="1"/>
      <w:numFmt w:val="decimal"/>
      <w:pStyle w:val="Listepuces3"/>
      <w:lvlText w:val="%1."/>
      <w:lvlJc w:val="left"/>
      <w:pPr>
        <w:ind w:left="720" w:hanging="360"/>
      </w:pPr>
      <w:rPr>
        <w:rFonts w:hint="default"/>
      </w:rPr>
    </w:lvl>
    <w:lvl w:ilvl="1" w:tplc="080C0019" w:tentative="1">
      <w:start w:val="1"/>
      <w:numFmt w:val="lowerLetter"/>
      <w:lvlText w:val="%2."/>
      <w:lvlJc w:val="left"/>
      <w:pPr>
        <w:ind w:left="1440" w:hanging="360"/>
      </w:pPr>
    </w:lvl>
    <w:lvl w:ilvl="2" w:tplc="080C001B" w:tentative="1">
      <w:start w:val="1"/>
      <w:numFmt w:val="lowerRoman"/>
      <w:lvlText w:val="%3."/>
      <w:lvlJc w:val="right"/>
      <w:pPr>
        <w:ind w:left="2160" w:hanging="180"/>
      </w:pPr>
    </w:lvl>
    <w:lvl w:ilvl="3" w:tplc="080C000F" w:tentative="1">
      <w:start w:val="1"/>
      <w:numFmt w:val="decimal"/>
      <w:lvlText w:val="%4."/>
      <w:lvlJc w:val="left"/>
      <w:pPr>
        <w:ind w:left="2880" w:hanging="360"/>
      </w:pPr>
    </w:lvl>
    <w:lvl w:ilvl="4" w:tplc="080C0019" w:tentative="1">
      <w:start w:val="1"/>
      <w:numFmt w:val="lowerLetter"/>
      <w:lvlText w:val="%5."/>
      <w:lvlJc w:val="left"/>
      <w:pPr>
        <w:ind w:left="3600" w:hanging="360"/>
      </w:pPr>
    </w:lvl>
    <w:lvl w:ilvl="5" w:tplc="080C001B" w:tentative="1">
      <w:start w:val="1"/>
      <w:numFmt w:val="lowerRoman"/>
      <w:lvlText w:val="%6."/>
      <w:lvlJc w:val="right"/>
      <w:pPr>
        <w:ind w:left="4320" w:hanging="180"/>
      </w:pPr>
    </w:lvl>
    <w:lvl w:ilvl="6" w:tplc="080C000F" w:tentative="1">
      <w:start w:val="1"/>
      <w:numFmt w:val="decimal"/>
      <w:lvlText w:val="%7."/>
      <w:lvlJc w:val="left"/>
      <w:pPr>
        <w:ind w:left="5040" w:hanging="360"/>
      </w:pPr>
    </w:lvl>
    <w:lvl w:ilvl="7" w:tplc="080C0019" w:tentative="1">
      <w:start w:val="1"/>
      <w:numFmt w:val="lowerLetter"/>
      <w:lvlText w:val="%8."/>
      <w:lvlJc w:val="left"/>
      <w:pPr>
        <w:ind w:left="5760" w:hanging="360"/>
      </w:pPr>
    </w:lvl>
    <w:lvl w:ilvl="8" w:tplc="080C001B" w:tentative="1">
      <w:start w:val="1"/>
      <w:numFmt w:val="lowerRoman"/>
      <w:lvlText w:val="%9."/>
      <w:lvlJc w:val="right"/>
      <w:pPr>
        <w:ind w:left="6480" w:hanging="180"/>
      </w:pPr>
    </w:lvl>
  </w:abstractNum>
  <w:abstractNum w:abstractNumId="23" w15:restartNumberingAfterBreak="0">
    <w:nsid w:val="460D1EE4"/>
    <w:multiLevelType w:val="hybridMultilevel"/>
    <w:tmpl w:val="7E02868A"/>
    <w:lvl w:ilvl="0" w:tplc="9B9294CC">
      <w:start w:val="1"/>
      <w:numFmt w:val="bullet"/>
      <w:lvlText w:val=""/>
      <w:lvlJc w:val="left"/>
      <w:pPr>
        <w:ind w:left="1287" w:hanging="360"/>
      </w:pPr>
      <w:rPr>
        <w:rFonts w:ascii="Symbol" w:hAnsi="Symbol" w:hint="default"/>
      </w:rPr>
    </w:lvl>
    <w:lvl w:ilvl="1" w:tplc="040C0003" w:tentative="1">
      <w:start w:val="1"/>
      <w:numFmt w:val="bullet"/>
      <w:lvlText w:val="o"/>
      <w:lvlJc w:val="left"/>
      <w:pPr>
        <w:ind w:left="2007" w:hanging="360"/>
      </w:pPr>
      <w:rPr>
        <w:rFonts w:ascii="Courier New" w:hAnsi="Courier New" w:cs="Courier New" w:hint="default"/>
      </w:rPr>
    </w:lvl>
    <w:lvl w:ilvl="2" w:tplc="040C0005" w:tentative="1">
      <w:start w:val="1"/>
      <w:numFmt w:val="bullet"/>
      <w:lvlText w:val=""/>
      <w:lvlJc w:val="left"/>
      <w:pPr>
        <w:ind w:left="2727" w:hanging="360"/>
      </w:pPr>
      <w:rPr>
        <w:rFonts w:ascii="Wingdings" w:hAnsi="Wingdings" w:hint="default"/>
      </w:rPr>
    </w:lvl>
    <w:lvl w:ilvl="3" w:tplc="040C0001" w:tentative="1">
      <w:start w:val="1"/>
      <w:numFmt w:val="bullet"/>
      <w:lvlText w:val=""/>
      <w:lvlJc w:val="left"/>
      <w:pPr>
        <w:ind w:left="3447" w:hanging="360"/>
      </w:pPr>
      <w:rPr>
        <w:rFonts w:ascii="Symbol" w:hAnsi="Symbol" w:hint="default"/>
      </w:rPr>
    </w:lvl>
    <w:lvl w:ilvl="4" w:tplc="040C0003" w:tentative="1">
      <w:start w:val="1"/>
      <w:numFmt w:val="bullet"/>
      <w:lvlText w:val="o"/>
      <w:lvlJc w:val="left"/>
      <w:pPr>
        <w:ind w:left="4167" w:hanging="360"/>
      </w:pPr>
      <w:rPr>
        <w:rFonts w:ascii="Courier New" w:hAnsi="Courier New" w:cs="Courier New" w:hint="default"/>
      </w:rPr>
    </w:lvl>
    <w:lvl w:ilvl="5" w:tplc="040C0005" w:tentative="1">
      <w:start w:val="1"/>
      <w:numFmt w:val="bullet"/>
      <w:lvlText w:val=""/>
      <w:lvlJc w:val="left"/>
      <w:pPr>
        <w:ind w:left="4887" w:hanging="360"/>
      </w:pPr>
      <w:rPr>
        <w:rFonts w:ascii="Wingdings" w:hAnsi="Wingdings" w:hint="default"/>
      </w:rPr>
    </w:lvl>
    <w:lvl w:ilvl="6" w:tplc="040C0001" w:tentative="1">
      <w:start w:val="1"/>
      <w:numFmt w:val="bullet"/>
      <w:lvlText w:val=""/>
      <w:lvlJc w:val="left"/>
      <w:pPr>
        <w:ind w:left="5607" w:hanging="360"/>
      </w:pPr>
      <w:rPr>
        <w:rFonts w:ascii="Symbol" w:hAnsi="Symbol" w:hint="default"/>
      </w:rPr>
    </w:lvl>
    <w:lvl w:ilvl="7" w:tplc="040C0003" w:tentative="1">
      <w:start w:val="1"/>
      <w:numFmt w:val="bullet"/>
      <w:lvlText w:val="o"/>
      <w:lvlJc w:val="left"/>
      <w:pPr>
        <w:ind w:left="6327" w:hanging="360"/>
      </w:pPr>
      <w:rPr>
        <w:rFonts w:ascii="Courier New" w:hAnsi="Courier New" w:cs="Courier New" w:hint="default"/>
      </w:rPr>
    </w:lvl>
    <w:lvl w:ilvl="8" w:tplc="040C0005" w:tentative="1">
      <w:start w:val="1"/>
      <w:numFmt w:val="bullet"/>
      <w:lvlText w:val=""/>
      <w:lvlJc w:val="left"/>
      <w:pPr>
        <w:ind w:left="7047" w:hanging="360"/>
      </w:pPr>
      <w:rPr>
        <w:rFonts w:ascii="Wingdings" w:hAnsi="Wingdings" w:hint="default"/>
      </w:rPr>
    </w:lvl>
  </w:abstractNum>
  <w:abstractNum w:abstractNumId="24" w15:restartNumberingAfterBreak="0">
    <w:nsid w:val="4626571D"/>
    <w:multiLevelType w:val="singleLevel"/>
    <w:tmpl w:val="040C000F"/>
    <w:lvl w:ilvl="0">
      <w:start w:val="1"/>
      <w:numFmt w:val="decimal"/>
      <w:lvlText w:val="%1."/>
      <w:lvlJc w:val="left"/>
      <w:pPr>
        <w:tabs>
          <w:tab w:val="num" w:pos="360"/>
        </w:tabs>
        <w:ind w:left="360" w:hanging="360"/>
      </w:pPr>
      <w:rPr>
        <w:rFonts w:hint="default"/>
      </w:rPr>
    </w:lvl>
  </w:abstractNum>
  <w:abstractNum w:abstractNumId="25" w15:restartNumberingAfterBreak="0">
    <w:nsid w:val="469764F2"/>
    <w:multiLevelType w:val="hybridMultilevel"/>
    <w:tmpl w:val="A37A04D4"/>
    <w:lvl w:ilvl="0" w:tplc="236062B0">
      <w:start w:val="1"/>
      <w:numFmt w:val="bullet"/>
      <w:lvlText w:val=""/>
      <w:lvlJc w:val="left"/>
      <w:pPr>
        <w:ind w:left="1429" w:hanging="360"/>
      </w:pPr>
      <w:rPr>
        <w:rFonts w:ascii="Symbol" w:hAnsi="Symbol" w:hint="default"/>
      </w:rPr>
    </w:lvl>
    <w:lvl w:ilvl="1" w:tplc="080C0003" w:tentative="1">
      <w:start w:val="1"/>
      <w:numFmt w:val="bullet"/>
      <w:lvlText w:val="o"/>
      <w:lvlJc w:val="left"/>
      <w:pPr>
        <w:ind w:left="2149" w:hanging="360"/>
      </w:pPr>
      <w:rPr>
        <w:rFonts w:ascii="Courier New" w:hAnsi="Courier New" w:cs="Courier New" w:hint="default"/>
      </w:rPr>
    </w:lvl>
    <w:lvl w:ilvl="2" w:tplc="080C0005" w:tentative="1">
      <w:start w:val="1"/>
      <w:numFmt w:val="bullet"/>
      <w:lvlText w:val=""/>
      <w:lvlJc w:val="left"/>
      <w:pPr>
        <w:ind w:left="2869" w:hanging="360"/>
      </w:pPr>
      <w:rPr>
        <w:rFonts w:ascii="Wingdings" w:hAnsi="Wingdings" w:hint="default"/>
      </w:rPr>
    </w:lvl>
    <w:lvl w:ilvl="3" w:tplc="080C0001" w:tentative="1">
      <w:start w:val="1"/>
      <w:numFmt w:val="bullet"/>
      <w:lvlText w:val=""/>
      <w:lvlJc w:val="left"/>
      <w:pPr>
        <w:ind w:left="3589" w:hanging="360"/>
      </w:pPr>
      <w:rPr>
        <w:rFonts w:ascii="Symbol" w:hAnsi="Symbol" w:hint="default"/>
      </w:rPr>
    </w:lvl>
    <w:lvl w:ilvl="4" w:tplc="080C0003" w:tentative="1">
      <w:start w:val="1"/>
      <w:numFmt w:val="bullet"/>
      <w:lvlText w:val="o"/>
      <w:lvlJc w:val="left"/>
      <w:pPr>
        <w:ind w:left="4309" w:hanging="360"/>
      </w:pPr>
      <w:rPr>
        <w:rFonts w:ascii="Courier New" w:hAnsi="Courier New" w:cs="Courier New" w:hint="default"/>
      </w:rPr>
    </w:lvl>
    <w:lvl w:ilvl="5" w:tplc="080C0005" w:tentative="1">
      <w:start w:val="1"/>
      <w:numFmt w:val="bullet"/>
      <w:lvlText w:val=""/>
      <w:lvlJc w:val="left"/>
      <w:pPr>
        <w:ind w:left="5029" w:hanging="360"/>
      </w:pPr>
      <w:rPr>
        <w:rFonts w:ascii="Wingdings" w:hAnsi="Wingdings" w:hint="default"/>
      </w:rPr>
    </w:lvl>
    <w:lvl w:ilvl="6" w:tplc="080C0001" w:tentative="1">
      <w:start w:val="1"/>
      <w:numFmt w:val="bullet"/>
      <w:lvlText w:val=""/>
      <w:lvlJc w:val="left"/>
      <w:pPr>
        <w:ind w:left="5749" w:hanging="360"/>
      </w:pPr>
      <w:rPr>
        <w:rFonts w:ascii="Symbol" w:hAnsi="Symbol" w:hint="default"/>
      </w:rPr>
    </w:lvl>
    <w:lvl w:ilvl="7" w:tplc="080C0003" w:tentative="1">
      <w:start w:val="1"/>
      <w:numFmt w:val="bullet"/>
      <w:lvlText w:val="o"/>
      <w:lvlJc w:val="left"/>
      <w:pPr>
        <w:ind w:left="6469" w:hanging="360"/>
      </w:pPr>
      <w:rPr>
        <w:rFonts w:ascii="Courier New" w:hAnsi="Courier New" w:cs="Courier New" w:hint="default"/>
      </w:rPr>
    </w:lvl>
    <w:lvl w:ilvl="8" w:tplc="080C0005" w:tentative="1">
      <w:start w:val="1"/>
      <w:numFmt w:val="bullet"/>
      <w:lvlText w:val=""/>
      <w:lvlJc w:val="left"/>
      <w:pPr>
        <w:ind w:left="7189" w:hanging="360"/>
      </w:pPr>
      <w:rPr>
        <w:rFonts w:ascii="Wingdings" w:hAnsi="Wingdings" w:hint="default"/>
      </w:rPr>
    </w:lvl>
  </w:abstractNum>
  <w:abstractNum w:abstractNumId="26" w15:restartNumberingAfterBreak="0">
    <w:nsid w:val="471375D4"/>
    <w:multiLevelType w:val="hybridMultilevel"/>
    <w:tmpl w:val="3ACABCC4"/>
    <w:lvl w:ilvl="0" w:tplc="040C0001">
      <w:start w:val="1"/>
      <w:numFmt w:val="bullet"/>
      <w:lvlText w:val=""/>
      <w:lvlJc w:val="left"/>
      <w:pPr>
        <w:ind w:left="1287" w:hanging="360"/>
      </w:pPr>
      <w:rPr>
        <w:rFonts w:ascii="Symbol" w:hAnsi="Symbol" w:hint="default"/>
      </w:rPr>
    </w:lvl>
    <w:lvl w:ilvl="1" w:tplc="040C0003" w:tentative="1">
      <w:start w:val="1"/>
      <w:numFmt w:val="bullet"/>
      <w:lvlText w:val="o"/>
      <w:lvlJc w:val="left"/>
      <w:pPr>
        <w:ind w:left="2007" w:hanging="360"/>
      </w:pPr>
      <w:rPr>
        <w:rFonts w:ascii="Courier New" w:hAnsi="Courier New" w:cs="Courier New" w:hint="default"/>
      </w:rPr>
    </w:lvl>
    <w:lvl w:ilvl="2" w:tplc="040C0005" w:tentative="1">
      <w:start w:val="1"/>
      <w:numFmt w:val="bullet"/>
      <w:lvlText w:val=""/>
      <w:lvlJc w:val="left"/>
      <w:pPr>
        <w:ind w:left="2727" w:hanging="360"/>
      </w:pPr>
      <w:rPr>
        <w:rFonts w:ascii="Wingdings" w:hAnsi="Wingdings" w:hint="default"/>
      </w:rPr>
    </w:lvl>
    <w:lvl w:ilvl="3" w:tplc="040C0001" w:tentative="1">
      <w:start w:val="1"/>
      <w:numFmt w:val="bullet"/>
      <w:lvlText w:val=""/>
      <w:lvlJc w:val="left"/>
      <w:pPr>
        <w:ind w:left="3447" w:hanging="360"/>
      </w:pPr>
      <w:rPr>
        <w:rFonts w:ascii="Symbol" w:hAnsi="Symbol" w:hint="default"/>
      </w:rPr>
    </w:lvl>
    <w:lvl w:ilvl="4" w:tplc="040C0003" w:tentative="1">
      <w:start w:val="1"/>
      <w:numFmt w:val="bullet"/>
      <w:lvlText w:val="o"/>
      <w:lvlJc w:val="left"/>
      <w:pPr>
        <w:ind w:left="4167" w:hanging="360"/>
      </w:pPr>
      <w:rPr>
        <w:rFonts w:ascii="Courier New" w:hAnsi="Courier New" w:cs="Courier New" w:hint="default"/>
      </w:rPr>
    </w:lvl>
    <w:lvl w:ilvl="5" w:tplc="040C0005" w:tentative="1">
      <w:start w:val="1"/>
      <w:numFmt w:val="bullet"/>
      <w:lvlText w:val=""/>
      <w:lvlJc w:val="left"/>
      <w:pPr>
        <w:ind w:left="4887" w:hanging="360"/>
      </w:pPr>
      <w:rPr>
        <w:rFonts w:ascii="Wingdings" w:hAnsi="Wingdings" w:hint="default"/>
      </w:rPr>
    </w:lvl>
    <w:lvl w:ilvl="6" w:tplc="040C0001" w:tentative="1">
      <w:start w:val="1"/>
      <w:numFmt w:val="bullet"/>
      <w:lvlText w:val=""/>
      <w:lvlJc w:val="left"/>
      <w:pPr>
        <w:ind w:left="5607" w:hanging="360"/>
      </w:pPr>
      <w:rPr>
        <w:rFonts w:ascii="Symbol" w:hAnsi="Symbol" w:hint="default"/>
      </w:rPr>
    </w:lvl>
    <w:lvl w:ilvl="7" w:tplc="040C0003" w:tentative="1">
      <w:start w:val="1"/>
      <w:numFmt w:val="bullet"/>
      <w:lvlText w:val="o"/>
      <w:lvlJc w:val="left"/>
      <w:pPr>
        <w:ind w:left="6327" w:hanging="360"/>
      </w:pPr>
      <w:rPr>
        <w:rFonts w:ascii="Courier New" w:hAnsi="Courier New" w:cs="Courier New" w:hint="default"/>
      </w:rPr>
    </w:lvl>
    <w:lvl w:ilvl="8" w:tplc="040C0005" w:tentative="1">
      <w:start w:val="1"/>
      <w:numFmt w:val="bullet"/>
      <w:lvlText w:val=""/>
      <w:lvlJc w:val="left"/>
      <w:pPr>
        <w:ind w:left="7047" w:hanging="360"/>
      </w:pPr>
      <w:rPr>
        <w:rFonts w:ascii="Wingdings" w:hAnsi="Wingdings" w:hint="default"/>
      </w:rPr>
    </w:lvl>
  </w:abstractNum>
  <w:abstractNum w:abstractNumId="27" w15:restartNumberingAfterBreak="0">
    <w:nsid w:val="49FE5316"/>
    <w:multiLevelType w:val="hybridMultilevel"/>
    <w:tmpl w:val="9138884E"/>
    <w:lvl w:ilvl="0" w:tplc="236062B0">
      <w:start w:val="1"/>
      <w:numFmt w:val="bullet"/>
      <w:lvlText w:val=""/>
      <w:lvlJc w:val="left"/>
      <w:pPr>
        <w:ind w:left="1429" w:hanging="360"/>
      </w:pPr>
      <w:rPr>
        <w:rFonts w:ascii="Symbol" w:hAnsi="Symbol" w:hint="default"/>
      </w:rPr>
    </w:lvl>
    <w:lvl w:ilvl="1" w:tplc="080C0003" w:tentative="1">
      <w:start w:val="1"/>
      <w:numFmt w:val="bullet"/>
      <w:lvlText w:val="o"/>
      <w:lvlJc w:val="left"/>
      <w:pPr>
        <w:ind w:left="2149" w:hanging="360"/>
      </w:pPr>
      <w:rPr>
        <w:rFonts w:ascii="Courier New" w:hAnsi="Courier New" w:cs="Courier New" w:hint="default"/>
      </w:rPr>
    </w:lvl>
    <w:lvl w:ilvl="2" w:tplc="080C0005" w:tentative="1">
      <w:start w:val="1"/>
      <w:numFmt w:val="bullet"/>
      <w:lvlText w:val=""/>
      <w:lvlJc w:val="left"/>
      <w:pPr>
        <w:ind w:left="2869" w:hanging="360"/>
      </w:pPr>
      <w:rPr>
        <w:rFonts w:ascii="Wingdings" w:hAnsi="Wingdings" w:hint="default"/>
      </w:rPr>
    </w:lvl>
    <w:lvl w:ilvl="3" w:tplc="080C0001" w:tentative="1">
      <w:start w:val="1"/>
      <w:numFmt w:val="bullet"/>
      <w:lvlText w:val=""/>
      <w:lvlJc w:val="left"/>
      <w:pPr>
        <w:ind w:left="3589" w:hanging="360"/>
      </w:pPr>
      <w:rPr>
        <w:rFonts w:ascii="Symbol" w:hAnsi="Symbol" w:hint="default"/>
      </w:rPr>
    </w:lvl>
    <w:lvl w:ilvl="4" w:tplc="080C0003" w:tentative="1">
      <w:start w:val="1"/>
      <w:numFmt w:val="bullet"/>
      <w:lvlText w:val="o"/>
      <w:lvlJc w:val="left"/>
      <w:pPr>
        <w:ind w:left="4309" w:hanging="360"/>
      </w:pPr>
      <w:rPr>
        <w:rFonts w:ascii="Courier New" w:hAnsi="Courier New" w:cs="Courier New" w:hint="default"/>
      </w:rPr>
    </w:lvl>
    <w:lvl w:ilvl="5" w:tplc="080C0005" w:tentative="1">
      <w:start w:val="1"/>
      <w:numFmt w:val="bullet"/>
      <w:lvlText w:val=""/>
      <w:lvlJc w:val="left"/>
      <w:pPr>
        <w:ind w:left="5029" w:hanging="360"/>
      </w:pPr>
      <w:rPr>
        <w:rFonts w:ascii="Wingdings" w:hAnsi="Wingdings" w:hint="default"/>
      </w:rPr>
    </w:lvl>
    <w:lvl w:ilvl="6" w:tplc="080C0001" w:tentative="1">
      <w:start w:val="1"/>
      <w:numFmt w:val="bullet"/>
      <w:lvlText w:val=""/>
      <w:lvlJc w:val="left"/>
      <w:pPr>
        <w:ind w:left="5749" w:hanging="360"/>
      </w:pPr>
      <w:rPr>
        <w:rFonts w:ascii="Symbol" w:hAnsi="Symbol" w:hint="default"/>
      </w:rPr>
    </w:lvl>
    <w:lvl w:ilvl="7" w:tplc="080C0003" w:tentative="1">
      <w:start w:val="1"/>
      <w:numFmt w:val="bullet"/>
      <w:lvlText w:val="o"/>
      <w:lvlJc w:val="left"/>
      <w:pPr>
        <w:ind w:left="6469" w:hanging="360"/>
      </w:pPr>
      <w:rPr>
        <w:rFonts w:ascii="Courier New" w:hAnsi="Courier New" w:cs="Courier New" w:hint="default"/>
      </w:rPr>
    </w:lvl>
    <w:lvl w:ilvl="8" w:tplc="080C0005" w:tentative="1">
      <w:start w:val="1"/>
      <w:numFmt w:val="bullet"/>
      <w:lvlText w:val=""/>
      <w:lvlJc w:val="left"/>
      <w:pPr>
        <w:ind w:left="7189" w:hanging="360"/>
      </w:pPr>
      <w:rPr>
        <w:rFonts w:ascii="Wingdings" w:hAnsi="Wingdings" w:hint="default"/>
      </w:rPr>
    </w:lvl>
  </w:abstractNum>
  <w:abstractNum w:abstractNumId="28" w15:restartNumberingAfterBreak="0">
    <w:nsid w:val="4C006008"/>
    <w:multiLevelType w:val="singleLevel"/>
    <w:tmpl w:val="B158EE74"/>
    <w:lvl w:ilvl="0">
      <w:start w:val="19"/>
      <w:numFmt w:val="bullet"/>
      <w:lvlText w:val="-"/>
      <w:lvlJc w:val="left"/>
      <w:pPr>
        <w:tabs>
          <w:tab w:val="num" w:pos="4335"/>
        </w:tabs>
        <w:ind w:left="4335" w:hanging="360"/>
      </w:pPr>
      <w:rPr>
        <w:rFonts w:hint="default"/>
      </w:rPr>
    </w:lvl>
  </w:abstractNum>
  <w:abstractNum w:abstractNumId="29" w15:restartNumberingAfterBreak="0">
    <w:nsid w:val="4DFB5DDF"/>
    <w:multiLevelType w:val="hybridMultilevel"/>
    <w:tmpl w:val="73E23FEA"/>
    <w:lvl w:ilvl="0" w:tplc="D8608D0C">
      <w:start w:val="76"/>
      <w:numFmt w:val="bullet"/>
      <w:lvlText w:val="-"/>
      <w:lvlJc w:val="left"/>
      <w:pPr>
        <w:ind w:left="720" w:hanging="360"/>
      </w:pPr>
      <w:rPr>
        <w:rFonts w:ascii="Verdana" w:eastAsia="Times New Roman" w:hAnsi="Verdana" w:cs="Times New Roman" w:hint="default"/>
      </w:rPr>
    </w:lvl>
    <w:lvl w:ilvl="1" w:tplc="70481B24" w:tentative="1">
      <w:start w:val="1"/>
      <w:numFmt w:val="bullet"/>
      <w:lvlText w:val="o"/>
      <w:lvlJc w:val="left"/>
      <w:pPr>
        <w:ind w:left="1440" w:hanging="360"/>
      </w:pPr>
      <w:rPr>
        <w:rFonts w:ascii="Courier New" w:hAnsi="Courier New" w:cs="Arial Rounded MT Bold" w:hint="default"/>
      </w:rPr>
    </w:lvl>
    <w:lvl w:ilvl="2" w:tplc="A4062A9E" w:tentative="1">
      <w:start w:val="1"/>
      <w:numFmt w:val="bullet"/>
      <w:lvlText w:val=""/>
      <w:lvlJc w:val="left"/>
      <w:pPr>
        <w:ind w:left="2160" w:hanging="360"/>
      </w:pPr>
      <w:rPr>
        <w:rFonts w:ascii="Wingdings" w:hAnsi="Wingdings" w:hint="default"/>
      </w:rPr>
    </w:lvl>
    <w:lvl w:ilvl="3" w:tplc="3FB21562" w:tentative="1">
      <w:start w:val="1"/>
      <w:numFmt w:val="bullet"/>
      <w:lvlText w:val=""/>
      <w:lvlJc w:val="left"/>
      <w:pPr>
        <w:ind w:left="2880" w:hanging="360"/>
      </w:pPr>
      <w:rPr>
        <w:rFonts w:ascii="Symbol" w:hAnsi="Symbol" w:hint="default"/>
      </w:rPr>
    </w:lvl>
    <w:lvl w:ilvl="4" w:tplc="D7FA2AFA" w:tentative="1">
      <w:start w:val="1"/>
      <w:numFmt w:val="bullet"/>
      <w:lvlText w:val="o"/>
      <w:lvlJc w:val="left"/>
      <w:pPr>
        <w:ind w:left="3600" w:hanging="360"/>
      </w:pPr>
      <w:rPr>
        <w:rFonts w:ascii="Courier New" w:hAnsi="Courier New" w:cs="Arial Rounded MT Bold" w:hint="default"/>
      </w:rPr>
    </w:lvl>
    <w:lvl w:ilvl="5" w:tplc="43B607D6" w:tentative="1">
      <w:start w:val="1"/>
      <w:numFmt w:val="bullet"/>
      <w:lvlText w:val=""/>
      <w:lvlJc w:val="left"/>
      <w:pPr>
        <w:ind w:left="4320" w:hanging="360"/>
      </w:pPr>
      <w:rPr>
        <w:rFonts w:ascii="Wingdings" w:hAnsi="Wingdings" w:hint="default"/>
      </w:rPr>
    </w:lvl>
    <w:lvl w:ilvl="6" w:tplc="E25697E6" w:tentative="1">
      <w:start w:val="1"/>
      <w:numFmt w:val="bullet"/>
      <w:lvlText w:val=""/>
      <w:lvlJc w:val="left"/>
      <w:pPr>
        <w:ind w:left="5040" w:hanging="360"/>
      </w:pPr>
      <w:rPr>
        <w:rFonts w:ascii="Symbol" w:hAnsi="Symbol" w:hint="default"/>
      </w:rPr>
    </w:lvl>
    <w:lvl w:ilvl="7" w:tplc="F80C763C" w:tentative="1">
      <w:start w:val="1"/>
      <w:numFmt w:val="bullet"/>
      <w:lvlText w:val="o"/>
      <w:lvlJc w:val="left"/>
      <w:pPr>
        <w:ind w:left="5760" w:hanging="360"/>
      </w:pPr>
      <w:rPr>
        <w:rFonts w:ascii="Courier New" w:hAnsi="Courier New" w:cs="Arial Rounded MT Bold" w:hint="default"/>
      </w:rPr>
    </w:lvl>
    <w:lvl w:ilvl="8" w:tplc="4FD06768" w:tentative="1">
      <w:start w:val="1"/>
      <w:numFmt w:val="bullet"/>
      <w:lvlText w:val=""/>
      <w:lvlJc w:val="left"/>
      <w:pPr>
        <w:ind w:left="6480" w:hanging="360"/>
      </w:pPr>
      <w:rPr>
        <w:rFonts w:ascii="Wingdings" w:hAnsi="Wingdings" w:hint="default"/>
      </w:rPr>
    </w:lvl>
  </w:abstractNum>
  <w:abstractNum w:abstractNumId="30" w15:restartNumberingAfterBreak="0">
    <w:nsid w:val="4FE25922"/>
    <w:multiLevelType w:val="hybridMultilevel"/>
    <w:tmpl w:val="54F83066"/>
    <w:lvl w:ilvl="0" w:tplc="236062B0">
      <w:start w:val="1"/>
      <w:numFmt w:val="bullet"/>
      <w:lvlText w:val=""/>
      <w:lvlJc w:val="left"/>
      <w:pPr>
        <w:ind w:left="1429" w:hanging="360"/>
      </w:pPr>
      <w:rPr>
        <w:rFonts w:ascii="Symbol" w:hAnsi="Symbol" w:hint="default"/>
      </w:rPr>
    </w:lvl>
    <w:lvl w:ilvl="1" w:tplc="080C0003" w:tentative="1">
      <w:start w:val="1"/>
      <w:numFmt w:val="bullet"/>
      <w:lvlText w:val="o"/>
      <w:lvlJc w:val="left"/>
      <w:pPr>
        <w:ind w:left="2149" w:hanging="360"/>
      </w:pPr>
      <w:rPr>
        <w:rFonts w:ascii="Courier New" w:hAnsi="Courier New" w:cs="Courier New" w:hint="default"/>
      </w:rPr>
    </w:lvl>
    <w:lvl w:ilvl="2" w:tplc="080C0005" w:tentative="1">
      <w:start w:val="1"/>
      <w:numFmt w:val="bullet"/>
      <w:lvlText w:val=""/>
      <w:lvlJc w:val="left"/>
      <w:pPr>
        <w:ind w:left="2869" w:hanging="360"/>
      </w:pPr>
      <w:rPr>
        <w:rFonts w:ascii="Wingdings" w:hAnsi="Wingdings" w:hint="default"/>
      </w:rPr>
    </w:lvl>
    <w:lvl w:ilvl="3" w:tplc="080C0001" w:tentative="1">
      <w:start w:val="1"/>
      <w:numFmt w:val="bullet"/>
      <w:lvlText w:val=""/>
      <w:lvlJc w:val="left"/>
      <w:pPr>
        <w:ind w:left="3589" w:hanging="360"/>
      </w:pPr>
      <w:rPr>
        <w:rFonts w:ascii="Symbol" w:hAnsi="Symbol" w:hint="default"/>
      </w:rPr>
    </w:lvl>
    <w:lvl w:ilvl="4" w:tplc="080C0003" w:tentative="1">
      <w:start w:val="1"/>
      <w:numFmt w:val="bullet"/>
      <w:lvlText w:val="o"/>
      <w:lvlJc w:val="left"/>
      <w:pPr>
        <w:ind w:left="4309" w:hanging="360"/>
      </w:pPr>
      <w:rPr>
        <w:rFonts w:ascii="Courier New" w:hAnsi="Courier New" w:cs="Courier New" w:hint="default"/>
      </w:rPr>
    </w:lvl>
    <w:lvl w:ilvl="5" w:tplc="080C0005" w:tentative="1">
      <w:start w:val="1"/>
      <w:numFmt w:val="bullet"/>
      <w:lvlText w:val=""/>
      <w:lvlJc w:val="left"/>
      <w:pPr>
        <w:ind w:left="5029" w:hanging="360"/>
      </w:pPr>
      <w:rPr>
        <w:rFonts w:ascii="Wingdings" w:hAnsi="Wingdings" w:hint="default"/>
      </w:rPr>
    </w:lvl>
    <w:lvl w:ilvl="6" w:tplc="080C0001" w:tentative="1">
      <w:start w:val="1"/>
      <w:numFmt w:val="bullet"/>
      <w:lvlText w:val=""/>
      <w:lvlJc w:val="left"/>
      <w:pPr>
        <w:ind w:left="5749" w:hanging="360"/>
      </w:pPr>
      <w:rPr>
        <w:rFonts w:ascii="Symbol" w:hAnsi="Symbol" w:hint="default"/>
      </w:rPr>
    </w:lvl>
    <w:lvl w:ilvl="7" w:tplc="080C0003" w:tentative="1">
      <w:start w:val="1"/>
      <w:numFmt w:val="bullet"/>
      <w:lvlText w:val="o"/>
      <w:lvlJc w:val="left"/>
      <w:pPr>
        <w:ind w:left="6469" w:hanging="360"/>
      </w:pPr>
      <w:rPr>
        <w:rFonts w:ascii="Courier New" w:hAnsi="Courier New" w:cs="Courier New" w:hint="default"/>
      </w:rPr>
    </w:lvl>
    <w:lvl w:ilvl="8" w:tplc="080C0005" w:tentative="1">
      <w:start w:val="1"/>
      <w:numFmt w:val="bullet"/>
      <w:lvlText w:val=""/>
      <w:lvlJc w:val="left"/>
      <w:pPr>
        <w:ind w:left="7189" w:hanging="360"/>
      </w:pPr>
      <w:rPr>
        <w:rFonts w:ascii="Wingdings" w:hAnsi="Wingdings" w:hint="default"/>
      </w:rPr>
    </w:lvl>
  </w:abstractNum>
  <w:abstractNum w:abstractNumId="31" w15:restartNumberingAfterBreak="0">
    <w:nsid w:val="50DC3EA8"/>
    <w:multiLevelType w:val="hybridMultilevel"/>
    <w:tmpl w:val="F566DE40"/>
    <w:lvl w:ilvl="0" w:tplc="9B9294CC">
      <w:start w:val="1"/>
      <w:numFmt w:val="bullet"/>
      <w:lvlText w:val=""/>
      <w:lvlJc w:val="left"/>
      <w:pPr>
        <w:ind w:left="2007" w:hanging="360"/>
      </w:pPr>
      <w:rPr>
        <w:rFonts w:ascii="Symbol" w:hAnsi="Symbol" w:hint="default"/>
      </w:rPr>
    </w:lvl>
    <w:lvl w:ilvl="1" w:tplc="040C0003" w:tentative="1">
      <w:start w:val="1"/>
      <w:numFmt w:val="bullet"/>
      <w:lvlText w:val="o"/>
      <w:lvlJc w:val="left"/>
      <w:pPr>
        <w:ind w:left="2727" w:hanging="360"/>
      </w:pPr>
      <w:rPr>
        <w:rFonts w:ascii="Courier New" w:hAnsi="Courier New" w:cs="Courier New" w:hint="default"/>
      </w:rPr>
    </w:lvl>
    <w:lvl w:ilvl="2" w:tplc="040C0005" w:tentative="1">
      <w:start w:val="1"/>
      <w:numFmt w:val="bullet"/>
      <w:lvlText w:val=""/>
      <w:lvlJc w:val="left"/>
      <w:pPr>
        <w:ind w:left="3447" w:hanging="360"/>
      </w:pPr>
      <w:rPr>
        <w:rFonts w:ascii="Wingdings" w:hAnsi="Wingdings" w:hint="default"/>
      </w:rPr>
    </w:lvl>
    <w:lvl w:ilvl="3" w:tplc="040C0001" w:tentative="1">
      <w:start w:val="1"/>
      <w:numFmt w:val="bullet"/>
      <w:lvlText w:val=""/>
      <w:lvlJc w:val="left"/>
      <w:pPr>
        <w:ind w:left="4167" w:hanging="360"/>
      </w:pPr>
      <w:rPr>
        <w:rFonts w:ascii="Symbol" w:hAnsi="Symbol" w:hint="default"/>
      </w:rPr>
    </w:lvl>
    <w:lvl w:ilvl="4" w:tplc="040C0003" w:tentative="1">
      <w:start w:val="1"/>
      <w:numFmt w:val="bullet"/>
      <w:lvlText w:val="o"/>
      <w:lvlJc w:val="left"/>
      <w:pPr>
        <w:ind w:left="4887" w:hanging="360"/>
      </w:pPr>
      <w:rPr>
        <w:rFonts w:ascii="Courier New" w:hAnsi="Courier New" w:cs="Courier New" w:hint="default"/>
      </w:rPr>
    </w:lvl>
    <w:lvl w:ilvl="5" w:tplc="040C0005" w:tentative="1">
      <w:start w:val="1"/>
      <w:numFmt w:val="bullet"/>
      <w:lvlText w:val=""/>
      <w:lvlJc w:val="left"/>
      <w:pPr>
        <w:ind w:left="5607" w:hanging="360"/>
      </w:pPr>
      <w:rPr>
        <w:rFonts w:ascii="Wingdings" w:hAnsi="Wingdings" w:hint="default"/>
      </w:rPr>
    </w:lvl>
    <w:lvl w:ilvl="6" w:tplc="040C0001" w:tentative="1">
      <w:start w:val="1"/>
      <w:numFmt w:val="bullet"/>
      <w:lvlText w:val=""/>
      <w:lvlJc w:val="left"/>
      <w:pPr>
        <w:ind w:left="6327" w:hanging="360"/>
      </w:pPr>
      <w:rPr>
        <w:rFonts w:ascii="Symbol" w:hAnsi="Symbol" w:hint="default"/>
      </w:rPr>
    </w:lvl>
    <w:lvl w:ilvl="7" w:tplc="040C0003" w:tentative="1">
      <w:start w:val="1"/>
      <w:numFmt w:val="bullet"/>
      <w:lvlText w:val="o"/>
      <w:lvlJc w:val="left"/>
      <w:pPr>
        <w:ind w:left="7047" w:hanging="360"/>
      </w:pPr>
      <w:rPr>
        <w:rFonts w:ascii="Courier New" w:hAnsi="Courier New" w:cs="Courier New" w:hint="default"/>
      </w:rPr>
    </w:lvl>
    <w:lvl w:ilvl="8" w:tplc="040C0005" w:tentative="1">
      <w:start w:val="1"/>
      <w:numFmt w:val="bullet"/>
      <w:lvlText w:val=""/>
      <w:lvlJc w:val="left"/>
      <w:pPr>
        <w:ind w:left="7767" w:hanging="360"/>
      </w:pPr>
      <w:rPr>
        <w:rFonts w:ascii="Wingdings" w:hAnsi="Wingdings" w:hint="default"/>
      </w:rPr>
    </w:lvl>
  </w:abstractNum>
  <w:abstractNum w:abstractNumId="32" w15:restartNumberingAfterBreak="0">
    <w:nsid w:val="54492E6F"/>
    <w:multiLevelType w:val="hybridMultilevel"/>
    <w:tmpl w:val="40DE1A62"/>
    <w:lvl w:ilvl="0" w:tplc="236062B0">
      <w:start w:val="1"/>
      <w:numFmt w:val="bullet"/>
      <w:lvlText w:val=""/>
      <w:lvlJc w:val="left"/>
      <w:pPr>
        <w:ind w:left="1429" w:hanging="360"/>
      </w:pPr>
      <w:rPr>
        <w:rFonts w:ascii="Symbol" w:hAnsi="Symbol" w:hint="default"/>
      </w:rPr>
    </w:lvl>
    <w:lvl w:ilvl="1" w:tplc="080C0003" w:tentative="1">
      <w:start w:val="1"/>
      <w:numFmt w:val="bullet"/>
      <w:lvlText w:val="o"/>
      <w:lvlJc w:val="left"/>
      <w:pPr>
        <w:ind w:left="2149" w:hanging="360"/>
      </w:pPr>
      <w:rPr>
        <w:rFonts w:ascii="Courier New" w:hAnsi="Courier New" w:cs="Courier New" w:hint="default"/>
      </w:rPr>
    </w:lvl>
    <w:lvl w:ilvl="2" w:tplc="080C0005" w:tentative="1">
      <w:start w:val="1"/>
      <w:numFmt w:val="bullet"/>
      <w:lvlText w:val=""/>
      <w:lvlJc w:val="left"/>
      <w:pPr>
        <w:ind w:left="2869" w:hanging="360"/>
      </w:pPr>
      <w:rPr>
        <w:rFonts w:ascii="Wingdings" w:hAnsi="Wingdings" w:hint="default"/>
      </w:rPr>
    </w:lvl>
    <w:lvl w:ilvl="3" w:tplc="080C0001" w:tentative="1">
      <w:start w:val="1"/>
      <w:numFmt w:val="bullet"/>
      <w:lvlText w:val=""/>
      <w:lvlJc w:val="left"/>
      <w:pPr>
        <w:ind w:left="3589" w:hanging="360"/>
      </w:pPr>
      <w:rPr>
        <w:rFonts w:ascii="Symbol" w:hAnsi="Symbol" w:hint="default"/>
      </w:rPr>
    </w:lvl>
    <w:lvl w:ilvl="4" w:tplc="080C0003" w:tentative="1">
      <w:start w:val="1"/>
      <w:numFmt w:val="bullet"/>
      <w:lvlText w:val="o"/>
      <w:lvlJc w:val="left"/>
      <w:pPr>
        <w:ind w:left="4309" w:hanging="360"/>
      </w:pPr>
      <w:rPr>
        <w:rFonts w:ascii="Courier New" w:hAnsi="Courier New" w:cs="Courier New" w:hint="default"/>
      </w:rPr>
    </w:lvl>
    <w:lvl w:ilvl="5" w:tplc="080C0005" w:tentative="1">
      <w:start w:val="1"/>
      <w:numFmt w:val="bullet"/>
      <w:lvlText w:val=""/>
      <w:lvlJc w:val="left"/>
      <w:pPr>
        <w:ind w:left="5029" w:hanging="360"/>
      </w:pPr>
      <w:rPr>
        <w:rFonts w:ascii="Wingdings" w:hAnsi="Wingdings" w:hint="default"/>
      </w:rPr>
    </w:lvl>
    <w:lvl w:ilvl="6" w:tplc="080C0001" w:tentative="1">
      <w:start w:val="1"/>
      <w:numFmt w:val="bullet"/>
      <w:lvlText w:val=""/>
      <w:lvlJc w:val="left"/>
      <w:pPr>
        <w:ind w:left="5749" w:hanging="360"/>
      </w:pPr>
      <w:rPr>
        <w:rFonts w:ascii="Symbol" w:hAnsi="Symbol" w:hint="default"/>
      </w:rPr>
    </w:lvl>
    <w:lvl w:ilvl="7" w:tplc="080C0003" w:tentative="1">
      <w:start w:val="1"/>
      <w:numFmt w:val="bullet"/>
      <w:lvlText w:val="o"/>
      <w:lvlJc w:val="left"/>
      <w:pPr>
        <w:ind w:left="6469" w:hanging="360"/>
      </w:pPr>
      <w:rPr>
        <w:rFonts w:ascii="Courier New" w:hAnsi="Courier New" w:cs="Courier New" w:hint="default"/>
      </w:rPr>
    </w:lvl>
    <w:lvl w:ilvl="8" w:tplc="080C0005" w:tentative="1">
      <w:start w:val="1"/>
      <w:numFmt w:val="bullet"/>
      <w:lvlText w:val=""/>
      <w:lvlJc w:val="left"/>
      <w:pPr>
        <w:ind w:left="7189" w:hanging="360"/>
      </w:pPr>
      <w:rPr>
        <w:rFonts w:ascii="Wingdings" w:hAnsi="Wingdings" w:hint="default"/>
      </w:rPr>
    </w:lvl>
  </w:abstractNum>
  <w:abstractNum w:abstractNumId="33" w15:restartNumberingAfterBreak="0">
    <w:nsid w:val="54E068B0"/>
    <w:multiLevelType w:val="hybridMultilevel"/>
    <w:tmpl w:val="EF66BA28"/>
    <w:lvl w:ilvl="0" w:tplc="236062B0">
      <w:start w:val="1"/>
      <w:numFmt w:val="bullet"/>
      <w:lvlText w:val=""/>
      <w:lvlJc w:val="left"/>
      <w:pPr>
        <w:ind w:left="1429" w:hanging="360"/>
      </w:pPr>
      <w:rPr>
        <w:rFonts w:ascii="Symbol" w:hAnsi="Symbol" w:hint="default"/>
      </w:rPr>
    </w:lvl>
    <w:lvl w:ilvl="1" w:tplc="080C0003" w:tentative="1">
      <w:start w:val="1"/>
      <w:numFmt w:val="bullet"/>
      <w:lvlText w:val="o"/>
      <w:lvlJc w:val="left"/>
      <w:pPr>
        <w:ind w:left="2149" w:hanging="360"/>
      </w:pPr>
      <w:rPr>
        <w:rFonts w:ascii="Courier New" w:hAnsi="Courier New" w:cs="Courier New" w:hint="default"/>
      </w:rPr>
    </w:lvl>
    <w:lvl w:ilvl="2" w:tplc="080C0005" w:tentative="1">
      <w:start w:val="1"/>
      <w:numFmt w:val="bullet"/>
      <w:lvlText w:val=""/>
      <w:lvlJc w:val="left"/>
      <w:pPr>
        <w:ind w:left="2869" w:hanging="360"/>
      </w:pPr>
      <w:rPr>
        <w:rFonts w:ascii="Wingdings" w:hAnsi="Wingdings" w:hint="default"/>
      </w:rPr>
    </w:lvl>
    <w:lvl w:ilvl="3" w:tplc="080C0001" w:tentative="1">
      <w:start w:val="1"/>
      <w:numFmt w:val="bullet"/>
      <w:lvlText w:val=""/>
      <w:lvlJc w:val="left"/>
      <w:pPr>
        <w:ind w:left="3589" w:hanging="360"/>
      </w:pPr>
      <w:rPr>
        <w:rFonts w:ascii="Symbol" w:hAnsi="Symbol" w:hint="default"/>
      </w:rPr>
    </w:lvl>
    <w:lvl w:ilvl="4" w:tplc="080C0003" w:tentative="1">
      <w:start w:val="1"/>
      <w:numFmt w:val="bullet"/>
      <w:lvlText w:val="o"/>
      <w:lvlJc w:val="left"/>
      <w:pPr>
        <w:ind w:left="4309" w:hanging="360"/>
      </w:pPr>
      <w:rPr>
        <w:rFonts w:ascii="Courier New" w:hAnsi="Courier New" w:cs="Courier New" w:hint="default"/>
      </w:rPr>
    </w:lvl>
    <w:lvl w:ilvl="5" w:tplc="080C0005" w:tentative="1">
      <w:start w:val="1"/>
      <w:numFmt w:val="bullet"/>
      <w:lvlText w:val=""/>
      <w:lvlJc w:val="left"/>
      <w:pPr>
        <w:ind w:left="5029" w:hanging="360"/>
      </w:pPr>
      <w:rPr>
        <w:rFonts w:ascii="Wingdings" w:hAnsi="Wingdings" w:hint="default"/>
      </w:rPr>
    </w:lvl>
    <w:lvl w:ilvl="6" w:tplc="080C0001" w:tentative="1">
      <w:start w:val="1"/>
      <w:numFmt w:val="bullet"/>
      <w:lvlText w:val=""/>
      <w:lvlJc w:val="left"/>
      <w:pPr>
        <w:ind w:left="5749" w:hanging="360"/>
      </w:pPr>
      <w:rPr>
        <w:rFonts w:ascii="Symbol" w:hAnsi="Symbol" w:hint="default"/>
      </w:rPr>
    </w:lvl>
    <w:lvl w:ilvl="7" w:tplc="080C0003" w:tentative="1">
      <w:start w:val="1"/>
      <w:numFmt w:val="bullet"/>
      <w:lvlText w:val="o"/>
      <w:lvlJc w:val="left"/>
      <w:pPr>
        <w:ind w:left="6469" w:hanging="360"/>
      </w:pPr>
      <w:rPr>
        <w:rFonts w:ascii="Courier New" w:hAnsi="Courier New" w:cs="Courier New" w:hint="default"/>
      </w:rPr>
    </w:lvl>
    <w:lvl w:ilvl="8" w:tplc="080C0005" w:tentative="1">
      <w:start w:val="1"/>
      <w:numFmt w:val="bullet"/>
      <w:lvlText w:val=""/>
      <w:lvlJc w:val="left"/>
      <w:pPr>
        <w:ind w:left="7189" w:hanging="360"/>
      </w:pPr>
      <w:rPr>
        <w:rFonts w:ascii="Wingdings" w:hAnsi="Wingdings" w:hint="default"/>
      </w:rPr>
    </w:lvl>
  </w:abstractNum>
  <w:abstractNum w:abstractNumId="34" w15:restartNumberingAfterBreak="0">
    <w:nsid w:val="595D0AD9"/>
    <w:multiLevelType w:val="multilevel"/>
    <w:tmpl w:val="080C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1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5" w15:restartNumberingAfterBreak="0">
    <w:nsid w:val="5B285753"/>
    <w:multiLevelType w:val="hybridMultilevel"/>
    <w:tmpl w:val="C262C544"/>
    <w:lvl w:ilvl="0" w:tplc="9B9294CC">
      <w:start w:val="1"/>
      <w:numFmt w:val="bullet"/>
      <w:lvlText w:val=""/>
      <w:lvlJc w:val="left"/>
      <w:pPr>
        <w:ind w:left="1353" w:hanging="360"/>
      </w:pPr>
      <w:rPr>
        <w:rFonts w:ascii="Symbol" w:hAnsi="Symbol" w:hint="default"/>
      </w:rPr>
    </w:lvl>
    <w:lvl w:ilvl="1" w:tplc="040C0003" w:tentative="1">
      <w:start w:val="1"/>
      <w:numFmt w:val="bullet"/>
      <w:lvlText w:val="o"/>
      <w:lvlJc w:val="left"/>
      <w:pPr>
        <w:ind w:left="2073" w:hanging="360"/>
      </w:pPr>
      <w:rPr>
        <w:rFonts w:ascii="Courier New" w:hAnsi="Courier New" w:cs="Courier New" w:hint="default"/>
      </w:rPr>
    </w:lvl>
    <w:lvl w:ilvl="2" w:tplc="040C0005" w:tentative="1">
      <w:start w:val="1"/>
      <w:numFmt w:val="bullet"/>
      <w:lvlText w:val=""/>
      <w:lvlJc w:val="left"/>
      <w:pPr>
        <w:ind w:left="2793" w:hanging="360"/>
      </w:pPr>
      <w:rPr>
        <w:rFonts w:ascii="Wingdings" w:hAnsi="Wingdings" w:hint="default"/>
      </w:rPr>
    </w:lvl>
    <w:lvl w:ilvl="3" w:tplc="040C0001" w:tentative="1">
      <w:start w:val="1"/>
      <w:numFmt w:val="bullet"/>
      <w:lvlText w:val=""/>
      <w:lvlJc w:val="left"/>
      <w:pPr>
        <w:ind w:left="3513" w:hanging="360"/>
      </w:pPr>
      <w:rPr>
        <w:rFonts w:ascii="Symbol" w:hAnsi="Symbol" w:hint="default"/>
      </w:rPr>
    </w:lvl>
    <w:lvl w:ilvl="4" w:tplc="040C0003" w:tentative="1">
      <w:start w:val="1"/>
      <w:numFmt w:val="bullet"/>
      <w:lvlText w:val="o"/>
      <w:lvlJc w:val="left"/>
      <w:pPr>
        <w:ind w:left="4233" w:hanging="360"/>
      </w:pPr>
      <w:rPr>
        <w:rFonts w:ascii="Courier New" w:hAnsi="Courier New" w:cs="Courier New" w:hint="default"/>
      </w:rPr>
    </w:lvl>
    <w:lvl w:ilvl="5" w:tplc="040C0005" w:tentative="1">
      <w:start w:val="1"/>
      <w:numFmt w:val="bullet"/>
      <w:lvlText w:val=""/>
      <w:lvlJc w:val="left"/>
      <w:pPr>
        <w:ind w:left="4953" w:hanging="360"/>
      </w:pPr>
      <w:rPr>
        <w:rFonts w:ascii="Wingdings" w:hAnsi="Wingdings" w:hint="default"/>
      </w:rPr>
    </w:lvl>
    <w:lvl w:ilvl="6" w:tplc="040C0001" w:tentative="1">
      <w:start w:val="1"/>
      <w:numFmt w:val="bullet"/>
      <w:lvlText w:val=""/>
      <w:lvlJc w:val="left"/>
      <w:pPr>
        <w:ind w:left="5673" w:hanging="360"/>
      </w:pPr>
      <w:rPr>
        <w:rFonts w:ascii="Symbol" w:hAnsi="Symbol" w:hint="default"/>
      </w:rPr>
    </w:lvl>
    <w:lvl w:ilvl="7" w:tplc="040C0003" w:tentative="1">
      <w:start w:val="1"/>
      <w:numFmt w:val="bullet"/>
      <w:lvlText w:val="o"/>
      <w:lvlJc w:val="left"/>
      <w:pPr>
        <w:ind w:left="6393" w:hanging="360"/>
      </w:pPr>
      <w:rPr>
        <w:rFonts w:ascii="Courier New" w:hAnsi="Courier New" w:cs="Courier New" w:hint="default"/>
      </w:rPr>
    </w:lvl>
    <w:lvl w:ilvl="8" w:tplc="040C0005" w:tentative="1">
      <w:start w:val="1"/>
      <w:numFmt w:val="bullet"/>
      <w:lvlText w:val=""/>
      <w:lvlJc w:val="left"/>
      <w:pPr>
        <w:ind w:left="7113" w:hanging="360"/>
      </w:pPr>
      <w:rPr>
        <w:rFonts w:ascii="Wingdings" w:hAnsi="Wingdings" w:hint="default"/>
      </w:rPr>
    </w:lvl>
  </w:abstractNum>
  <w:abstractNum w:abstractNumId="36" w15:restartNumberingAfterBreak="0">
    <w:nsid w:val="5C37777C"/>
    <w:multiLevelType w:val="hybridMultilevel"/>
    <w:tmpl w:val="4B902EDE"/>
    <w:lvl w:ilvl="0" w:tplc="040C000F">
      <w:start w:val="1"/>
      <w:numFmt w:val="decimal"/>
      <w:lvlText w:val="%1."/>
      <w:lvlJc w:val="left"/>
      <w:pPr>
        <w:ind w:left="720" w:hanging="360"/>
      </w:pPr>
    </w:lvl>
    <w:lvl w:ilvl="1" w:tplc="040C0019">
      <w:start w:val="1"/>
      <w:numFmt w:val="lowerLetter"/>
      <w:lvlText w:val="%2."/>
      <w:lvlJc w:val="left"/>
      <w:pPr>
        <w:ind w:left="1440" w:hanging="360"/>
      </w:pPr>
    </w:lvl>
    <w:lvl w:ilvl="2" w:tplc="040C001B">
      <w:start w:val="1"/>
      <w:numFmt w:val="lowerRoman"/>
      <w:lvlText w:val="%3."/>
      <w:lvlJc w:val="right"/>
      <w:pPr>
        <w:ind w:left="2160" w:hanging="180"/>
      </w:pPr>
    </w:lvl>
    <w:lvl w:ilvl="3" w:tplc="040C000F">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7" w15:restartNumberingAfterBreak="0">
    <w:nsid w:val="5D6949D2"/>
    <w:multiLevelType w:val="hybridMultilevel"/>
    <w:tmpl w:val="A27E3C66"/>
    <w:lvl w:ilvl="0" w:tplc="236062B0">
      <w:start w:val="1"/>
      <w:numFmt w:val="bullet"/>
      <w:lvlText w:val=""/>
      <w:lvlJc w:val="left"/>
      <w:pPr>
        <w:ind w:left="1429" w:hanging="360"/>
      </w:pPr>
      <w:rPr>
        <w:rFonts w:ascii="Symbol" w:hAnsi="Symbol" w:hint="default"/>
      </w:rPr>
    </w:lvl>
    <w:lvl w:ilvl="1" w:tplc="080C0003" w:tentative="1">
      <w:start w:val="1"/>
      <w:numFmt w:val="bullet"/>
      <w:lvlText w:val="o"/>
      <w:lvlJc w:val="left"/>
      <w:pPr>
        <w:ind w:left="2149" w:hanging="360"/>
      </w:pPr>
      <w:rPr>
        <w:rFonts w:ascii="Courier New" w:hAnsi="Courier New" w:cs="Courier New" w:hint="default"/>
      </w:rPr>
    </w:lvl>
    <w:lvl w:ilvl="2" w:tplc="080C0005" w:tentative="1">
      <w:start w:val="1"/>
      <w:numFmt w:val="bullet"/>
      <w:lvlText w:val=""/>
      <w:lvlJc w:val="left"/>
      <w:pPr>
        <w:ind w:left="2869" w:hanging="360"/>
      </w:pPr>
      <w:rPr>
        <w:rFonts w:ascii="Wingdings" w:hAnsi="Wingdings" w:hint="default"/>
      </w:rPr>
    </w:lvl>
    <w:lvl w:ilvl="3" w:tplc="080C0001" w:tentative="1">
      <w:start w:val="1"/>
      <w:numFmt w:val="bullet"/>
      <w:lvlText w:val=""/>
      <w:lvlJc w:val="left"/>
      <w:pPr>
        <w:ind w:left="3589" w:hanging="360"/>
      </w:pPr>
      <w:rPr>
        <w:rFonts w:ascii="Symbol" w:hAnsi="Symbol" w:hint="default"/>
      </w:rPr>
    </w:lvl>
    <w:lvl w:ilvl="4" w:tplc="080C0003" w:tentative="1">
      <w:start w:val="1"/>
      <w:numFmt w:val="bullet"/>
      <w:lvlText w:val="o"/>
      <w:lvlJc w:val="left"/>
      <w:pPr>
        <w:ind w:left="4309" w:hanging="360"/>
      </w:pPr>
      <w:rPr>
        <w:rFonts w:ascii="Courier New" w:hAnsi="Courier New" w:cs="Courier New" w:hint="default"/>
      </w:rPr>
    </w:lvl>
    <w:lvl w:ilvl="5" w:tplc="080C0005" w:tentative="1">
      <w:start w:val="1"/>
      <w:numFmt w:val="bullet"/>
      <w:lvlText w:val=""/>
      <w:lvlJc w:val="left"/>
      <w:pPr>
        <w:ind w:left="5029" w:hanging="360"/>
      </w:pPr>
      <w:rPr>
        <w:rFonts w:ascii="Wingdings" w:hAnsi="Wingdings" w:hint="default"/>
      </w:rPr>
    </w:lvl>
    <w:lvl w:ilvl="6" w:tplc="080C0001" w:tentative="1">
      <w:start w:val="1"/>
      <w:numFmt w:val="bullet"/>
      <w:lvlText w:val=""/>
      <w:lvlJc w:val="left"/>
      <w:pPr>
        <w:ind w:left="5749" w:hanging="360"/>
      </w:pPr>
      <w:rPr>
        <w:rFonts w:ascii="Symbol" w:hAnsi="Symbol" w:hint="default"/>
      </w:rPr>
    </w:lvl>
    <w:lvl w:ilvl="7" w:tplc="080C0003" w:tentative="1">
      <w:start w:val="1"/>
      <w:numFmt w:val="bullet"/>
      <w:lvlText w:val="o"/>
      <w:lvlJc w:val="left"/>
      <w:pPr>
        <w:ind w:left="6469" w:hanging="360"/>
      </w:pPr>
      <w:rPr>
        <w:rFonts w:ascii="Courier New" w:hAnsi="Courier New" w:cs="Courier New" w:hint="default"/>
      </w:rPr>
    </w:lvl>
    <w:lvl w:ilvl="8" w:tplc="080C0005" w:tentative="1">
      <w:start w:val="1"/>
      <w:numFmt w:val="bullet"/>
      <w:lvlText w:val=""/>
      <w:lvlJc w:val="left"/>
      <w:pPr>
        <w:ind w:left="7189" w:hanging="360"/>
      </w:pPr>
      <w:rPr>
        <w:rFonts w:ascii="Wingdings" w:hAnsi="Wingdings" w:hint="default"/>
      </w:rPr>
    </w:lvl>
  </w:abstractNum>
  <w:abstractNum w:abstractNumId="38" w15:restartNumberingAfterBreak="0">
    <w:nsid w:val="5E5D4D28"/>
    <w:multiLevelType w:val="hybridMultilevel"/>
    <w:tmpl w:val="59DE0FE6"/>
    <w:lvl w:ilvl="0" w:tplc="9B9294CC">
      <w:start w:val="1"/>
      <w:numFmt w:val="bullet"/>
      <w:lvlText w:val=""/>
      <w:lvlJc w:val="left"/>
      <w:pPr>
        <w:ind w:left="1996" w:hanging="360"/>
      </w:pPr>
      <w:rPr>
        <w:rFonts w:ascii="Symbol" w:hAnsi="Symbol" w:hint="default"/>
      </w:rPr>
    </w:lvl>
    <w:lvl w:ilvl="1" w:tplc="040C0003" w:tentative="1">
      <w:start w:val="1"/>
      <w:numFmt w:val="bullet"/>
      <w:lvlText w:val="o"/>
      <w:lvlJc w:val="left"/>
      <w:pPr>
        <w:ind w:left="2716" w:hanging="360"/>
      </w:pPr>
      <w:rPr>
        <w:rFonts w:ascii="Courier New" w:hAnsi="Courier New" w:cs="Courier New" w:hint="default"/>
      </w:rPr>
    </w:lvl>
    <w:lvl w:ilvl="2" w:tplc="040C0005" w:tentative="1">
      <w:start w:val="1"/>
      <w:numFmt w:val="bullet"/>
      <w:lvlText w:val=""/>
      <w:lvlJc w:val="left"/>
      <w:pPr>
        <w:ind w:left="3436" w:hanging="360"/>
      </w:pPr>
      <w:rPr>
        <w:rFonts w:ascii="Wingdings" w:hAnsi="Wingdings" w:hint="default"/>
      </w:rPr>
    </w:lvl>
    <w:lvl w:ilvl="3" w:tplc="040C0001" w:tentative="1">
      <w:start w:val="1"/>
      <w:numFmt w:val="bullet"/>
      <w:lvlText w:val=""/>
      <w:lvlJc w:val="left"/>
      <w:pPr>
        <w:ind w:left="4156" w:hanging="360"/>
      </w:pPr>
      <w:rPr>
        <w:rFonts w:ascii="Symbol" w:hAnsi="Symbol" w:hint="default"/>
      </w:rPr>
    </w:lvl>
    <w:lvl w:ilvl="4" w:tplc="040C0003" w:tentative="1">
      <w:start w:val="1"/>
      <w:numFmt w:val="bullet"/>
      <w:lvlText w:val="o"/>
      <w:lvlJc w:val="left"/>
      <w:pPr>
        <w:ind w:left="4876" w:hanging="360"/>
      </w:pPr>
      <w:rPr>
        <w:rFonts w:ascii="Courier New" w:hAnsi="Courier New" w:cs="Courier New" w:hint="default"/>
      </w:rPr>
    </w:lvl>
    <w:lvl w:ilvl="5" w:tplc="040C0005" w:tentative="1">
      <w:start w:val="1"/>
      <w:numFmt w:val="bullet"/>
      <w:lvlText w:val=""/>
      <w:lvlJc w:val="left"/>
      <w:pPr>
        <w:ind w:left="5596" w:hanging="360"/>
      </w:pPr>
      <w:rPr>
        <w:rFonts w:ascii="Wingdings" w:hAnsi="Wingdings" w:hint="default"/>
      </w:rPr>
    </w:lvl>
    <w:lvl w:ilvl="6" w:tplc="040C0001" w:tentative="1">
      <w:start w:val="1"/>
      <w:numFmt w:val="bullet"/>
      <w:lvlText w:val=""/>
      <w:lvlJc w:val="left"/>
      <w:pPr>
        <w:ind w:left="6316" w:hanging="360"/>
      </w:pPr>
      <w:rPr>
        <w:rFonts w:ascii="Symbol" w:hAnsi="Symbol" w:hint="default"/>
      </w:rPr>
    </w:lvl>
    <w:lvl w:ilvl="7" w:tplc="040C0003" w:tentative="1">
      <w:start w:val="1"/>
      <w:numFmt w:val="bullet"/>
      <w:lvlText w:val="o"/>
      <w:lvlJc w:val="left"/>
      <w:pPr>
        <w:ind w:left="7036" w:hanging="360"/>
      </w:pPr>
      <w:rPr>
        <w:rFonts w:ascii="Courier New" w:hAnsi="Courier New" w:cs="Courier New" w:hint="default"/>
      </w:rPr>
    </w:lvl>
    <w:lvl w:ilvl="8" w:tplc="040C0005" w:tentative="1">
      <w:start w:val="1"/>
      <w:numFmt w:val="bullet"/>
      <w:lvlText w:val=""/>
      <w:lvlJc w:val="left"/>
      <w:pPr>
        <w:ind w:left="7756" w:hanging="360"/>
      </w:pPr>
      <w:rPr>
        <w:rFonts w:ascii="Wingdings" w:hAnsi="Wingdings" w:hint="default"/>
      </w:rPr>
    </w:lvl>
  </w:abstractNum>
  <w:abstractNum w:abstractNumId="39" w15:restartNumberingAfterBreak="0">
    <w:nsid w:val="5EF660B8"/>
    <w:multiLevelType w:val="hybridMultilevel"/>
    <w:tmpl w:val="8A44F6D0"/>
    <w:lvl w:ilvl="0" w:tplc="040C0017">
      <w:start w:val="1"/>
      <w:numFmt w:val="lowerLetter"/>
      <w:lvlText w:val="%1)"/>
      <w:lvlJc w:val="left"/>
      <w:pPr>
        <w:ind w:left="1287" w:hanging="360"/>
      </w:pPr>
    </w:lvl>
    <w:lvl w:ilvl="1" w:tplc="040C0019" w:tentative="1">
      <w:start w:val="1"/>
      <w:numFmt w:val="lowerLetter"/>
      <w:lvlText w:val="%2."/>
      <w:lvlJc w:val="left"/>
      <w:pPr>
        <w:ind w:left="2007" w:hanging="360"/>
      </w:pPr>
    </w:lvl>
    <w:lvl w:ilvl="2" w:tplc="040C001B" w:tentative="1">
      <w:start w:val="1"/>
      <w:numFmt w:val="lowerRoman"/>
      <w:lvlText w:val="%3."/>
      <w:lvlJc w:val="right"/>
      <w:pPr>
        <w:ind w:left="2727" w:hanging="180"/>
      </w:pPr>
    </w:lvl>
    <w:lvl w:ilvl="3" w:tplc="040C000F" w:tentative="1">
      <w:start w:val="1"/>
      <w:numFmt w:val="decimal"/>
      <w:lvlText w:val="%4."/>
      <w:lvlJc w:val="left"/>
      <w:pPr>
        <w:ind w:left="3447" w:hanging="360"/>
      </w:pPr>
    </w:lvl>
    <w:lvl w:ilvl="4" w:tplc="040C0019" w:tentative="1">
      <w:start w:val="1"/>
      <w:numFmt w:val="lowerLetter"/>
      <w:lvlText w:val="%5."/>
      <w:lvlJc w:val="left"/>
      <w:pPr>
        <w:ind w:left="4167" w:hanging="360"/>
      </w:pPr>
    </w:lvl>
    <w:lvl w:ilvl="5" w:tplc="040C001B" w:tentative="1">
      <w:start w:val="1"/>
      <w:numFmt w:val="lowerRoman"/>
      <w:lvlText w:val="%6."/>
      <w:lvlJc w:val="right"/>
      <w:pPr>
        <w:ind w:left="4887" w:hanging="180"/>
      </w:pPr>
    </w:lvl>
    <w:lvl w:ilvl="6" w:tplc="040C000F" w:tentative="1">
      <w:start w:val="1"/>
      <w:numFmt w:val="decimal"/>
      <w:lvlText w:val="%7."/>
      <w:lvlJc w:val="left"/>
      <w:pPr>
        <w:ind w:left="5607" w:hanging="360"/>
      </w:pPr>
    </w:lvl>
    <w:lvl w:ilvl="7" w:tplc="040C0019" w:tentative="1">
      <w:start w:val="1"/>
      <w:numFmt w:val="lowerLetter"/>
      <w:lvlText w:val="%8."/>
      <w:lvlJc w:val="left"/>
      <w:pPr>
        <w:ind w:left="6327" w:hanging="360"/>
      </w:pPr>
    </w:lvl>
    <w:lvl w:ilvl="8" w:tplc="040C001B" w:tentative="1">
      <w:start w:val="1"/>
      <w:numFmt w:val="lowerRoman"/>
      <w:lvlText w:val="%9."/>
      <w:lvlJc w:val="right"/>
      <w:pPr>
        <w:ind w:left="7047" w:hanging="180"/>
      </w:pPr>
    </w:lvl>
  </w:abstractNum>
  <w:abstractNum w:abstractNumId="40" w15:restartNumberingAfterBreak="0">
    <w:nsid w:val="61B4718D"/>
    <w:multiLevelType w:val="multilevel"/>
    <w:tmpl w:val="C7E08D7A"/>
    <w:lvl w:ilvl="0">
      <w:start w:val="1"/>
      <w:numFmt w:val="decimal"/>
      <w:lvlText w:val="%1."/>
      <w:lvlJc w:val="left"/>
      <w:pPr>
        <w:ind w:left="720" w:hanging="360"/>
      </w:pPr>
      <w:rPr>
        <w:rFonts w:hint="default"/>
      </w:rPr>
    </w:lvl>
    <w:lvl w:ilvl="1">
      <w:start w:val="2"/>
      <w:numFmt w:val="decimal"/>
      <w:isLgl/>
      <w:lvlText w:val="%1.%2"/>
      <w:lvlJc w:val="left"/>
      <w:pPr>
        <w:ind w:left="1440" w:hanging="360"/>
      </w:pPr>
      <w:rPr>
        <w:rFonts w:hint="default"/>
        <w:u w:val="single"/>
      </w:rPr>
    </w:lvl>
    <w:lvl w:ilvl="2">
      <w:start w:val="1"/>
      <w:numFmt w:val="decimal"/>
      <w:isLgl/>
      <w:lvlText w:val="%1.%2.%3"/>
      <w:lvlJc w:val="left"/>
      <w:pPr>
        <w:ind w:left="2520" w:hanging="720"/>
      </w:pPr>
      <w:rPr>
        <w:rFonts w:hint="default"/>
        <w:u w:val="single"/>
      </w:rPr>
    </w:lvl>
    <w:lvl w:ilvl="3">
      <w:start w:val="1"/>
      <w:numFmt w:val="decimal"/>
      <w:isLgl/>
      <w:lvlText w:val="%1.%2.%3.%4"/>
      <w:lvlJc w:val="left"/>
      <w:pPr>
        <w:ind w:left="3240" w:hanging="720"/>
      </w:pPr>
      <w:rPr>
        <w:rFonts w:hint="default"/>
        <w:u w:val="single"/>
      </w:rPr>
    </w:lvl>
    <w:lvl w:ilvl="4">
      <w:start w:val="1"/>
      <w:numFmt w:val="decimal"/>
      <w:isLgl/>
      <w:lvlText w:val="%1.%2.%3.%4.%5"/>
      <w:lvlJc w:val="left"/>
      <w:pPr>
        <w:ind w:left="3960" w:hanging="720"/>
      </w:pPr>
      <w:rPr>
        <w:rFonts w:hint="default"/>
        <w:u w:val="single"/>
      </w:rPr>
    </w:lvl>
    <w:lvl w:ilvl="5">
      <w:start w:val="1"/>
      <w:numFmt w:val="decimal"/>
      <w:isLgl/>
      <w:lvlText w:val="%1.%2.%3.%4.%5.%6"/>
      <w:lvlJc w:val="left"/>
      <w:pPr>
        <w:ind w:left="5040" w:hanging="1080"/>
      </w:pPr>
      <w:rPr>
        <w:rFonts w:hint="default"/>
        <w:u w:val="single"/>
      </w:rPr>
    </w:lvl>
    <w:lvl w:ilvl="6">
      <w:start w:val="1"/>
      <w:numFmt w:val="decimal"/>
      <w:isLgl/>
      <w:lvlText w:val="%1.%2.%3.%4.%5.%6.%7"/>
      <w:lvlJc w:val="left"/>
      <w:pPr>
        <w:ind w:left="5760" w:hanging="1080"/>
      </w:pPr>
      <w:rPr>
        <w:rFonts w:hint="default"/>
        <w:u w:val="single"/>
      </w:rPr>
    </w:lvl>
    <w:lvl w:ilvl="7">
      <w:start w:val="1"/>
      <w:numFmt w:val="decimal"/>
      <w:isLgl/>
      <w:lvlText w:val="%1.%2.%3.%4.%5.%6.%7.%8"/>
      <w:lvlJc w:val="left"/>
      <w:pPr>
        <w:ind w:left="6840" w:hanging="1440"/>
      </w:pPr>
      <w:rPr>
        <w:rFonts w:hint="default"/>
        <w:u w:val="single"/>
      </w:rPr>
    </w:lvl>
    <w:lvl w:ilvl="8">
      <w:start w:val="1"/>
      <w:numFmt w:val="decimal"/>
      <w:isLgl/>
      <w:lvlText w:val="%1.%2.%3.%4.%5.%6.%7.%8.%9"/>
      <w:lvlJc w:val="left"/>
      <w:pPr>
        <w:ind w:left="7560" w:hanging="1440"/>
      </w:pPr>
      <w:rPr>
        <w:rFonts w:hint="default"/>
        <w:u w:val="single"/>
      </w:rPr>
    </w:lvl>
  </w:abstractNum>
  <w:abstractNum w:abstractNumId="41" w15:restartNumberingAfterBreak="0">
    <w:nsid w:val="6339413D"/>
    <w:multiLevelType w:val="multilevel"/>
    <w:tmpl w:val="0CA68F14"/>
    <w:lvl w:ilvl="0">
      <w:start w:val="1"/>
      <w:numFmt w:val="decimal"/>
      <w:lvlText w:val="%1."/>
      <w:lvlJc w:val="left"/>
      <w:pPr>
        <w:ind w:left="720" w:hanging="360"/>
      </w:pPr>
      <w:rPr>
        <w:rFonts w:hint="default"/>
      </w:rPr>
    </w:lvl>
    <w:lvl w:ilvl="1">
      <w:start w:val="1"/>
      <w:numFmt w:val="decimal"/>
      <w:isLgl/>
      <w:lvlText w:val="%1.%2"/>
      <w:lvlJc w:val="left"/>
      <w:pPr>
        <w:ind w:left="1440" w:hanging="360"/>
      </w:pPr>
      <w:rPr>
        <w:rFonts w:hint="default"/>
        <w:u w:val="none"/>
      </w:rPr>
    </w:lvl>
    <w:lvl w:ilvl="2">
      <w:start w:val="1"/>
      <w:numFmt w:val="decimal"/>
      <w:isLgl/>
      <w:lvlText w:val="%1.%2.%3"/>
      <w:lvlJc w:val="left"/>
      <w:pPr>
        <w:ind w:left="2520" w:hanging="720"/>
      </w:pPr>
      <w:rPr>
        <w:rFonts w:hint="default"/>
        <w:u w:val="none"/>
      </w:rPr>
    </w:lvl>
    <w:lvl w:ilvl="3">
      <w:start w:val="1"/>
      <w:numFmt w:val="decimal"/>
      <w:isLgl/>
      <w:lvlText w:val="%1.%2.%3.%4"/>
      <w:lvlJc w:val="left"/>
      <w:pPr>
        <w:ind w:left="3240" w:hanging="720"/>
      </w:pPr>
      <w:rPr>
        <w:rFonts w:hint="default"/>
        <w:u w:val="single"/>
      </w:rPr>
    </w:lvl>
    <w:lvl w:ilvl="4">
      <w:start w:val="1"/>
      <w:numFmt w:val="decimal"/>
      <w:isLgl/>
      <w:lvlText w:val="%1.%2.%3.%4.%5"/>
      <w:lvlJc w:val="left"/>
      <w:pPr>
        <w:ind w:left="3960" w:hanging="720"/>
      </w:pPr>
      <w:rPr>
        <w:rFonts w:hint="default"/>
        <w:u w:val="single"/>
      </w:rPr>
    </w:lvl>
    <w:lvl w:ilvl="5">
      <w:start w:val="1"/>
      <w:numFmt w:val="decimal"/>
      <w:isLgl/>
      <w:lvlText w:val="%1.%2.%3.%4.%5.%6"/>
      <w:lvlJc w:val="left"/>
      <w:pPr>
        <w:ind w:left="5040" w:hanging="1080"/>
      </w:pPr>
      <w:rPr>
        <w:rFonts w:hint="default"/>
        <w:u w:val="single"/>
      </w:rPr>
    </w:lvl>
    <w:lvl w:ilvl="6">
      <w:start w:val="1"/>
      <w:numFmt w:val="decimal"/>
      <w:isLgl/>
      <w:lvlText w:val="%1.%2.%3.%4.%5.%6.%7"/>
      <w:lvlJc w:val="left"/>
      <w:pPr>
        <w:ind w:left="5760" w:hanging="1080"/>
      </w:pPr>
      <w:rPr>
        <w:rFonts w:hint="default"/>
        <w:u w:val="single"/>
      </w:rPr>
    </w:lvl>
    <w:lvl w:ilvl="7">
      <w:start w:val="1"/>
      <w:numFmt w:val="decimal"/>
      <w:isLgl/>
      <w:lvlText w:val="%1.%2.%3.%4.%5.%6.%7.%8"/>
      <w:lvlJc w:val="left"/>
      <w:pPr>
        <w:ind w:left="6840" w:hanging="1440"/>
      </w:pPr>
      <w:rPr>
        <w:rFonts w:hint="default"/>
        <w:u w:val="single"/>
      </w:rPr>
    </w:lvl>
    <w:lvl w:ilvl="8">
      <w:start w:val="1"/>
      <w:numFmt w:val="decimal"/>
      <w:isLgl/>
      <w:lvlText w:val="%1.%2.%3.%4.%5.%6.%7.%8.%9"/>
      <w:lvlJc w:val="left"/>
      <w:pPr>
        <w:ind w:left="7560" w:hanging="1440"/>
      </w:pPr>
      <w:rPr>
        <w:rFonts w:hint="default"/>
        <w:u w:val="single"/>
      </w:rPr>
    </w:lvl>
  </w:abstractNum>
  <w:abstractNum w:abstractNumId="42" w15:restartNumberingAfterBreak="0">
    <w:nsid w:val="681A6D67"/>
    <w:multiLevelType w:val="multilevel"/>
    <w:tmpl w:val="CDFE2686"/>
    <w:lvl w:ilvl="0">
      <w:start w:val="1"/>
      <w:numFmt w:val="decimal"/>
      <w:pStyle w:val="Titre2"/>
      <w:lvlText w:val="%1."/>
      <w:lvlJc w:val="left"/>
      <w:pPr>
        <w:tabs>
          <w:tab w:val="num" w:pos="360"/>
        </w:tabs>
        <w:ind w:left="360" w:hanging="360"/>
      </w:pPr>
      <w:rPr>
        <w:rFonts w:hint="default"/>
      </w:rPr>
    </w:lvl>
    <w:lvl w:ilvl="1">
      <w:start w:val="1"/>
      <w:numFmt w:val="decimal"/>
      <w:pStyle w:val="Titre3"/>
      <w:lvlText w:val="%1.%2."/>
      <w:lvlJc w:val="left"/>
      <w:pPr>
        <w:tabs>
          <w:tab w:val="num" w:pos="1080"/>
        </w:tabs>
        <w:ind w:left="792" w:hanging="432"/>
      </w:pPr>
      <w:rPr>
        <w:rFonts w:hint="default"/>
      </w:rPr>
    </w:lvl>
    <w:lvl w:ilvl="2">
      <w:start w:val="1"/>
      <w:numFmt w:val="decimal"/>
      <w:pStyle w:val="Titre4"/>
      <w:lvlText w:val="%1.%2.%3."/>
      <w:lvlJc w:val="left"/>
      <w:pPr>
        <w:tabs>
          <w:tab w:val="num" w:pos="1880"/>
        </w:tabs>
        <w:ind w:left="1304" w:hanging="504"/>
      </w:pPr>
      <w:rPr>
        <w:rFonts w:hint="default"/>
      </w:rPr>
    </w:lvl>
    <w:lvl w:ilvl="3">
      <w:start w:val="1"/>
      <w:numFmt w:val="decimal"/>
      <w:lvlText w:val="%1.%2.%3.%4."/>
      <w:lvlJc w:val="left"/>
      <w:pPr>
        <w:tabs>
          <w:tab w:val="num" w:pos="2080"/>
        </w:tabs>
        <w:ind w:left="1648" w:hanging="648"/>
      </w:pPr>
      <w:rPr>
        <w:rFonts w:hint="default"/>
      </w:rPr>
    </w:lvl>
    <w:lvl w:ilvl="4">
      <w:start w:val="1"/>
      <w:numFmt w:val="decimal"/>
      <w:lvlText w:val="%1.%2.%3.%4.%5."/>
      <w:lvlJc w:val="left"/>
      <w:pPr>
        <w:tabs>
          <w:tab w:val="num" w:pos="2880"/>
        </w:tabs>
        <w:ind w:left="2232" w:hanging="792"/>
      </w:pPr>
      <w:rPr>
        <w:rFonts w:hint="default"/>
      </w:rPr>
    </w:lvl>
    <w:lvl w:ilvl="5">
      <w:start w:val="1"/>
      <w:numFmt w:val="decimal"/>
      <w:lvlText w:val="%1.%2.%3.%4.%5.%6."/>
      <w:lvlJc w:val="left"/>
      <w:pPr>
        <w:tabs>
          <w:tab w:val="num" w:pos="360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680"/>
        </w:tabs>
        <w:ind w:left="3744" w:hanging="1224"/>
      </w:pPr>
      <w:rPr>
        <w:rFonts w:hint="default"/>
      </w:rPr>
    </w:lvl>
    <w:lvl w:ilvl="8">
      <w:start w:val="1"/>
      <w:numFmt w:val="decimal"/>
      <w:lvlText w:val="%1.%2.%3.%4.%5.%6.%7.%8.%9."/>
      <w:lvlJc w:val="left"/>
      <w:pPr>
        <w:tabs>
          <w:tab w:val="num" w:pos="5400"/>
        </w:tabs>
        <w:ind w:left="4320" w:hanging="1440"/>
      </w:pPr>
      <w:rPr>
        <w:rFonts w:hint="default"/>
      </w:rPr>
    </w:lvl>
  </w:abstractNum>
  <w:abstractNum w:abstractNumId="43" w15:restartNumberingAfterBreak="0">
    <w:nsid w:val="6A675169"/>
    <w:multiLevelType w:val="hybridMultilevel"/>
    <w:tmpl w:val="CC7EB950"/>
    <w:lvl w:ilvl="0" w:tplc="9B9294CC">
      <w:start w:val="1"/>
      <w:numFmt w:val="bullet"/>
      <w:lvlText w:val=""/>
      <w:lvlJc w:val="left"/>
      <w:pPr>
        <w:ind w:left="1069" w:hanging="360"/>
      </w:pPr>
      <w:rPr>
        <w:rFonts w:ascii="Symbol" w:hAnsi="Symbol" w:hint="default"/>
      </w:rPr>
    </w:lvl>
    <w:lvl w:ilvl="1" w:tplc="040C0003" w:tentative="1">
      <w:start w:val="1"/>
      <w:numFmt w:val="bullet"/>
      <w:lvlText w:val="o"/>
      <w:lvlJc w:val="left"/>
      <w:pPr>
        <w:ind w:left="1789" w:hanging="360"/>
      </w:pPr>
      <w:rPr>
        <w:rFonts w:ascii="Courier New" w:hAnsi="Courier New" w:cs="Courier New" w:hint="default"/>
      </w:rPr>
    </w:lvl>
    <w:lvl w:ilvl="2" w:tplc="040C0005" w:tentative="1">
      <w:start w:val="1"/>
      <w:numFmt w:val="bullet"/>
      <w:lvlText w:val=""/>
      <w:lvlJc w:val="left"/>
      <w:pPr>
        <w:ind w:left="2509" w:hanging="360"/>
      </w:pPr>
      <w:rPr>
        <w:rFonts w:ascii="Wingdings" w:hAnsi="Wingdings" w:hint="default"/>
      </w:rPr>
    </w:lvl>
    <w:lvl w:ilvl="3" w:tplc="040C0001" w:tentative="1">
      <w:start w:val="1"/>
      <w:numFmt w:val="bullet"/>
      <w:lvlText w:val=""/>
      <w:lvlJc w:val="left"/>
      <w:pPr>
        <w:ind w:left="3229" w:hanging="360"/>
      </w:pPr>
      <w:rPr>
        <w:rFonts w:ascii="Symbol" w:hAnsi="Symbol" w:hint="default"/>
      </w:rPr>
    </w:lvl>
    <w:lvl w:ilvl="4" w:tplc="040C0003" w:tentative="1">
      <w:start w:val="1"/>
      <w:numFmt w:val="bullet"/>
      <w:lvlText w:val="o"/>
      <w:lvlJc w:val="left"/>
      <w:pPr>
        <w:ind w:left="3949" w:hanging="360"/>
      </w:pPr>
      <w:rPr>
        <w:rFonts w:ascii="Courier New" w:hAnsi="Courier New" w:cs="Courier New" w:hint="default"/>
      </w:rPr>
    </w:lvl>
    <w:lvl w:ilvl="5" w:tplc="040C0005" w:tentative="1">
      <w:start w:val="1"/>
      <w:numFmt w:val="bullet"/>
      <w:lvlText w:val=""/>
      <w:lvlJc w:val="left"/>
      <w:pPr>
        <w:ind w:left="4669" w:hanging="360"/>
      </w:pPr>
      <w:rPr>
        <w:rFonts w:ascii="Wingdings" w:hAnsi="Wingdings" w:hint="default"/>
      </w:rPr>
    </w:lvl>
    <w:lvl w:ilvl="6" w:tplc="040C0001" w:tentative="1">
      <w:start w:val="1"/>
      <w:numFmt w:val="bullet"/>
      <w:lvlText w:val=""/>
      <w:lvlJc w:val="left"/>
      <w:pPr>
        <w:ind w:left="5389" w:hanging="360"/>
      </w:pPr>
      <w:rPr>
        <w:rFonts w:ascii="Symbol" w:hAnsi="Symbol" w:hint="default"/>
      </w:rPr>
    </w:lvl>
    <w:lvl w:ilvl="7" w:tplc="040C0003" w:tentative="1">
      <w:start w:val="1"/>
      <w:numFmt w:val="bullet"/>
      <w:lvlText w:val="o"/>
      <w:lvlJc w:val="left"/>
      <w:pPr>
        <w:ind w:left="6109" w:hanging="360"/>
      </w:pPr>
      <w:rPr>
        <w:rFonts w:ascii="Courier New" w:hAnsi="Courier New" w:cs="Courier New" w:hint="default"/>
      </w:rPr>
    </w:lvl>
    <w:lvl w:ilvl="8" w:tplc="040C0005" w:tentative="1">
      <w:start w:val="1"/>
      <w:numFmt w:val="bullet"/>
      <w:lvlText w:val=""/>
      <w:lvlJc w:val="left"/>
      <w:pPr>
        <w:ind w:left="6829" w:hanging="360"/>
      </w:pPr>
      <w:rPr>
        <w:rFonts w:ascii="Wingdings" w:hAnsi="Wingdings" w:hint="default"/>
      </w:rPr>
    </w:lvl>
  </w:abstractNum>
  <w:abstractNum w:abstractNumId="44" w15:restartNumberingAfterBreak="0">
    <w:nsid w:val="73751776"/>
    <w:multiLevelType w:val="hybridMultilevel"/>
    <w:tmpl w:val="6700FA76"/>
    <w:lvl w:ilvl="0" w:tplc="236062B0">
      <w:start w:val="1"/>
      <w:numFmt w:val="bullet"/>
      <w:lvlText w:val=""/>
      <w:lvlJc w:val="left"/>
      <w:pPr>
        <w:ind w:left="1429" w:hanging="360"/>
      </w:pPr>
      <w:rPr>
        <w:rFonts w:ascii="Symbol" w:hAnsi="Symbol" w:hint="default"/>
      </w:rPr>
    </w:lvl>
    <w:lvl w:ilvl="1" w:tplc="080C0003" w:tentative="1">
      <w:start w:val="1"/>
      <w:numFmt w:val="bullet"/>
      <w:lvlText w:val="o"/>
      <w:lvlJc w:val="left"/>
      <w:pPr>
        <w:ind w:left="2149" w:hanging="360"/>
      </w:pPr>
      <w:rPr>
        <w:rFonts w:ascii="Courier New" w:hAnsi="Courier New" w:cs="Courier New" w:hint="default"/>
      </w:rPr>
    </w:lvl>
    <w:lvl w:ilvl="2" w:tplc="080C0005" w:tentative="1">
      <w:start w:val="1"/>
      <w:numFmt w:val="bullet"/>
      <w:lvlText w:val=""/>
      <w:lvlJc w:val="left"/>
      <w:pPr>
        <w:ind w:left="2869" w:hanging="360"/>
      </w:pPr>
      <w:rPr>
        <w:rFonts w:ascii="Wingdings" w:hAnsi="Wingdings" w:hint="default"/>
      </w:rPr>
    </w:lvl>
    <w:lvl w:ilvl="3" w:tplc="080C0001" w:tentative="1">
      <w:start w:val="1"/>
      <w:numFmt w:val="bullet"/>
      <w:lvlText w:val=""/>
      <w:lvlJc w:val="left"/>
      <w:pPr>
        <w:ind w:left="3589" w:hanging="360"/>
      </w:pPr>
      <w:rPr>
        <w:rFonts w:ascii="Symbol" w:hAnsi="Symbol" w:hint="default"/>
      </w:rPr>
    </w:lvl>
    <w:lvl w:ilvl="4" w:tplc="080C0003" w:tentative="1">
      <w:start w:val="1"/>
      <w:numFmt w:val="bullet"/>
      <w:lvlText w:val="o"/>
      <w:lvlJc w:val="left"/>
      <w:pPr>
        <w:ind w:left="4309" w:hanging="360"/>
      </w:pPr>
      <w:rPr>
        <w:rFonts w:ascii="Courier New" w:hAnsi="Courier New" w:cs="Courier New" w:hint="default"/>
      </w:rPr>
    </w:lvl>
    <w:lvl w:ilvl="5" w:tplc="080C0005" w:tentative="1">
      <w:start w:val="1"/>
      <w:numFmt w:val="bullet"/>
      <w:lvlText w:val=""/>
      <w:lvlJc w:val="left"/>
      <w:pPr>
        <w:ind w:left="5029" w:hanging="360"/>
      </w:pPr>
      <w:rPr>
        <w:rFonts w:ascii="Wingdings" w:hAnsi="Wingdings" w:hint="default"/>
      </w:rPr>
    </w:lvl>
    <w:lvl w:ilvl="6" w:tplc="080C0001" w:tentative="1">
      <w:start w:val="1"/>
      <w:numFmt w:val="bullet"/>
      <w:lvlText w:val=""/>
      <w:lvlJc w:val="left"/>
      <w:pPr>
        <w:ind w:left="5749" w:hanging="360"/>
      </w:pPr>
      <w:rPr>
        <w:rFonts w:ascii="Symbol" w:hAnsi="Symbol" w:hint="default"/>
      </w:rPr>
    </w:lvl>
    <w:lvl w:ilvl="7" w:tplc="080C0003" w:tentative="1">
      <w:start w:val="1"/>
      <w:numFmt w:val="bullet"/>
      <w:lvlText w:val="o"/>
      <w:lvlJc w:val="left"/>
      <w:pPr>
        <w:ind w:left="6469" w:hanging="360"/>
      </w:pPr>
      <w:rPr>
        <w:rFonts w:ascii="Courier New" w:hAnsi="Courier New" w:cs="Courier New" w:hint="default"/>
      </w:rPr>
    </w:lvl>
    <w:lvl w:ilvl="8" w:tplc="080C0005" w:tentative="1">
      <w:start w:val="1"/>
      <w:numFmt w:val="bullet"/>
      <w:lvlText w:val=""/>
      <w:lvlJc w:val="left"/>
      <w:pPr>
        <w:ind w:left="7189" w:hanging="360"/>
      </w:pPr>
      <w:rPr>
        <w:rFonts w:ascii="Wingdings" w:hAnsi="Wingdings" w:hint="default"/>
      </w:rPr>
    </w:lvl>
  </w:abstractNum>
  <w:abstractNum w:abstractNumId="45" w15:restartNumberingAfterBreak="0">
    <w:nsid w:val="77860EC8"/>
    <w:multiLevelType w:val="hybridMultilevel"/>
    <w:tmpl w:val="743ED78C"/>
    <w:lvl w:ilvl="0" w:tplc="236062B0">
      <w:start w:val="1"/>
      <w:numFmt w:val="bullet"/>
      <w:lvlText w:val=""/>
      <w:lvlJc w:val="left"/>
      <w:pPr>
        <w:ind w:left="436" w:hanging="360"/>
      </w:pPr>
      <w:rPr>
        <w:rFonts w:ascii="Symbol" w:hAnsi="Symbol" w:hint="default"/>
      </w:rPr>
    </w:lvl>
    <w:lvl w:ilvl="1" w:tplc="236062B0">
      <w:start w:val="1"/>
      <w:numFmt w:val="bullet"/>
      <w:lvlText w:val=""/>
      <w:lvlJc w:val="left"/>
      <w:pPr>
        <w:ind w:left="1156" w:hanging="360"/>
      </w:pPr>
      <w:rPr>
        <w:rFonts w:ascii="Symbol" w:hAnsi="Symbol" w:hint="default"/>
      </w:rPr>
    </w:lvl>
    <w:lvl w:ilvl="2" w:tplc="080C0005">
      <w:start w:val="1"/>
      <w:numFmt w:val="bullet"/>
      <w:lvlText w:val=""/>
      <w:lvlJc w:val="left"/>
      <w:pPr>
        <w:ind w:left="1876" w:hanging="360"/>
      </w:pPr>
      <w:rPr>
        <w:rFonts w:ascii="Wingdings" w:hAnsi="Wingdings" w:hint="default"/>
      </w:rPr>
    </w:lvl>
    <w:lvl w:ilvl="3" w:tplc="080C0001" w:tentative="1">
      <w:start w:val="1"/>
      <w:numFmt w:val="bullet"/>
      <w:lvlText w:val=""/>
      <w:lvlJc w:val="left"/>
      <w:pPr>
        <w:ind w:left="2596" w:hanging="360"/>
      </w:pPr>
      <w:rPr>
        <w:rFonts w:ascii="Symbol" w:hAnsi="Symbol" w:hint="default"/>
      </w:rPr>
    </w:lvl>
    <w:lvl w:ilvl="4" w:tplc="080C0003" w:tentative="1">
      <w:start w:val="1"/>
      <w:numFmt w:val="bullet"/>
      <w:lvlText w:val="o"/>
      <w:lvlJc w:val="left"/>
      <w:pPr>
        <w:ind w:left="3316" w:hanging="360"/>
      </w:pPr>
      <w:rPr>
        <w:rFonts w:ascii="Courier New" w:hAnsi="Courier New" w:cs="Courier New" w:hint="default"/>
      </w:rPr>
    </w:lvl>
    <w:lvl w:ilvl="5" w:tplc="080C0005" w:tentative="1">
      <w:start w:val="1"/>
      <w:numFmt w:val="bullet"/>
      <w:lvlText w:val=""/>
      <w:lvlJc w:val="left"/>
      <w:pPr>
        <w:ind w:left="4036" w:hanging="360"/>
      </w:pPr>
      <w:rPr>
        <w:rFonts w:ascii="Wingdings" w:hAnsi="Wingdings" w:hint="default"/>
      </w:rPr>
    </w:lvl>
    <w:lvl w:ilvl="6" w:tplc="080C0001" w:tentative="1">
      <w:start w:val="1"/>
      <w:numFmt w:val="bullet"/>
      <w:lvlText w:val=""/>
      <w:lvlJc w:val="left"/>
      <w:pPr>
        <w:ind w:left="4756" w:hanging="360"/>
      </w:pPr>
      <w:rPr>
        <w:rFonts w:ascii="Symbol" w:hAnsi="Symbol" w:hint="default"/>
      </w:rPr>
    </w:lvl>
    <w:lvl w:ilvl="7" w:tplc="080C0003" w:tentative="1">
      <w:start w:val="1"/>
      <w:numFmt w:val="bullet"/>
      <w:lvlText w:val="o"/>
      <w:lvlJc w:val="left"/>
      <w:pPr>
        <w:ind w:left="5476" w:hanging="360"/>
      </w:pPr>
      <w:rPr>
        <w:rFonts w:ascii="Courier New" w:hAnsi="Courier New" w:cs="Courier New" w:hint="default"/>
      </w:rPr>
    </w:lvl>
    <w:lvl w:ilvl="8" w:tplc="080C0005" w:tentative="1">
      <w:start w:val="1"/>
      <w:numFmt w:val="bullet"/>
      <w:lvlText w:val=""/>
      <w:lvlJc w:val="left"/>
      <w:pPr>
        <w:ind w:left="6196" w:hanging="360"/>
      </w:pPr>
      <w:rPr>
        <w:rFonts w:ascii="Wingdings" w:hAnsi="Wingdings" w:hint="default"/>
      </w:rPr>
    </w:lvl>
  </w:abstractNum>
  <w:abstractNum w:abstractNumId="46" w15:restartNumberingAfterBreak="0">
    <w:nsid w:val="7BA0043A"/>
    <w:multiLevelType w:val="hybridMultilevel"/>
    <w:tmpl w:val="8F6E0EA4"/>
    <w:lvl w:ilvl="0" w:tplc="9B9294CC">
      <w:start w:val="1"/>
      <w:numFmt w:val="bullet"/>
      <w:lvlText w:val=""/>
      <w:lvlJc w:val="left"/>
      <w:pPr>
        <w:ind w:left="1069" w:hanging="360"/>
      </w:pPr>
      <w:rPr>
        <w:rFonts w:ascii="Symbol" w:hAnsi="Symbol" w:hint="default"/>
      </w:rPr>
    </w:lvl>
    <w:lvl w:ilvl="1" w:tplc="040C0003" w:tentative="1">
      <w:start w:val="1"/>
      <w:numFmt w:val="bullet"/>
      <w:lvlText w:val="o"/>
      <w:lvlJc w:val="left"/>
      <w:pPr>
        <w:ind w:left="1789" w:hanging="360"/>
      </w:pPr>
      <w:rPr>
        <w:rFonts w:ascii="Courier New" w:hAnsi="Courier New" w:cs="Courier New" w:hint="default"/>
      </w:rPr>
    </w:lvl>
    <w:lvl w:ilvl="2" w:tplc="040C0005" w:tentative="1">
      <w:start w:val="1"/>
      <w:numFmt w:val="bullet"/>
      <w:lvlText w:val=""/>
      <w:lvlJc w:val="left"/>
      <w:pPr>
        <w:ind w:left="2509" w:hanging="360"/>
      </w:pPr>
      <w:rPr>
        <w:rFonts w:ascii="Wingdings" w:hAnsi="Wingdings" w:hint="default"/>
      </w:rPr>
    </w:lvl>
    <w:lvl w:ilvl="3" w:tplc="040C0001" w:tentative="1">
      <w:start w:val="1"/>
      <w:numFmt w:val="bullet"/>
      <w:lvlText w:val=""/>
      <w:lvlJc w:val="left"/>
      <w:pPr>
        <w:ind w:left="3229" w:hanging="360"/>
      </w:pPr>
      <w:rPr>
        <w:rFonts w:ascii="Symbol" w:hAnsi="Symbol" w:hint="default"/>
      </w:rPr>
    </w:lvl>
    <w:lvl w:ilvl="4" w:tplc="040C0003" w:tentative="1">
      <w:start w:val="1"/>
      <w:numFmt w:val="bullet"/>
      <w:lvlText w:val="o"/>
      <w:lvlJc w:val="left"/>
      <w:pPr>
        <w:ind w:left="3949" w:hanging="360"/>
      </w:pPr>
      <w:rPr>
        <w:rFonts w:ascii="Courier New" w:hAnsi="Courier New" w:cs="Courier New" w:hint="default"/>
      </w:rPr>
    </w:lvl>
    <w:lvl w:ilvl="5" w:tplc="040C0005" w:tentative="1">
      <w:start w:val="1"/>
      <w:numFmt w:val="bullet"/>
      <w:lvlText w:val=""/>
      <w:lvlJc w:val="left"/>
      <w:pPr>
        <w:ind w:left="4669" w:hanging="360"/>
      </w:pPr>
      <w:rPr>
        <w:rFonts w:ascii="Wingdings" w:hAnsi="Wingdings" w:hint="default"/>
      </w:rPr>
    </w:lvl>
    <w:lvl w:ilvl="6" w:tplc="040C0001" w:tentative="1">
      <w:start w:val="1"/>
      <w:numFmt w:val="bullet"/>
      <w:lvlText w:val=""/>
      <w:lvlJc w:val="left"/>
      <w:pPr>
        <w:ind w:left="5389" w:hanging="360"/>
      </w:pPr>
      <w:rPr>
        <w:rFonts w:ascii="Symbol" w:hAnsi="Symbol" w:hint="default"/>
      </w:rPr>
    </w:lvl>
    <w:lvl w:ilvl="7" w:tplc="040C0003" w:tentative="1">
      <w:start w:val="1"/>
      <w:numFmt w:val="bullet"/>
      <w:lvlText w:val="o"/>
      <w:lvlJc w:val="left"/>
      <w:pPr>
        <w:ind w:left="6109" w:hanging="360"/>
      </w:pPr>
      <w:rPr>
        <w:rFonts w:ascii="Courier New" w:hAnsi="Courier New" w:cs="Courier New" w:hint="default"/>
      </w:rPr>
    </w:lvl>
    <w:lvl w:ilvl="8" w:tplc="040C0005" w:tentative="1">
      <w:start w:val="1"/>
      <w:numFmt w:val="bullet"/>
      <w:lvlText w:val=""/>
      <w:lvlJc w:val="left"/>
      <w:pPr>
        <w:ind w:left="6829" w:hanging="360"/>
      </w:pPr>
      <w:rPr>
        <w:rFonts w:ascii="Wingdings" w:hAnsi="Wingdings" w:hint="default"/>
      </w:rPr>
    </w:lvl>
  </w:abstractNum>
  <w:abstractNum w:abstractNumId="47" w15:restartNumberingAfterBreak="0">
    <w:nsid w:val="7CBE56F1"/>
    <w:multiLevelType w:val="hybridMultilevel"/>
    <w:tmpl w:val="6ED69894"/>
    <w:lvl w:ilvl="0" w:tplc="C0005814">
      <w:start w:val="6"/>
      <w:numFmt w:val="bullet"/>
      <w:lvlText w:val="-"/>
      <w:lvlJc w:val="left"/>
      <w:pPr>
        <w:ind w:left="927" w:hanging="360"/>
      </w:pPr>
      <w:rPr>
        <w:rFonts w:ascii="Calibri Light" w:eastAsia="Times New Roman" w:hAnsi="Calibri Light" w:cs="Calibri Light" w:hint="default"/>
      </w:rPr>
    </w:lvl>
    <w:lvl w:ilvl="1" w:tplc="040C0003" w:tentative="1">
      <w:start w:val="1"/>
      <w:numFmt w:val="bullet"/>
      <w:lvlText w:val="o"/>
      <w:lvlJc w:val="left"/>
      <w:pPr>
        <w:ind w:left="1647" w:hanging="360"/>
      </w:pPr>
      <w:rPr>
        <w:rFonts w:ascii="Courier New" w:hAnsi="Courier New" w:cs="Courier New" w:hint="default"/>
      </w:rPr>
    </w:lvl>
    <w:lvl w:ilvl="2" w:tplc="040C0005" w:tentative="1">
      <w:start w:val="1"/>
      <w:numFmt w:val="bullet"/>
      <w:lvlText w:val=""/>
      <w:lvlJc w:val="left"/>
      <w:pPr>
        <w:ind w:left="2367" w:hanging="360"/>
      </w:pPr>
      <w:rPr>
        <w:rFonts w:ascii="Wingdings" w:hAnsi="Wingdings" w:hint="default"/>
      </w:rPr>
    </w:lvl>
    <w:lvl w:ilvl="3" w:tplc="040C0001" w:tentative="1">
      <w:start w:val="1"/>
      <w:numFmt w:val="bullet"/>
      <w:lvlText w:val=""/>
      <w:lvlJc w:val="left"/>
      <w:pPr>
        <w:ind w:left="3087" w:hanging="360"/>
      </w:pPr>
      <w:rPr>
        <w:rFonts w:ascii="Symbol" w:hAnsi="Symbol" w:hint="default"/>
      </w:rPr>
    </w:lvl>
    <w:lvl w:ilvl="4" w:tplc="040C0003" w:tentative="1">
      <w:start w:val="1"/>
      <w:numFmt w:val="bullet"/>
      <w:lvlText w:val="o"/>
      <w:lvlJc w:val="left"/>
      <w:pPr>
        <w:ind w:left="3807" w:hanging="360"/>
      </w:pPr>
      <w:rPr>
        <w:rFonts w:ascii="Courier New" w:hAnsi="Courier New" w:cs="Courier New" w:hint="default"/>
      </w:rPr>
    </w:lvl>
    <w:lvl w:ilvl="5" w:tplc="040C0005" w:tentative="1">
      <w:start w:val="1"/>
      <w:numFmt w:val="bullet"/>
      <w:lvlText w:val=""/>
      <w:lvlJc w:val="left"/>
      <w:pPr>
        <w:ind w:left="4527" w:hanging="360"/>
      </w:pPr>
      <w:rPr>
        <w:rFonts w:ascii="Wingdings" w:hAnsi="Wingdings" w:hint="default"/>
      </w:rPr>
    </w:lvl>
    <w:lvl w:ilvl="6" w:tplc="040C0001" w:tentative="1">
      <w:start w:val="1"/>
      <w:numFmt w:val="bullet"/>
      <w:lvlText w:val=""/>
      <w:lvlJc w:val="left"/>
      <w:pPr>
        <w:ind w:left="5247" w:hanging="360"/>
      </w:pPr>
      <w:rPr>
        <w:rFonts w:ascii="Symbol" w:hAnsi="Symbol" w:hint="default"/>
      </w:rPr>
    </w:lvl>
    <w:lvl w:ilvl="7" w:tplc="040C0003" w:tentative="1">
      <w:start w:val="1"/>
      <w:numFmt w:val="bullet"/>
      <w:lvlText w:val="o"/>
      <w:lvlJc w:val="left"/>
      <w:pPr>
        <w:ind w:left="5967" w:hanging="360"/>
      </w:pPr>
      <w:rPr>
        <w:rFonts w:ascii="Courier New" w:hAnsi="Courier New" w:cs="Courier New" w:hint="default"/>
      </w:rPr>
    </w:lvl>
    <w:lvl w:ilvl="8" w:tplc="040C0005" w:tentative="1">
      <w:start w:val="1"/>
      <w:numFmt w:val="bullet"/>
      <w:lvlText w:val=""/>
      <w:lvlJc w:val="left"/>
      <w:pPr>
        <w:ind w:left="6687" w:hanging="360"/>
      </w:pPr>
      <w:rPr>
        <w:rFonts w:ascii="Wingdings" w:hAnsi="Wingdings" w:hint="default"/>
      </w:rPr>
    </w:lvl>
  </w:abstractNum>
  <w:abstractNum w:abstractNumId="48" w15:restartNumberingAfterBreak="0">
    <w:nsid w:val="7F651A2D"/>
    <w:multiLevelType w:val="hybridMultilevel"/>
    <w:tmpl w:val="C41A9EEE"/>
    <w:lvl w:ilvl="0" w:tplc="040C000D">
      <w:start w:val="1"/>
      <w:numFmt w:val="bullet"/>
      <w:lvlText w:val=""/>
      <w:lvlJc w:val="left"/>
      <w:pPr>
        <w:ind w:left="1287" w:hanging="360"/>
      </w:pPr>
      <w:rPr>
        <w:rFonts w:ascii="Wingdings" w:hAnsi="Wingdings" w:hint="default"/>
      </w:rPr>
    </w:lvl>
    <w:lvl w:ilvl="1" w:tplc="040C0003" w:tentative="1">
      <w:start w:val="1"/>
      <w:numFmt w:val="bullet"/>
      <w:lvlText w:val="o"/>
      <w:lvlJc w:val="left"/>
      <w:pPr>
        <w:ind w:left="2007" w:hanging="360"/>
      </w:pPr>
      <w:rPr>
        <w:rFonts w:ascii="Courier New" w:hAnsi="Courier New" w:cs="Courier New" w:hint="default"/>
      </w:rPr>
    </w:lvl>
    <w:lvl w:ilvl="2" w:tplc="040C0005" w:tentative="1">
      <w:start w:val="1"/>
      <w:numFmt w:val="bullet"/>
      <w:lvlText w:val=""/>
      <w:lvlJc w:val="left"/>
      <w:pPr>
        <w:ind w:left="2727" w:hanging="360"/>
      </w:pPr>
      <w:rPr>
        <w:rFonts w:ascii="Wingdings" w:hAnsi="Wingdings" w:hint="default"/>
      </w:rPr>
    </w:lvl>
    <w:lvl w:ilvl="3" w:tplc="040C0001" w:tentative="1">
      <w:start w:val="1"/>
      <w:numFmt w:val="bullet"/>
      <w:lvlText w:val=""/>
      <w:lvlJc w:val="left"/>
      <w:pPr>
        <w:ind w:left="3447" w:hanging="360"/>
      </w:pPr>
      <w:rPr>
        <w:rFonts w:ascii="Symbol" w:hAnsi="Symbol" w:hint="default"/>
      </w:rPr>
    </w:lvl>
    <w:lvl w:ilvl="4" w:tplc="040C0003" w:tentative="1">
      <w:start w:val="1"/>
      <w:numFmt w:val="bullet"/>
      <w:lvlText w:val="o"/>
      <w:lvlJc w:val="left"/>
      <w:pPr>
        <w:ind w:left="4167" w:hanging="360"/>
      </w:pPr>
      <w:rPr>
        <w:rFonts w:ascii="Courier New" w:hAnsi="Courier New" w:cs="Courier New" w:hint="default"/>
      </w:rPr>
    </w:lvl>
    <w:lvl w:ilvl="5" w:tplc="040C0005" w:tentative="1">
      <w:start w:val="1"/>
      <w:numFmt w:val="bullet"/>
      <w:lvlText w:val=""/>
      <w:lvlJc w:val="left"/>
      <w:pPr>
        <w:ind w:left="4887" w:hanging="360"/>
      </w:pPr>
      <w:rPr>
        <w:rFonts w:ascii="Wingdings" w:hAnsi="Wingdings" w:hint="default"/>
      </w:rPr>
    </w:lvl>
    <w:lvl w:ilvl="6" w:tplc="040C0001" w:tentative="1">
      <w:start w:val="1"/>
      <w:numFmt w:val="bullet"/>
      <w:lvlText w:val=""/>
      <w:lvlJc w:val="left"/>
      <w:pPr>
        <w:ind w:left="5607" w:hanging="360"/>
      </w:pPr>
      <w:rPr>
        <w:rFonts w:ascii="Symbol" w:hAnsi="Symbol" w:hint="default"/>
      </w:rPr>
    </w:lvl>
    <w:lvl w:ilvl="7" w:tplc="040C0003" w:tentative="1">
      <w:start w:val="1"/>
      <w:numFmt w:val="bullet"/>
      <w:lvlText w:val="o"/>
      <w:lvlJc w:val="left"/>
      <w:pPr>
        <w:ind w:left="6327" w:hanging="360"/>
      </w:pPr>
      <w:rPr>
        <w:rFonts w:ascii="Courier New" w:hAnsi="Courier New" w:cs="Courier New" w:hint="default"/>
      </w:rPr>
    </w:lvl>
    <w:lvl w:ilvl="8" w:tplc="040C0005" w:tentative="1">
      <w:start w:val="1"/>
      <w:numFmt w:val="bullet"/>
      <w:lvlText w:val=""/>
      <w:lvlJc w:val="left"/>
      <w:pPr>
        <w:ind w:left="7047" w:hanging="360"/>
      </w:pPr>
      <w:rPr>
        <w:rFonts w:ascii="Wingdings" w:hAnsi="Wingdings" w:hint="default"/>
      </w:rPr>
    </w:lvl>
  </w:abstractNum>
  <w:num w:numId="1">
    <w:abstractNumId w:val="28"/>
  </w:num>
  <w:num w:numId="2">
    <w:abstractNumId w:val="24"/>
  </w:num>
  <w:num w:numId="3">
    <w:abstractNumId w:val="11"/>
  </w:num>
  <w:num w:numId="4">
    <w:abstractNumId w:val="5"/>
  </w:num>
  <w:num w:numId="5">
    <w:abstractNumId w:val="29"/>
  </w:num>
  <w:num w:numId="6">
    <w:abstractNumId w:val="42"/>
  </w:num>
  <w:num w:numId="7">
    <w:abstractNumId w:val="19"/>
  </w:num>
  <w:num w:numId="8">
    <w:abstractNumId w:val="1"/>
  </w:num>
  <w:num w:numId="9">
    <w:abstractNumId w:val="0"/>
  </w:num>
  <w:num w:numId="10">
    <w:abstractNumId w:val="16"/>
  </w:num>
  <w:num w:numId="11">
    <w:abstractNumId w:val="15"/>
  </w:num>
  <w:num w:numId="12">
    <w:abstractNumId w:val="22"/>
  </w:num>
  <w:num w:numId="13">
    <w:abstractNumId w:val="8"/>
  </w:num>
  <w:num w:numId="14">
    <w:abstractNumId w:val="36"/>
  </w:num>
  <w:num w:numId="15">
    <w:abstractNumId w:val="23"/>
  </w:num>
  <w:num w:numId="16">
    <w:abstractNumId w:val="3"/>
  </w:num>
  <w:num w:numId="17">
    <w:abstractNumId w:val="48"/>
  </w:num>
  <w:num w:numId="18">
    <w:abstractNumId w:val="38"/>
  </w:num>
  <w:num w:numId="19">
    <w:abstractNumId w:val="31"/>
  </w:num>
  <w:num w:numId="20">
    <w:abstractNumId w:val="12"/>
  </w:num>
  <w:num w:numId="21">
    <w:abstractNumId w:val="10"/>
  </w:num>
  <w:num w:numId="22">
    <w:abstractNumId w:val="39"/>
  </w:num>
  <w:num w:numId="23">
    <w:abstractNumId w:val="35"/>
  </w:num>
  <w:num w:numId="24">
    <w:abstractNumId w:val="46"/>
  </w:num>
  <w:num w:numId="25">
    <w:abstractNumId w:val="34"/>
  </w:num>
  <w:num w:numId="26">
    <w:abstractNumId w:val="45"/>
  </w:num>
  <w:num w:numId="27">
    <w:abstractNumId w:val="7"/>
  </w:num>
  <w:num w:numId="28">
    <w:abstractNumId w:val="18"/>
  </w:num>
  <w:num w:numId="29">
    <w:abstractNumId w:val="43"/>
  </w:num>
  <w:num w:numId="30">
    <w:abstractNumId w:val="17"/>
  </w:num>
  <w:num w:numId="31">
    <w:abstractNumId w:val="25"/>
  </w:num>
  <w:num w:numId="32">
    <w:abstractNumId w:val="37"/>
  </w:num>
  <w:num w:numId="33">
    <w:abstractNumId w:val="27"/>
  </w:num>
  <w:num w:numId="34">
    <w:abstractNumId w:val="6"/>
  </w:num>
  <w:num w:numId="35">
    <w:abstractNumId w:val="44"/>
  </w:num>
  <w:num w:numId="36">
    <w:abstractNumId w:val="33"/>
  </w:num>
  <w:num w:numId="37">
    <w:abstractNumId w:val="4"/>
  </w:num>
  <w:num w:numId="38">
    <w:abstractNumId w:val="2"/>
  </w:num>
  <w:num w:numId="39">
    <w:abstractNumId w:val="13"/>
  </w:num>
  <w:num w:numId="40">
    <w:abstractNumId w:val="30"/>
  </w:num>
  <w:num w:numId="41">
    <w:abstractNumId w:val="32"/>
  </w:num>
  <w:num w:numId="42">
    <w:abstractNumId w:val="9"/>
  </w:num>
  <w:num w:numId="43">
    <w:abstractNumId w:val="47"/>
  </w:num>
  <w:num w:numId="44">
    <w:abstractNumId w:val="14"/>
  </w:num>
  <w:num w:numId="45">
    <w:abstractNumId w:val="21"/>
  </w:num>
  <w:num w:numId="46">
    <w:abstractNumId w:val="26"/>
  </w:num>
  <w:num w:numId="47">
    <w:abstractNumId w:val="20"/>
  </w:num>
  <w:num w:numId="48">
    <w:abstractNumId w:val="40"/>
  </w:num>
  <w:num w:numId="49">
    <w:abstractNumId w:val="41"/>
  </w:num>
  <w:num w:numId="50">
    <w:abstractNumId w:val="14"/>
  </w:num>
  <w:numIdMacAtCleanup w:val="4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50"/>
  <w:printFractionalCharacterWidth/>
  <w:hideSpellingErrors/>
  <w:hideGrammaticalErrors/>
  <w:defaultTabStop w:val="709"/>
  <w:hyphenationZone w:val="425"/>
  <w:doNotHyphenateCaps/>
  <w:drawingGridHorizontalSpacing w:val="120"/>
  <w:drawingGridVerticalSpacing w:val="163"/>
  <w:displayHorizontalDrawingGridEvery w:val="0"/>
  <w:displayVerticalDrawingGridEvery w:val="0"/>
  <w:doNotShadeFormData/>
  <w:noPunctuationKerning/>
  <w:characterSpacingControl w:val="doNotCompress"/>
  <w:hdrShapeDefaults>
    <o:shapedefaults v:ext="edit" spidmax="44033"/>
  </w:hdrShapeDefaults>
  <w:footnotePr>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A78E4"/>
    <w:rsid w:val="000011A4"/>
    <w:rsid w:val="00005C93"/>
    <w:rsid w:val="00006CF3"/>
    <w:rsid w:val="00006EE2"/>
    <w:rsid w:val="000122BA"/>
    <w:rsid w:val="00015DE0"/>
    <w:rsid w:val="0002554E"/>
    <w:rsid w:val="00025EE1"/>
    <w:rsid w:val="00027B87"/>
    <w:rsid w:val="00030EEA"/>
    <w:rsid w:val="000310A5"/>
    <w:rsid w:val="000317EF"/>
    <w:rsid w:val="0003777B"/>
    <w:rsid w:val="00044CD6"/>
    <w:rsid w:val="0005053A"/>
    <w:rsid w:val="00051A1A"/>
    <w:rsid w:val="00051CA2"/>
    <w:rsid w:val="00052799"/>
    <w:rsid w:val="000550BC"/>
    <w:rsid w:val="000614F9"/>
    <w:rsid w:val="00062238"/>
    <w:rsid w:val="00064AF7"/>
    <w:rsid w:val="0007080E"/>
    <w:rsid w:val="00074638"/>
    <w:rsid w:val="00077BF6"/>
    <w:rsid w:val="00084F1A"/>
    <w:rsid w:val="00087352"/>
    <w:rsid w:val="00090FC2"/>
    <w:rsid w:val="00093875"/>
    <w:rsid w:val="0009424E"/>
    <w:rsid w:val="00096DF7"/>
    <w:rsid w:val="000A546B"/>
    <w:rsid w:val="000B4ACE"/>
    <w:rsid w:val="000B7941"/>
    <w:rsid w:val="000C2656"/>
    <w:rsid w:val="000D1918"/>
    <w:rsid w:val="000D2C29"/>
    <w:rsid w:val="000D32F2"/>
    <w:rsid w:val="000E14EE"/>
    <w:rsid w:val="000E197D"/>
    <w:rsid w:val="000E79C5"/>
    <w:rsid w:val="000F20B6"/>
    <w:rsid w:val="000F5218"/>
    <w:rsid w:val="000F79C0"/>
    <w:rsid w:val="001009DD"/>
    <w:rsid w:val="00103475"/>
    <w:rsid w:val="00104040"/>
    <w:rsid w:val="00105E16"/>
    <w:rsid w:val="00112FFB"/>
    <w:rsid w:val="001241DB"/>
    <w:rsid w:val="001259D1"/>
    <w:rsid w:val="00131A79"/>
    <w:rsid w:val="00135330"/>
    <w:rsid w:val="00137543"/>
    <w:rsid w:val="001425BF"/>
    <w:rsid w:val="001430CC"/>
    <w:rsid w:val="001453A4"/>
    <w:rsid w:val="00145F8B"/>
    <w:rsid w:val="00150CB1"/>
    <w:rsid w:val="00167B12"/>
    <w:rsid w:val="00171241"/>
    <w:rsid w:val="001728DE"/>
    <w:rsid w:val="001740CC"/>
    <w:rsid w:val="001754AB"/>
    <w:rsid w:val="00177FA1"/>
    <w:rsid w:val="00181766"/>
    <w:rsid w:val="001849E7"/>
    <w:rsid w:val="00184F8E"/>
    <w:rsid w:val="001963E2"/>
    <w:rsid w:val="001A4151"/>
    <w:rsid w:val="001A537E"/>
    <w:rsid w:val="001B0379"/>
    <w:rsid w:val="001B2705"/>
    <w:rsid w:val="001B2A4D"/>
    <w:rsid w:val="001B3C00"/>
    <w:rsid w:val="001B743E"/>
    <w:rsid w:val="001B7A2A"/>
    <w:rsid w:val="001C1A4A"/>
    <w:rsid w:val="001C20E0"/>
    <w:rsid w:val="001C3582"/>
    <w:rsid w:val="001C4ED0"/>
    <w:rsid w:val="001C6641"/>
    <w:rsid w:val="001D11B5"/>
    <w:rsid w:val="001D35B0"/>
    <w:rsid w:val="001D7953"/>
    <w:rsid w:val="001E45E7"/>
    <w:rsid w:val="001E4ECB"/>
    <w:rsid w:val="001E7B3C"/>
    <w:rsid w:val="001F186F"/>
    <w:rsid w:val="001F2D11"/>
    <w:rsid w:val="002004DE"/>
    <w:rsid w:val="002006D6"/>
    <w:rsid w:val="002122BB"/>
    <w:rsid w:val="002134A4"/>
    <w:rsid w:val="0022171D"/>
    <w:rsid w:val="00224377"/>
    <w:rsid w:val="002258D0"/>
    <w:rsid w:val="00225F95"/>
    <w:rsid w:val="002346AE"/>
    <w:rsid w:val="00234881"/>
    <w:rsid w:val="002351B0"/>
    <w:rsid w:val="002409BD"/>
    <w:rsid w:val="00240A2B"/>
    <w:rsid w:val="00240E7B"/>
    <w:rsid w:val="00252E98"/>
    <w:rsid w:val="0025699C"/>
    <w:rsid w:val="002628AC"/>
    <w:rsid w:val="00264E79"/>
    <w:rsid w:val="00270B97"/>
    <w:rsid w:val="00274D89"/>
    <w:rsid w:val="00281041"/>
    <w:rsid w:val="00283B97"/>
    <w:rsid w:val="00286B7E"/>
    <w:rsid w:val="00290204"/>
    <w:rsid w:val="00291A7C"/>
    <w:rsid w:val="00293A78"/>
    <w:rsid w:val="002941BE"/>
    <w:rsid w:val="00294341"/>
    <w:rsid w:val="002974E7"/>
    <w:rsid w:val="002A06DC"/>
    <w:rsid w:val="002A25C7"/>
    <w:rsid w:val="002A32E3"/>
    <w:rsid w:val="002A6060"/>
    <w:rsid w:val="002A78E4"/>
    <w:rsid w:val="002B46F7"/>
    <w:rsid w:val="002B56AA"/>
    <w:rsid w:val="002B657D"/>
    <w:rsid w:val="002B6D8A"/>
    <w:rsid w:val="002C524C"/>
    <w:rsid w:val="002C5736"/>
    <w:rsid w:val="002C75FA"/>
    <w:rsid w:val="002C7982"/>
    <w:rsid w:val="002D3F6F"/>
    <w:rsid w:val="002D4758"/>
    <w:rsid w:val="002E2147"/>
    <w:rsid w:val="002E4899"/>
    <w:rsid w:val="002E4ACB"/>
    <w:rsid w:val="002E5197"/>
    <w:rsid w:val="002E5419"/>
    <w:rsid w:val="002E5B10"/>
    <w:rsid w:val="002E73B5"/>
    <w:rsid w:val="002F35FD"/>
    <w:rsid w:val="003014E6"/>
    <w:rsid w:val="00303F8F"/>
    <w:rsid w:val="00304747"/>
    <w:rsid w:val="00311D12"/>
    <w:rsid w:val="003151C1"/>
    <w:rsid w:val="00315DA0"/>
    <w:rsid w:val="00322A80"/>
    <w:rsid w:val="003275E4"/>
    <w:rsid w:val="0034221E"/>
    <w:rsid w:val="0034488F"/>
    <w:rsid w:val="00344C22"/>
    <w:rsid w:val="003472E6"/>
    <w:rsid w:val="00351955"/>
    <w:rsid w:val="0035323C"/>
    <w:rsid w:val="003569BE"/>
    <w:rsid w:val="00357395"/>
    <w:rsid w:val="003616B4"/>
    <w:rsid w:val="003704E2"/>
    <w:rsid w:val="0037372C"/>
    <w:rsid w:val="00373AD3"/>
    <w:rsid w:val="00377EEA"/>
    <w:rsid w:val="003823AB"/>
    <w:rsid w:val="003838B7"/>
    <w:rsid w:val="00383A9D"/>
    <w:rsid w:val="00384298"/>
    <w:rsid w:val="00384AA0"/>
    <w:rsid w:val="003947C3"/>
    <w:rsid w:val="003A3F1D"/>
    <w:rsid w:val="003B2214"/>
    <w:rsid w:val="003B2C46"/>
    <w:rsid w:val="003B595C"/>
    <w:rsid w:val="003B6F04"/>
    <w:rsid w:val="003C0E2A"/>
    <w:rsid w:val="003D0763"/>
    <w:rsid w:val="003D16EE"/>
    <w:rsid w:val="003D3065"/>
    <w:rsid w:val="003D3493"/>
    <w:rsid w:val="003D37C1"/>
    <w:rsid w:val="003D3D79"/>
    <w:rsid w:val="003D41F7"/>
    <w:rsid w:val="003D585D"/>
    <w:rsid w:val="003E1048"/>
    <w:rsid w:val="003E3AD5"/>
    <w:rsid w:val="003F04D4"/>
    <w:rsid w:val="003F1DD2"/>
    <w:rsid w:val="003F6A4D"/>
    <w:rsid w:val="0040062D"/>
    <w:rsid w:val="00402BB4"/>
    <w:rsid w:val="00404997"/>
    <w:rsid w:val="00405382"/>
    <w:rsid w:val="0040689B"/>
    <w:rsid w:val="00411803"/>
    <w:rsid w:val="00416FFF"/>
    <w:rsid w:val="0042262C"/>
    <w:rsid w:val="00427CE3"/>
    <w:rsid w:val="00430494"/>
    <w:rsid w:val="00431359"/>
    <w:rsid w:val="00440273"/>
    <w:rsid w:val="00442D8E"/>
    <w:rsid w:val="00443B49"/>
    <w:rsid w:val="0045583F"/>
    <w:rsid w:val="004623F3"/>
    <w:rsid w:val="00462590"/>
    <w:rsid w:val="00462BCA"/>
    <w:rsid w:val="0046333D"/>
    <w:rsid w:val="00463F4C"/>
    <w:rsid w:val="00467B33"/>
    <w:rsid w:val="004749C7"/>
    <w:rsid w:val="00475529"/>
    <w:rsid w:val="0048154A"/>
    <w:rsid w:val="00481E2C"/>
    <w:rsid w:val="004864AA"/>
    <w:rsid w:val="004909EE"/>
    <w:rsid w:val="0049229E"/>
    <w:rsid w:val="00492859"/>
    <w:rsid w:val="004A708D"/>
    <w:rsid w:val="004B1B00"/>
    <w:rsid w:val="004B37D7"/>
    <w:rsid w:val="004C4EE3"/>
    <w:rsid w:val="004D0AB9"/>
    <w:rsid w:val="004E2F35"/>
    <w:rsid w:val="004E3CF7"/>
    <w:rsid w:val="004E57E5"/>
    <w:rsid w:val="004E689D"/>
    <w:rsid w:val="004E7E9C"/>
    <w:rsid w:val="004F3847"/>
    <w:rsid w:val="0050138A"/>
    <w:rsid w:val="00501DD6"/>
    <w:rsid w:val="00510F97"/>
    <w:rsid w:val="005135FA"/>
    <w:rsid w:val="00515D9C"/>
    <w:rsid w:val="00517FCB"/>
    <w:rsid w:val="00522678"/>
    <w:rsid w:val="00532114"/>
    <w:rsid w:val="00542141"/>
    <w:rsid w:val="00550D94"/>
    <w:rsid w:val="00557009"/>
    <w:rsid w:val="00563FAA"/>
    <w:rsid w:val="00564C02"/>
    <w:rsid w:val="00567B01"/>
    <w:rsid w:val="0057181D"/>
    <w:rsid w:val="00575A31"/>
    <w:rsid w:val="005769EB"/>
    <w:rsid w:val="00590550"/>
    <w:rsid w:val="00592622"/>
    <w:rsid w:val="00592B24"/>
    <w:rsid w:val="005949E9"/>
    <w:rsid w:val="00594E2E"/>
    <w:rsid w:val="005956CC"/>
    <w:rsid w:val="005A0553"/>
    <w:rsid w:val="005A2ECB"/>
    <w:rsid w:val="005A634C"/>
    <w:rsid w:val="005B03AA"/>
    <w:rsid w:val="005B4D46"/>
    <w:rsid w:val="005B5805"/>
    <w:rsid w:val="005B72F1"/>
    <w:rsid w:val="005C1A32"/>
    <w:rsid w:val="005C3A70"/>
    <w:rsid w:val="005C564D"/>
    <w:rsid w:val="005C76BC"/>
    <w:rsid w:val="005D0196"/>
    <w:rsid w:val="005D5E09"/>
    <w:rsid w:val="005E6497"/>
    <w:rsid w:val="005F214E"/>
    <w:rsid w:val="005F3DAD"/>
    <w:rsid w:val="00605CCE"/>
    <w:rsid w:val="00617558"/>
    <w:rsid w:val="006178B7"/>
    <w:rsid w:val="00620C66"/>
    <w:rsid w:val="00626BD5"/>
    <w:rsid w:val="00630644"/>
    <w:rsid w:val="0064045F"/>
    <w:rsid w:val="00643311"/>
    <w:rsid w:val="00646674"/>
    <w:rsid w:val="0065077C"/>
    <w:rsid w:val="00652E79"/>
    <w:rsid w:val="00653FA6"/>
    <w:rsid w:val="006567B3"/>
    <w:rsid w:val="00657C9E"/>
    <w:rsid w:val="00661EB7"/>
    <w:rsid w:val="00663798"/>
    <w:rsid w:val="00666CB3"/>
    <w:rsid w:val="00671586"/>
    <w:rsid w:val="00685B8D"/>
    <w:rsid w:val="00686D19"/>
    <w:rsid w:val="006961D5"/>
    <w:rsid w:val="006968A8"/>
    <w:rsid w:val="006A5A56"/>
    <w:rsid w:val="006A5DD1"/>
    <w:rsid w:val="006B60E6"/>
    <w:rsid w:val="006B6265"/>
    <w:rsid w:val="006B6586"/>
    <w:rsid w:val="006C4AAD"/>
    <w:rsid w:val="006D7776"/>
    <w:rsid w:val="006D796F"/>
    <w:rsid w:val="006E1727"/>
    <w:rsid w:val="006E50CD"/>
    <w:rsid w:val="006E535E"/>
    <w:rsid w:val="006E5B2D"/>
    <w:rsid w:val="006E63C2"/>
    <w:rsid w:val="006E73E4"/>
    <w:rsid w:val="006F5E34"/>
    <w:rsid w:val="00700517"/>
    <w:rsid w:val="00705253"/>
    <w:rsid w:val="0070677F"/>
    <w:rsid w:val="00706B1C"/>
    <w:rsid w:val="007123C5"/>
    <w:rsid w:val="00715F06"/>
    <w:rsid w:val="0072766C"/>
    <w:rsid w:val="00733244"/>
    <w:rsid w:val="007428D2"/>
    <w:rsid w:val="00742F88"/>
    <w:rsid w:val="00754061"/>
    <w:rsid w:val="00756478"/>
    <w:rsid w:val="0075721A"/>
    <w:rsid w:val="00760DEB"/>
    <w:rsid w:val="00764446"/>
    <w:rsid w:val="007645BC"/>
    <w:rsid w:val="00764DE1"/>
    <w:rsid w:val="00764F98"/>
    <w:rsid w:val="00765F87"/>
    <w:rsid w:val="0076708E"/>
    <w:rsid w:val="00770CE5"/>
    <w:rsid w:val="00770DC1"/>
    <w:rsid w:val="00773C9E"/>
    <w:rsid w:val="00776B31"/>
    <w:rsid w:val="00777A51"/>
    <w:rsid w:val="007803D5"/>
    <w:rsid w:val="007927D5"/>
    <w:rsid w:val="00792EC8"/>
    <w:rsid w:val="00797A34"/>
    <w:rsid w:val="007A1C5A"/>
    <w:rsid w:val="007A5AAE"/>
    <w:rsid w:val="007B06CF"/>
    <w:rsid w:val="007B2F04"/>
    <w:rsid w:val="007B4503"/>
    <w:rsid w:val="007B51E2"/>
    <w:rsid w:val="007B71AE"/>
    <w:rsid w:val="007C1F8C"/>
    <w:rsid w:val="007E400A"/>
    <w:rsid w:val="007E5C83"/>
    <w:rsid w:val="007F5EA0"/>
    <w:rsid w:val="007F6405"/>
    <w:rsid w:val="007F68A7"/>
    <w:rsid w:val="007F74FC"/>
    <w:rsid w:val="007F76E3"/>
    <w:rsid w:val="00804372"/>
    <w:rsid w:val="00804A8D"/>
    <w:rsid w:val="0081081E"/>
    <w:rsid w:val="0081085B"/>
    <w:rsid w:val="0081640B"/>
    <w:rsid w:val="0081693F"/>
    <w:rsid w:val="0082308C"/>
    <w:rsid w:val="008266A7"/>
    <w:rsid w:val="00826748"/>
    <w:rsid w:val="008312AC"/>
    <w:rsid w:val="008327CA"/>
    <w:rsid w:val="00836B64"/>
    <w:rsid w:val="00842BDD"/>
    <w:rsid w:val="008455C5"/>
    <w:rsid w:val="00853AB1"/>
    <w:rsid w:val="0086755D"/>
    <w:rsid w:val="0087193D"/>
    <w:rsid w:val="00872197"/>
    <w:rsid w:val="008752E4"/>
    <w:rsid w:val="008763E6"/>
    <w:rsid w:val="00882898"/>
    <w:rsid w:val="00884B21"/>
    <w:rsid w:val="0088502A"/>
    <w:rsid w:val="00891F61"/>
    <w:rsid w:val="00894271"/>
    <w:rsid w:val="00894F4C"/>
    <w:rsid w:val="008951C7"/>
    <w:rsid w:val="0089693B"/>
    <w:rsid w:val="008A029A"/>
    <w:rsid w:val="008A1EEF"/>
    <w:rsid w:val="008B09DA"/>
    <w:rsid w:val="008B7305"/>
    <w:rsid w:val="008B7FF8"/>
    <w:rsid w:val="008C5E88"/>
    <w:rsid w:val="008D11BD"/>
    <w:rsid w:val="008D5B9F"/>
    <w:rsid w:val="008D7FCF"/>
    <w:rsid w:val="008E1E6A"/>
    <w:rsid w:val="008E3FF9"/>
    <w:rsid w:val="008E45B3"/>
    <w:rsid w:val="008E6931"/>
    <w:rsid w:val="008F0716"/>
    <w:rsid w:val="008F646D"/>
    <w:rsid w:val="008F6EC7"/>
    <w:rsid w:val="00901175"/>
    <w:rsid w:val="00903725"/>
    <w:rsid w:val="00904DC5"/>
    <w:rsid w:val="0091191C"/>
    <w:rsid w:val="00913A82"/>
    <w:rsid w:val="009143A1"/>
    <w:rsid w:val="0092637F"/>
    <w:rsid w:val="009307BB"/>
    <w:rsid w:val="0093480D"/>
    <w:rsid w:val="00935522"/>
    <w:rsid w:val="00936A6F"/>
    <w:rsid w:val="00936CC6"/>
    <w:rsid w:val="00945BC7"/>
    <w:rsid w:val="009462F6"/>
    <w:rsid w:val="00946334"/>
    <w:rsid w:val="00947605"/>
    <w:rsid w:val="009502A4"/>
    <w:rsid w:val="00952E7A"/>
    <w:rsid w:val="00957337"/>
    <w:rsid w:val="009653A5"/>
    <w:rsid w:val="00967A48"/>
    <w:rsid w:val="00970861"/>
    <w:rsid w:val="00971C2B"/>
    <w:rsid w:val="00971D8B"/>
    <w:rsid w:val="00974C58"/>
    <w:rsid w:val="00992F13"/>
    <w:rsid w:val="009A0A30"/>
    <w:rsid w:val="009B0A22"/>
    <w:rsid w:val="009B2DCE"/>
    <w:rsid w:val="009B6C7A"/>
    <w:rsid w:val="009B70D4"/>
    <w:rsid w:val="009B7654"/>
    <w:rsid w:val="009C0825"/>
    <w:rsid w:val="009C3B66"/>
    <w:rsid w:val="009D3B09"/>
    <w:rsid w:val="009D4F00"/>
    <w:rsid w:val="009E0361"/>
    <w:rsid w:val="009E061C"/>
    <w:rsid w:val="009E403F"/>
    <w:rsid w:val="009E4903"/>
    <w:rsid w:val="009E5A61"/>
    <w:rsid w:val="009F686E"/>
    <w:rsid w:val="009F6D65"/>
    <w:rsid w:val="00A001A4"/>
    <w:rsid w:val="00A01C58"/>
    <w:rsid w:val="00A05BE5"/>
    <w:rsid w:val="00A11F0D"/>
    <w:rsid w:val="00A14B95"/>
    <w:rsid w:val="00A205C5"/>
    <w:rsid w:val="00A231E0"/>
    <w:rsid w:val="00A427A2"/>
    <w:rsid w:val="00A47380"/>
    <w:rsid w:val="00A5090E"/>
    <w:rsid w:val="00A52868"/>
    <w:rsid w:val="00A54DF9"/>
    <w:rsid w:val="00A551AB"/>
    <w:rsid w:val="00A631D3"/>
    <w:rsid w:val="00A64DE5"/>
    <w:rsid w:val="00A671A9"/>
    <w:rsid w:val="00A710BC"/>
    <w:rsid w:val="00A743A0"/>
    <w:rsid w:val="00A75342"/>
    <w:rsid w:val="00AA305D"/>
    <w:rsid w:val="00AB260E"/>
    <w:rsid w:val="00AB2611"/>
    <w:rsid w:val="00AB28F6"/>
    <w:rsid w:val="00AC1A07"/>
    <w:rsid w:val="00AC628B"/>
    <w:rsid w:val="00AC7D4F"/>
    <w:rsid w:val="00AD5D67"/>
    <w:rsid w:val="00AE1DD7"/>
    <w:rsid w:val="00AF294C"/>
    <w:rsid w:val="00AF5E49"/>
    <w:rsid w:val="00B0154C"/>
    <w:rsid w:val="00B024F9"/>
    <w:rsid w:val="00B045EF"/>
    <w:rsid w:val="00B05D30"/>
    <w:rsid w:val="00B104B3"/>
    <w:rsid w:val="00B12505"/>
    <w:rsid w:val="00B13B4F"/>
    <w:rsid w:val="00B14C68"/>
    <w:rsid w:val="00B17FC7"/>
    <w:rsid w:val="00B20487"/>
    <w:rsid w:val="00B204D0"/>
    <w:rsid w:val="00B224D9"/>
    <w:rsid w:val="00B22CD1"/>
    <w:rsid w:val="00B24455"/>
    <w:rsid w:val="00B245D8"/>
    <w:rsid w:val="00B31FF7"/>
    <w:rsid w:val="00B45655"/>
    <w:rsid w:val="00B508DE"/>
    <w:rsid w:val="00B52155"/>
    <w:rsid w:val="00B55E4B"/>
    <w:rsid w:val="00B602AA"/>
    <w:rsid w:val="00B60607"/>
    <w:rsid w:val="00B61D68"/>
    <w:rsid w:val="00B63EE7"/>
    <w:rsid w:val="00B755B8"/>
    <w:rsid w:val="00B76865"/>
    <w:rsid w:val="00B77C0C"/>
    <w:rsid w:val="00B86E1F"/>
    <w:rsid w:val="00B9079A"/>
    <w:rsid w:val="00B96446"/>
    <w:rsid w:val="00B966F2"/>
    <w:rsid w:val="00B969AB"/>
    <w:rsid w:val="00BA5594"/>
    <w:rsid w:val="00BA56D2"/>
    <w:rsid w:val="00BA7D2E"/>
    <w:rsid w:val="00BB0526"/>
    <w:rsid w:val="00BB0569"/>
    <w:rsid w:val="00BB1757"/>
    <w:rsid w:val="00BB23D6"/>
    <w:rsid w:val="00BC3800"/>
    <w:rsid w:val="00BC61FA"/>
    <w:rsid w:val="00BD28EB"/>
    <w:rsid w:val="00BD3430"/>
    <w:rsid w:val="00BE0C8C"/>
    <w:rsid w:val="00BE2F08"/>
    <w:rsid w:val="00BE55CC"/>
    <w:rsid w:val="00BE788F"/>
    <w:rsid w:val="00BF3D3C"/>
    <w:rsid w:val="00BF53EA"/>
    <w:rsid w:val="00C04F07"/>
    <w:rsid w:val="00C15A11"/>
    <w:rsid w:val="00C17AED"/>
    <w:rsid w:val="00C17D0A"/>
    <w:rsid w:val="00C17E30"/>
    <w:rsid w:val="00C213A3"/>
    <w:rsid w:val="00C21B43"/>
    <w:rsid w:val="00C21B65"/>
    <w:rsid w:val="00C24AB0"/>
    <w:rsid w:val="00C3285E"/>
    <w:rsid w:val="00C50D61"/>
    <w:rsid w:val="00C62927"/>
    <w:rsid w:val="00C643FE"/>
    <w:rsid w:val="00C806B7"/>
    <w:rsid w:val="00C82C86"/>
    <w:rsid w:val="00C83736"/>
    <w:rsid w:val="00C865C0"/>
    <w:rsid w:val="00C86D2D"/>
    <w:rsid w:val="00C9143B"/>
    <w:rsid w:val="00C921CA"/>
    <w:rsid w:val="00CA28FA"/>
    <w:rsid w:val="00CA7BFF"/>
    <w:rsid w:val="00CC4548"/>
    <w:rsid w:val="00CC5A24"/>
    <w:rsid w:val="00CC6F0C"/>
    <w:rsid w:val="00CC7F89"/>
    <w:rsid w:val="00CD1998"/>
    <w:rsid w:val="00CD3A1E"/>
    <w:rsid w:val="00CD5376"/>
    <w:rsid w:val="00CE1E24"/>
    <w:rsid w:val="00CE3558"/>
    <w:rsid w:val="00CE43FA"/>
    <w:rsid w:val="00CF1239"/>
    <w:rsid w:val="00CF1835"/>
    <w:rsid w:val="00CF50B3"/>
    <w:rsid w:val="00CF53E3"/>
    <w:rsid w:val="00CF5E36"/>
    <w:rsid w:val="00CF6960"/>
    <w:rsid w:val="00D001ED"/>
    <w:rsid w:val="00D05CDA"/>
    <w:rsid w:val="00D33966"/>
    <w:rsid w:val="00D3546D"/>
    <w:rsid w:val="00D377C5"/>
    <w:rsid w:val="00D43AB2"/>
    <w:rsid w:val="00D45DB4"/>
    <w:rsid w:val="00D46011"/>
    <w:rsid w:val="00D46253"/>
    <w:rsid w:val="00D50000"/>
    <w:rsid w:val="00D516FD"/>
    <w:rsid w:val="00D52C9F"/>
    <w:rsid w:val="00D62E0D"/>
    <w:rsid w:val="00D66B78"/>
    <w:rsid w:val="00D710D4"/>
    <w:rsid w:val="00D71CCE"/>
    <w:rsid w:val="00D7317F"/>
    <w:rsid w:val="00D75964"/>
    <w:rsid w:val="00D8313A"/>
    <w:rsid w:val="00D83780"/>
    <w:rsid w:val="00D8428D"/>
    <w:rsid w:val="00D84A48"/>
    <w:rsid w:val="00D918DB"/>
    <w:rsid w:val="00D9465B"/>
    <w:rsid w:val="00DA22F0"/>
    <w:rsid w:val="00DA4506"/>
    <w:rsid w:val="00DB43B1"/>
    <w:rsid w:val="00DC05FC"/>
    <w:rsid w:val="00DC2094"/>
    <w:rsid w:val="00DC225C"/>
    <w:rsid w:val="00DC506D"/>
    <w:rsid w:val="00DC5CC8"/>
    <w:rsid w:val="00DC6D4E"/>
    <w:rsid w:val="00DC768E"/>
    <w:rsid w:val="00DD23CE"/>
    <w:rsid w:val="00DD2828"/>
    <w:rsid w:val="00DE030E"/>
    <w:rsid w:val="00DF0597"/>
    <w:rsid w:val="00DF2C8D"/>
    <w:rsid w:val="00DF7625"/>
    <w:rsid w:val="00E04764"/>
    <w:rsid w:val="00E04E1A"/>
    <w:rsid w:val="00E119BC"/>
    <w:rsid w:val="00E20AC8"/>
    <w:rsid w:val="00E22BD1"/>
    <w:rsid w:val="00E26C4E"/>
    <w:rsid w:val="00E27249"/>
    <w:rsid w:val="00E27360"/>
    <w:rsid w:val="00E30986"/>
    <w:rsid w:val="00E3186B"/>
    <w:rsid w:val="00E35A2A"/>
    <w:rsid w:val="00E40D65"/>
    <w:rsid w:val="00E41C92"/>
    <w:rsid w:val="00E41E4C"/>
    <w:rsid w:val="00E4237E"/>
    <w:rsid w:val="00E42D45"/>
    <w:rsid w:val="00E44743"/>
    <w:rsid w:val="00E47BAD"/>
    <w:rsid w:val="00E56C43"/>
    <w:rsid w:val="00E56D7E"/>
    <w:rsid w:val="00E60ACA"/>
    <w:rsid w:val="00E620FD"/>
    <w:rsid w:val="00E77A80"/>
    <w:rsid w:val="00E8308E"/>
    <w:rsid w:val="00E90E4B"/>
    <w:rsid w:val="00EA0942"/>
    <w:rsid w:val="00EA2739"/>
    <w:rsid w:val="00EA7E73"/>
    <w:rsid w:val="00EB03FC"/>
    <w:rsid w:val="00EB1CD7"/>
    <w:rsid w:val="00EB50F7"/>
    <w:rsid w:val="00EB561C"/>
    <w:rsid w:val="00EC5C7A"/>
    <w:rsid w:val="00ED0111"/>
    <w:rsid w:val="00EF1067"/>
    <w:rsid w:val="00EF593F"/>
    <w:rsid w:val="00EF7671"/>
    <w:rsid w:val="00EF7FAE"/>
    <w:rsid w:val="00F00BB9"/>
    <w:rsid w:val="00F01F1A"/>
    <w:rsid w:val="00F045F6"/>
    <w:rsid w:val="00F0557C"/>
    <w:rsid w:val="00F07DFC"/>
    <w:rsid w:val="00F113FC"/>
    <w:rsid w:val="00F1203E"/>
    <w:rsid w:val="00F1631F"/>
    <w:rsid w:val="00F2331E"/>
    <w:rsid w:val="00F248CC"/>
    <w:rsid w:val="00F24E48"/>
    <w:rsid w:val="00F25724"/>
    <w:rsid w:val="00F2750C"/>
    <w:rsid w:val="00F3353F"/>
    <w:rsid w:val="00F339CB"/>
    <w:rsid w:val="00F41DE8"/>
    <w:rsid w:val="00F41E7B"/>
    <w:rsid w:val="00F43950"/>
    <w:rsid w:val="00F448B1"/>
    <w:rsid w:val="00F566D7"/>
    <w:rsid w:val="00F57224"/>
    <w:rsid w:val="00F62ADE"/>
    <w:rsid w:val="00F63474"/>
    <w:rsid w:val="00F733D1"/>
    <w:rsid w:val="00F80ABC"/>
    <w:rsid w:val="00F9521B"/>
    <w:rsid w:val="00FA1BA1"/>
    <w:rsid w:val="00FA2BC5"/>
    <w:rsid w:val="00FA3C5D"/>
    <w:rsid w:val="00FA42DA"/>
    <w:rsid w:val="00FA4996"/>
    <w:rsid w:val="00FB0C99"/>
    <w:rsid w:val="00FB5074"/>
    <w:rsid w:val="00FC3D02"/>
    <w:rsid w:val="00FC5195"/>
    <w:rsid w:val="00FC6F81"/>
    <w:rsid w:val="00FC72CE"/>
    <w:rsid w:val="00FD03A4"/>
    <w:rsid w:val="00FD3861"/>
    <w:rsid w:val="00FD3960"/>
    <w:rsid w:val="00FD5C56"/>
    <w:rsid w:val="00FE3205"/>
    <w:rsid w:val="00FE62C2"/>
    <w:rsid w:val="00FF3994"/>
    <w:rsid w:val="00FF4C62"/>
    <w:rsid w:val="00FF69DF"/>
  </w:rsids>
  <m:mathPr>
    <m:mathFont m:val="Cambria Math"/>
    <m:brkBin m:val="before"/>
    <m:brkBinSub m:val="--"/>
    <m:smallFrac m:val="0"/>
    <m:dispDef/>
    <m:lMargin m:val="0"/>
    <m:rMargin m:val="0"/>
    <m:defJc m:val="centerGroup"/>
    <m:wrapIndent m:val="1440"/>
    <m:intLim m:val="subSup"/>
    <m:naryLim m:val="undOvr"/>
  </m:mathPr>
  <w:themeFontLang w:val="fr-B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4033"/>
    <o:shapelayout v:ext="edit">
      <o:idmap v:ext="edit" data="1"/>
    </o:shapelayout>
  </w:shapeDefaults>
  <w:decimalSymbol w:val=","/>
  <w:listSeparator w:val=";"/>
  <w14:docId w14:val="4005FC37"/>
  <w15:chartTrackingRefBased/>
  <w15:docId w15:val="{63653F8B-39E9-462F-9A6B-C0E732F3FA9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fr-BE" w:eastAsia="fr-BE"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qFormat="1"/>
    <w:lsdException w:name="heading 3" w:uiPriority="0" w:qFormat="1"/>
    <w:lsdException w:name="heading 4" w:uiPriority="9"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iPriority="0"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Pr>
      <w:sz w:val="24"/>
      <w:lang w:val="fr-FR" w:eastAsia="fr-FR"/>
    </w:rPr>
  </w:style>
  <w:style w:type="paragraph" w:styleId="Titre1">
    <w:name w:val="heading 1"/>
    <w:basedOn w:val="Normal"/>
    <w:next w:val="Normal"/>
    <w:qFormat/>
    <w:pPr>
      <w:keepNext/>
      <w:jc w:val="center"/>
      <w:outlineLvl w:val="0"/>
    </w:pPr>
    <w:rPr>
      <w:b/>
    </w:rPr>
  </w:style>
  <w:style w:type="paragraph" w:styleId="Titre20">
    <w:name w:val="heading 2"/>
    <w:basedOn w:val="Normal"/>
    <w:next w:val="Normal"/>
    <w:qFormat/>
    <w:pPr>
      <w:keepNext/>
      <w:pBdr>
        <w:top w:val="single" w:sz="24" w:space="31" w:color="auto"/>
        <w:left w:val="single" w:sz="24" w:space="4" w:color="auto"/>
        <w:bottom w:val="single" w:sz="24" w:space="1" w:color="auto"/>
        <w:right w:val="single" w:sz="24" w:space="4" w:color="auto"/>
      </w:pBdr>
      <w:jc w:val="center"/>
      <w:outlineLvl w:val="1"/>
    </w:pPr>
    <w:rPr>
      <w:b/>
      <w:sz w:val="28"/>
    </w:rPr>
  </w:style>
  <w:style w:type="paragraph" w:styleId="Titre30">
    <w:name w:val="heading 3"/>
    <w:basedOn w:val="Normal"/>
    <w:next w:val="Normal"/>
    <w:qFormat/>
    <w:pPr>
      <w:keepNext/>
      <w:ind w:left="-777"/>
      <w:jc w:val="center"/>
      <w:outlineLvl w:val="2"/>
    </w:pPr>
    <w:rPr>
      <w:rFonts w:ascii="Arial" w:hAnsi="Arial" w:cs="Arial"/>
      <w:b/>
    </w:rPr>
  </w:style>
  <w:style w:type="paragraph" w:styleId="Titre40">
    <w:name w:val="heading 4"/>
    <w:basedOn w:val="Normal"/>
    <w:next w:val="Normal"/>
    <w:qFormat/>
    <w:pPr>
      <w:keepNext/>
      <w:spacing w:line="300" w:lineRule="exact"/>
      <w:jc w:val="center"/>
      <w:outlineLvl w:val="3"/>
    </w:pPr>
    <w:rPr>
      <w:rFonts w:ascii="Arial" w:hAnsi="Arial" w:cs="Arial"/>
      <w:b/>
      <w:sz w:val="20"/>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En-tte">
    <w:name w:val="header"/>
    <w:basedOn w:val="Normal"/>
    <w:semiHidden/>
    <w:pPr>
      <w:tabs>
        <w:tab w:val="center" w:pos="4536"/>
        <w:tab w:val="right" w:pos="9072"/>
      </w:tabs>
    </w:pPr>
  </w:style>
  <w:style w:type="paragraph" w:styleId="Pieddepage">
    <w:name w:val="footer"/>
    <w:basedOn w:val="Normal"/>
    <w:semiHidden/>
    <w:pPr>
      <w:tabs>
        <w:tab w:val="center" w:pos="4536"/>
        <w:tab w:val="right" w:pos="9072"/>
      </w:tabs>
    </w:pPr>
  </w:style>
  <w:style w:type="paragraph" w:customStyle="1" w:styleId="Division">
    <w:name w:val="Division"/>
    <w:basedOn w:val="Normal"/>
    <w:pPr>
      <w:spacing w:before="180"/>
      <w:jc w:val="both"/>
    </w:pPr>
    <w:rPr>
      <w:rFonts w:ascii="Arial" w:hAnsi="Arial"/>
      <w:b/>
      <w:sz w:val="22"/>
    </w:rPr>
  </w:style>
  <w:style w:type="paragraph" w:customStyle="1" w:styleId="texte">
    <w:name w:val="texte"/>
    <w:basedOn w:val="Normal"/>
    <w:pPr>
      <w:tabs>
        <w:tab w:val="left" w:pos="3402"/>
        <w:tab w:val="right" w:pos="9923"/>
      </w:tabs>
      <w:ind w:left="2268"/>
      <w:jc w:val="both"/>
    </w:pPr>
    <w:rPr>
      <w:rFonts w:ascii="Arial" w:hAnsi="Arial"/>
      <w:sz w:val="22"/>
    </w:rPr>
  </w:style>
  <w:style w:type="paragraph" w:styleId="Corpsdetexte">
    <w:name w:val="Body Text"/>
    <w:basedOn w:val="Normal"/>
    <w:semiHidden/>
    <w:pPr>
      <w:jc w:val="both"/>
    </w:pPr>
  </w:style>
  <w:style w:type="paragraph" w:styleId="Corpsdetexte2">
    <w:name w:val="Body Text 2"/>
    <w:basedOn w:val="Normal"/>
    <w:semiHidden/>
    <w:pPr>
      <w:spacing w:line="300" w:lineRule="exact"/>
      <w:jc w:val="both"/>
    </w:pPr>
    <w:rPr>
      <w:rFonts w:ascii="Arial" w:hAnsi="Arial" w:cs="Arial"/>
      <w:sz w:val="20"/>
    </w:rPr>
  </w:style>
  <w:style w:type="paragraph" w:styleId="Notedebasdepage">
    <w:name w:val="footnote text"/>
    <w:basedOn w:val="Normal"/>
    <w:link w:val="NotedebasdepageCar"/>
    <w:uiPriority w:val="99"/>
    <w:qFormat/>
    <w:rPr>
      <w:sz w:val="20"/>
    </w:rPr>
  </w:style>
  <w:style w:type="character" w:styleId="Appelnotedebasdep">
    <w:name w:val="footnote reference"/>
    <w:rPr>
      <w:vertAlign w:val="superscript"/>
    </w:rPr>
  </w:style>
  <w:style w:type="paragraph" w:styleId="Retraitcorpsdetexte">
    <w:name w:val="Body Text Indent"/>
    <w:basedOn w:val="Normal"/>
    <w:semiHidden/>
    <w:unhideWhenUsed/>
    <w:pPr>
      <w:spacing w:after="120"/>
      <w:ind w:left="283"/>
    </w:pPr>
  </w:style>
  <w:style w:type="character" w:customStyle="1" w:styleId="RetraitcorpsdetexteCar">
    <w:name w:val="Retrait corps de texte Car"/>
    <w:semiHidden/>
    <w:rPr>
      <w:noProof w:val="0"/>
      <w:sz w:val="24"/>
      <w:lang w:val="fr-FR" w:eastAsia="fr-FR"/>
    </w:rPr>
  </w:style>
  <w:style w:type="paragraph" w:styleId="Signature">
    <w:name w:val="Signature"/>
    <w:semiHidden/>
    <w:pPr>
      <w:tabs>
        <w:tab w:val="center" w:pos="6050"/>
      </w:tabs>
    </w:pPr>
    <w:rPr>
      <w:rFonts w:ascii="Arial" w:hAnsi="Arial"/>
      <w:sz w:val="22"/>
      <w:lang w:val="fr-FR" w:eastAsia="fr-FR"/>
    </w:rPr>
  </w:style>
  <w:style w:type="character" w:customStyle="1" w:styleId="SignatureCar">
    <w:name w:val="Signature Car"/>
    <w:rPr>
      <w:rFonts w:ascii="Arial" w:hAnsi="Arial"/>
      <w:noProof w:val="0"/>
      <w:sz w:val="22"/>
      <w:lang w:val="fr-FR" w:eastAsia="fr-FR" w:bidi="ar-SA"/>
    </w:rPr>
  </w:style>
  <w:style w:type="paragraph" w:customStyle="1" w:styleId="articlealtA">
    <w:name w:val="article (alt A)"/>
    <w:basedOn w:val="Normal"/>
    <w:next w:val="Normal"/>
    <w:pPr>
      <w:spacing w:before="180" w:after="120" w:line="200" w:lineRule="exact"/>
      <w:jc w:val="both"/>
    </w:pPr>
    <w:rPr>
      <w:rFonts w:ascii="Arial" w:hAnsi="Arial"/>
      <w:sz w:val="18"/>
      <w:u w:val="single"/>
    </w:rPr>
  </w:style>
  <w:style w:type="paragraph" w:customStyle="1" w:styleId="05-05">
    <w:name w:val="0.5 -0.5"/>
    <w:basedOn w:val="Normal"/>
    <w:autoRedefine/>
    <w:pPr>
      <w:tabs>
        <w:tab w:val="left" w:pos="284"/>
      </w:tabs>
      <w:spacing w:line="200" w:lineRule="exact"/>
      <w:jc w:val="both"/>
    </w:pPr>
    <w:rPr>
      <w:rFonts w:ascii="Arial" w:hAnsi="Arial"/>
      <w:sz w:val="18"/>
    </w:rPr>
  </w:style>
  <w:style w:type="paragraph" w:styleId="Titre">
    <w:name w:val="Title"/>
    <w:basedOn w:val="Normal"/>
    <w:qFormat/>
    <w:pPr>
      <w:spacing w:before="720"/>
      <w:jc w:val="center"/>
    </w:pPr>
    <w:rPr>
      <w:rFonts w:ascii="Arial" w:hAnsi="Arial"/>
      <w:b/>
      <w:spacing w:val="-3"/>
      <w:sz w:val="28"/>
      <w:szCs w:val="24"/>
    </w:rPr>
  </w:style>
  <w:style w:type="character" w:customStyle="1" w:styleId="TitreCar">
    <w:name w:val="Titre Car"/>
    <w:rPr>
      <w:rFonts w:ascii="Arial" w:hAnsi="Arial"/>
      <w:b/>
      <w:noProof w:val="0"/>
      <w:spacing w:val="-3"/>
      <w:sz w:val="28"/>
      <w:szCs w:val="24"/>
      <w:lang w:val="fr-FR" w:eastAsia="fr-FR"/>
    </w:rPr>
  </w:style>
  <w:style w:type="paragraph" w:styleId="Retraitcorpsdetexte3">
    <w:name w:val="Body Text Indent 3"/>
    <w:basedOn w:val="Normal"/>
    <w:semiHidden/>
    <w:unhideWhenUsed/>
    <w:pPr>
      <w:spacing w:after="120"/>
      <w:ind w:left="283"/>
    </w:pPr>
    <w:rPr>
      <w:sz w:val="16"/>
      <w:szCs w:val="16"/>
    </w:rPr>
  </w:style>
  <w:style w:type="character" w:customStyle="1" w:styleId="Retraitcorpsdetexte3Car">
    <w:name w:val="Retrait corps de texte 3 Car"/>
    <w:rPr>
      <w:noProof w:val="0"/>
      <w:sz w:val="16"/>
      <w:szCs w:val="16"/>
      <w:lang w:val="fr-FR" w:eastAsia="fr-FR"/>
    </w:rPr>
  </w:style>
  <w:style w:type="paragraph" w:styleId="Corpsdetexte3">
    <w:name w:val="Body Text 3"/>
    <w:basedOn w:val="Normal"/>
    <w:semiHidden/>
    <w:unhideWhenUsed/>
    <w:pPr>
      <w:spacing w:after="120"/>
    </w:pPr>
    <w:rPr>
      <w:sz w:val="16"/>
      <w:szCs w:val="16"/>
    </w:rPr>
  </w:style>
  <w:style w:type="character" w:customStyle="1" w:styleId="Corpsdetexte3Car">
    <w:name w:val="Corps de texte 3 Car"/>
    <w:semiHidden/>
    <w:rPr>
      <w:noProof w:val="0"/>
      <w:sz w:val="16"/>
      <w:szCs w:val="16"/>
      <w:lang w:val="fr-FR" w:eastAsia="fr-FR"/>
    </w:rPr>
  </w:style>
  <w:style w:type="character" w:styleId="Lienhypertexte">
    <w:name w:val="Hyperlink"/>
    <w:uiPriority w:val="99"/>
    <w:unhideWhenUsed/>
    <w:rPr>
      <w:color w:val="0000FF"/>
      <w:u w:val="single"/>
    </w:rPr>
  </w:style>
  <w:style w:type="paragraph" w:styleId="Textedebulles">
    <w:name w:val="Balloon Text"/>
    <w:basedOn w:val="Normal"/>
    <w:semiHidden/>
    <w:unhideWhenUsed/>
    <w:rPr>
      <w:rFonts w:ascii="Tahoma" w:hAnsi="Tahoma" w:cs="Tahoma"/>
      <w:sz w:val="16"/>
      <w:szCs w:val="16"/>
    </w:rPr>
  </w:style>
  <w:style w:type="character" w:customStyle="1" w:styleId="TextedebullesCar">
    <w:name w:val="Texte de bulles Car"/>
    <w:semiHidden/>
    <w:rPr>
      <w:rFonts w:ascii="Tahoma" w:hAnsi="Tahoma" w:cs="Tahoma"/>
      <w:noProof w:val="0"/>
      <w:sz w:val="16"/>
      <w:szCs w:val="16"/>
      <w:lang w:val="fr-FR" w:eastAsia="fr-FR"/>
    </w:rPr>
  </w:style>
  <w:style w:type="character" w:styleId="Marquedecommentaire">
    <w:name w:val="annotation reference"/>
    <w:uiPriority w:val="99"/>
    <w:semiHidden/>
    <w:unhideWhenUsed/>
    <w:rPr>
      <w:sz w:val="16"/>
      <w:szCs w:val="16"/>
    </w:rPr>
  </w:style>
  <w:style w:type="paragraph" w:styleId="Commentaire">
    <w:name w:val="annotation text"/>
    <w:basedOn w:val="Normal"/>
    <w:semiHidden/>
    <w:unhideWhenUsed/>
    <w:rPr>
      <w:sz w:val="20"/>
    </w:rPr>
  </w:style>
  <w:style w:type="character" w:customStyle="1" w:styleId="CommentaireCar">
    <w:name w:val="Commentaire Car"/>
    <w:semiHidden/>
    <w:rPr>
      <w:noProof w:val="0"/>
      <w:lang w:val="fr-FR" w:eastAsia="fr-FR"/>
    </w:rPr>
  </w:style>
  <w:style w:type="paragraph" w:styleId="Objetducommentaire">
    <w:name w:val="annotation subject"/>
    <w:basedOn w:val="Commentaire"/>
    <w:next w:val="Commentaire"/>
    <w:semiHidden/>
    <w:unhideWhenUsed/>
    <w:rPr>
      <w:b/>
      <w:bCs/>
    </w:rPr>
  </w:style>
  <w:style w:type="character" w:customStyle="1" w:styleId="ObjetducommentaireCar">
    <w:name w:val="Objet du commentaire Car"/>
    <w:semiHidden/>
    <w:rPr>
      <w:b/>
      <w:bCs/>
      <w:noProof w:val="0"/>
      <w:lang w:val="fr-FR" w:eastAsia="fr-FR"/>
    </w:rPr>
  </w:style>
  <w:style w:type="paragraph" w:styleId="Retraitcorpsdetexte2">
    <w:name w:val="Body Text Indent 2"/>
    <w:basedOn w:val="Normal"/>
    <w:semiHidden/>
    <w:pPr>
      <w:spacing w:before="120"/>
      <w:ind w:left="284" w:hanging="284"/>
      <w:jc w:val="both"/>
    </w:pPr>
    <w:rPr>
      <w:rFonts w:ascii="Verdana" w:hAnsi="Verdana"/>
      <w:sz w:val="20"/>
    </w:rPr>
  </w:style>
  <w:style w:type="paragraph" w:customStyle="1" w:styleId="Titre2">
    <w:name w:val="Titre2"/>
    <w:basedOn w:val="Titre20"/>
    <w:pPr>
      <w:keepNext w:val="0"/>
      <w:numPr>
        <w:numId w:val="6"/>
      </w:numPr>
      <w:pBdr>
        <w:top w:val="none" w:sz="0" w:space="0" w:color="auto"/>
        <w:left w:val="none" w:sz="0" w:space="0" w:color="auto"/>
        <w:bottom w:val="none" w:sz="0" w:space="0" w:color="auto"/>
        <w:right w:val="none" w:sz="0" w:space="0" w:color="auto"/>
      </w:pBdr>
      <w:tabs>
        <w:tab w:val="left" w:pos="851"/>
      </w:tabs>
      <w:spacing w:before="240"/>
      <w:jc w:val="both"/>
    </w:pPr>
    <w:rPr>
      <w:rFonts w:ascii="Tahoma" w:hAnsi="Tahoma"/>
      <w:color w:val="008000"/>
      <w:sz w:val="24"/>
      <w:u w:val="single"/>
    </w:rPr>
  </w:style>
  <w:style w:type="paragraph" w:customStyle="1" w:styleId="Titre4">
    <w:name w:val="Titre4"/>
    <w:basedOn w:val="Titre40"/>
    <w:pPr>
      <w:keepNext w:val="0"/>
      <w:numPr>
        <w:ilvl w:val="2"/>
        <w:numId w:val="6"/>
      </w:numPr>
      <w:spacing w:before="240" w:after="240" w:line="240" w:lineRule="auto"/>
      <w:ind w:right="-23"/>
      <w:jc w:val="both"/>
    </w:pPr>
    <w:rPr>
      <w:rFonts w:ascii="Tahoma" w:hAnsi="Tahoma"/>
      <w:u w:val="single"/>
    </w:rPr>
  </w:style>
  <w:style w:type="paragraph" w:customStyle="1" w:styleId="Titre3">
    <w:name w:val="Titre3"/>
    <w:basedOn w:val="Titre30"/>
    <w:pPr>
      <w:keepLines/>
      <w:numPr>
        <w:ilvl w:val="1"/>
        <w:numId w:val="6"/>
      </w:numPr>
      <w:spacing w:before="240" w:after="240"/>
      <w:jc w:val="both"/>
    </w:pPr>
    <w:rPr>
      <w:rFonts w:ascii="Tahoma" w:hAnsi="Tahoma"/>
      <w:color w:val="000080"/>
      <w:u w:val="single"/>
    </w:rPr>
  </w:style>
  <w:style w:type="paragraph" w:styleId="Notedefin">
    <w:name w:val="endnote text"/>
    <w:basedOn w:val="Normal"/>
    <w:link w:val="NotedefinCar"/>
    <w:uiPriority w:val="99"/>
    <w:unhideWhenUsed/>
    <w:rsid w:val="0007080E"/>
    <w:rPr>
      <w:sz w:val="20"/>
    </w:rPr>
  </w:style>
  <w:style w:type="character" w:customStyle="1" w:styleId="NotedefinCar">
    <w:name w:val="Note de fin Car"/>
    <w:link w:val="Notedefin"/>
    <w:uiPriority w:val="99"/>
    <w:rsid w:val="0007080E"/>
    <w:rPr>
      <w:lang w:val="fr-FR" w:eastAsia="fr-FR"/>
    </w:rPr>
  </w:style>
  <w:style w:type="character" w:styleId="Appeldenotedefin">
    <w:name w:val="endnote reference"/>
    <w:uiPriority w:val="99"/>
    <w:semiHidden/>
    <w:unhideWhenUsed/>
    <w:rsid w:val="0007080E"/>
    <w:rPr>
      <w:vertAlign w:val="superscript"/>
    </w:rPr>
  </w:style>
  <w:style w:type="paragraph" w:styleId="Paragraphedeliste">
    <w:name w:val="List Paragraph"/>
    <w:basedOn w:val="Normal"/>
    <w:link w:val="ParagraphedelisteCar"/>
    <w:uiPriority w:val="34"/>
    <w:qFormat/>
    <w:rsid w:val="00FA4996"/>
    <w:pPr>
      <w:ind w:left="708"/>
    </w:pPr>
  </w:style>
  <w:style w:type="character" w:customStyle="1" w:styleId="optioncarChar">
    <w:name w:val="optioncar Char"/>
    <w:rsid w:val="00DF2C8D"/>
    <w:rPr>
      <w:rFonts w:ascii="Arial" w:hAnsi="Arial"/>
      <w:color w:val="FF0000"/>
      <w:sz w:val="20"/>
    </w:rPr>
  </w:style>
  <w:style w:type="paragraph" w:customStyle="1" w:styleId="pheading">
    <w:name w:val="pheading"/>
    <w:uiPriority w:val="40"/>
    <w:qFormat/>
    <w:rsid w:val="00052799"/>
    <w:pPr>
      <w:suppressAutoHyphens/>
      <w:overflowPunct w:val="0"/>
      <w:autoSpaceDE w:val="0"/>
      <w:autoSpaceDN w:val="0"/>
      <w:adjustRightInd w:val="0"/>
      <w:spacing w:before="100" w:after="100" w:line="256" w:lineRule="auto"/>
      <w:textAlignment w:val="baseline"/>
    </w:pPr>
    <w:rPr>
      <w:rFonts w:ascii="Arial" w:hAnsi="Arial"/>
      <w:color w:val="FF0000"/>
      <w:sz w:val="24"/>
    </w:rPr>
  </w:style>
  <w:style w:type="paragraph" w:customStyle="1" w:styleId="retraitpuce1">
    <w:name w:val="retrait puce 1"/>
    <w:basedOn w:val="Normal"/>
    <w:link w:val="retraitpuce1Car"/>
    <w:autoRedefine/>
    <w:qFormat/>
    <w:rsid w:val="00FC5195"/>
    <w:pPr>
      <w:ind w:left="709"/>
      <w:jc w:val="both"/>
    </w:pPr>
    <w:rPr>
      <w:rFonts w:ascii="Calibri" w:hAnsi="Calibri"/>
      <w:sz w:val="22"/>
      <w:szCs w:val="24"/>
      <w:lang w:eastAsia="fr-BE"/>
    </w:rPr>
  </w:style>
  <w:style w:type="character" w:customStyle="1" w:styleId="retraitpuce1Car">
    <w:name w:val="retrait puce 1 Car"/>
    <w:link w:val="retraitpuce1"/>
    <w:rsid w:val="00FC5195"/>
    <w:rPr>
      <w:rFonts w:ascii="Calibri" w:hAnsi="Calibri"/>
      <w:sz w:val="22"/>
      <w:szCs w:val="24"/>
      <w:lang w:val="fr-FR"/>
    </w:rPr>
  </w:style>
  <w:style w:type="character" w:customStyle="1" w:styleId="NotedebasdepageCar">
    <w:name w:val="Note de bas de page Car"/>
    <w:link w:val="Notedebasdepage"/>
    <w:uiPriority w:val="99"/>
    <w:rsid w:val="004E7E9C"/>
    <w:rPr>
      <w:lang w:val="fr-FR" w:eastAsia="fr-FR"/>
    </w:rPr>
  </w:style>
  <w:style w:type="paragraph" w:customStyle="1" w:styleId="retrait">
    <w:name w:val="retrait"/>
    <w:basedOn w:val="Normal"/>
    <w:link w:val="retraitCar"/>
    <w:autoRedefine/>
    <w:qFormat/>
    <w:rsid w:val="00967A48"/>
    <w:pPr>
      <w:spacing w:beforeLines="60" w:before="144" w:afterLines="60" w:after="144"/>
      <w:jc w:val="both"/>
    </w:pPr>
    <w:rPr>
      <w:rFonts w:ascii="Verdana" w:hAnsi="Verdana"/>
      <w:sz w:val="20"/>
      <w:u w:val="single"/>
      <w:lang w:eastAsia="fr-BE"/>
    </w:rPr>
  </w:style>
  <w:style w:type="character" w:customStyle="1" w:styleId="retraitCar">
    <w:name w:val="retrait Car"/>
    <w:link w:val="retrait"/>
    <w:rsid w:val="00967A48"/>
    <w:rPr>
      <w:rFonts w:ascii="Verdana" w:hAnsi="Verdana"/>
      <w:u w:val="single"/>
      <w:lang w:val="fr-FR"/>
    </w:rPr>
  </w:style>
  <w:style w:type="character" w:customStyle="1" w:styleId="ParagraphedelisteCar">
    <w:name w:val="Paragraphe de liste Car"/>
    <w:link w:val="Paragraphedeliste"/>
    <w:uiPriority w:val="34"/>
    <w:rsid w:val="002B657D"/>
    <w:rPr>
      <w:sz w:val="24"/>
      <w:lang w:val="fr-FR" w:eastAsia="fr-FR"/>
    </w:rPr>
  </w:style>
  <w:style w:type="paragraph" w:styleId="Listepuces">
    <w:name w:val="List Bullet"/>
    <w:basedOn w:val="Normal"/>
    <w:autoRedefine/>
    <w:uiPriority w:val="99"/>
    <w:unhideWhenUsed/>
    <w:rsid w:val="005B4D46"/>
    <w:pPr>
      <w:numPr>
        <w:numId w:val="8"/>
      </w:numPr>
      <w:tabs>
        <w:tab w:val="clear" w:pos="360"/>
        <w:tab w:val="left" w:pos="426"/>
      </w:tabs>
      <w:ind w:left="714" w:hanging="357"/>
      <w:jc w:val="both"/>
    </w:pPr>
    <w:rPr>
      <w:rFonts w:ascii="Calibri" w:hAnsi="Calibri"/>
      <w:sz w:val="22"/>
      <w:szCs w:val="24"/>
      <w:lang w:eastAsia="fr-BE"/>
    </w:rPr>
  </w:style>
  <w:style w:type="paragraph" w:styleId="Listenumros">
    <w:name w:val="List Number"/>
    <w:basedOn w:val="Paragraphedeliste"/>
    <w:autoRedefine/>
    <w:uiPriority w:val="99"/>
    <w:unhideWhenUsed/>
    <w:rsid w:val="005B4D46"/>
    <w:pPr>
      <w:numPr>
        <w:numId w:val="10"/>
      </w:numPr>
      <w:spacing w:beforeLines="200" w:afterLines="60" w:after="144" w:line="276" w:lineRule="auto"/>
      <w:ind w:left="425" w:hanging="425"/>
      <w:jc w:val="both"/>
    </w:pPr>
    <w:rPr>
      <w:rFonts w:ascii="Calibri" w:eastAsia="Calibri" w:hAnsi="Calibri"/>
      <w:sz w:val="22"/>
      <w:szCs w:val="22"/>
      <w:lang w:val="fr-BE" w:eastAsia="x-none"/>
    </w:rPr>
  </w:style>
  <w:style w:type="paragraph" w:styleId="Listepuces2">
    <w:name w:val="List Bullet 2"/>
    <w:basedOn w:val="Listepuces3"/>
    <w:autoRedefine/>
    <w:uiPriority w:val="99"/>
    <w:unhideWhenUsed/>
    <w:rsid w:val="005B4D46"/>
    <w:pPr>
      <w:numPr>
        <w:numId w:val="9"/>
      </w:numPr>
      <w:spacing w:beforeLines="60" w:before="60" w:afterLines="60" w:after="60"/>
      <w:ind w:left="1775" w:hanging="357"/>
      <w:jc w:val="both"/>
    </w:pPr>
    <w:rPr>
      <w:rFonts w:ascii="Calibri" w:hAnsi="Calibri"/>
      <w:sz w:val="22"/>
      <w:szCs w:val="24"/>
      <w:lang w:eastAsia="fr-BE"/>
    </w:rPr>
  </w:style>
  <w:style w:type="paragraph" w:customStyle="1" w:styleId="retraitlistenumros">
    <w:name w:val="retrait liste numéros"/>
    <w:basedOn w:val="retrait"/>
    <w:link w:val="retraitlistenumrosCar"/>
    <w:autoRedefine/>
    <w:qFormat/>
    <w:rsid w:val="005B4D46"/>
    <w:pPr>
      <w:spacing w:before="0" w:after="0"/>
      <w:ind w:left="425"/>
    </w:pPr>
    <w:rPr>
      <w:rFonts w:ascii="Calibri" w:hAnsi="Calibri"/>
      <w:sz w:val="22"/>
      <w:szCs w:val="24"/>
    </w:rPr>
  </w:style>
  <w:style w:type="character" w:customStyle="1" w:styleId="retraitlistenumrosCar">
    <w:name w:val="retrait liste numéros Car"/>
    <w:link w:val="retraitlistenumros"/>
    <w:rsid w:val="005B4D46"/>
    <w:rPr>
      <w:rFonts w:ascii="Calibri" w:hAnsi="Calibri"/>
      <w:sz w:val="22"/>
      <w:szCs w:val="24"/>
      <w:u w:val="single"/>
      <w:lang w:val="fr-FR"/>
    </w:rPr>
  </w:style>
  <w:style w:type="paragraph" w:styleId="Listepuces4">
    <w:name w:val="List Bullet 4"/>
    <w:basedOn w:val="Paragraphedeliste"/>
    <w:autoRedefine/>
    <w:uiPriority w:val="99"/>
    <w:unhideWhenUsed/>
    <w:rsid w:val="005B4D46"/>
    <w:pPr>
      <w:numPr>
        <w:numId w:val="11"/>
      </w:numPr>
      <w:spacing w:after="200"/>
      <w:ind w:hanging="357"/>
      <w:contextualSpacing/>
      <w:jc w:val="both"/>
    </w:pPr>
    <w:rPr>
      <w:rFonts w:ascii="Calibri" w:eastAsia="Calibri" w:hAnsi="Calibri"/>
      <w:sz w:val="22"/>
      <w:szCs w:val="22"/>
      <w:lang w:val="fr-BE" w:eastAsia="x-none"/>
    </w:rPr>
  </w:style>
  <w:style w:type="paragraph" w:styleId="Listepuces3">
    <w:name w:val="List Bullet 3"/>
    <w:basedOn w:val="Normal"/>
    <w:uiPriority w:val="99"/>
    <w:semiHidden/>
    <w:unhideWhenUsed/>
    <w:rsid w:val="005B4D46"/>
    <w:pPr>
      <w:numPr>
        <w:numId w:val="12"/>
      </w:numPr>
      <w:contextualSpacing/>
    </w:pPr>
  </w:style>
  <w:style w:type="table" w:styleId="Grilledutableau">
    <w:name w:val="Table Grid"/>
    <w:basedOn w:val="TableauNormal"/>
    <w:uiPriority w:val="59"/>
    <w:rsid w:val="008B7FF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traitlistepuces2">
    <w:name w:val="retrait liste à puces 2"/>
    <w:basedOn w:val="Normal"/>
    <w:link w:val="retraitlistepuces2Car"/>
    <w:autoRedefine/>
    <w:qFormat/>
    <w:rsid w:val="00FB0C99"/>
    <w:pPr>
      <w:tabs>
        <w:tab w:val="left" w:pos="993"/>
      </w:tabs>
      <w:spacing w:before="120" w:after="120"/>
      <w:ind w:left="567"/>
      <w:jc w:val="both"/>
    </w:pPr>
    <w:rPr>
      <w:rFonts w:ascii="Calibri" w:eastAsia="Calibri" w:hAnsi="Calibri"/>
      <w:szCs w:val="22"/>
      <w:lang w:eastAsia="en-US"/>
    </w:rPr>
  </w:style>
  <w:style w:type="character" w:customStyle="1" w:styleId="retraitlistepuces2Car">
    <w:name w:val="retrait liste à puces 2 Car"/>
    <w:link w:val="retraitlistepuces2"/>
    <w:rsid w:val="00FB0C99"/>
    <w:rPr>
      <w:rFonts w:ascii="Calibri" w:eastAsia="Calibri" w:hAnsi="Calibri"/>
      <w:sz w:val="24"/>
      <w:szCs w:val="22"/>
      <w:lang w:eastAsia="en-US"/>
    </w:rPr>
  </w:style>
  <w:style w:type="paragraph" w:styleId="Liste3">
    <w:name w:val="List 3"/>
    <w:basedOn w:val="Normal"/>
    <w:uiPriority w:val="99"/>
    <w:semiHidden/>
    <w:unhideWhenUsed/>
    <w:rsid w:val="00FB0C99"/>
    <w:pPr>
      <w:ind w:left="849" w:hanging="283"/>
      <w:contextualSpacing/>
    </w:pPr>
  </w:style>
  <w:style w:type="paragraph" w:customStyle="1" w:styleId="paragr4">
    <w:name w:val="paragr 4"/>
    <w:basedOn w:val="Normal"/>
    <w:rsid w:val="0089693B"/>
    <w:pPr>
      <w:tabs>
        <w:tab w:val="left" w:pos="1843"/>
      </w:tabs>
      <w:ind w:left="1418"/>
      <w:jc w:val="both"/>
    </w:pPr>
    <w:rPr>
      <w:rFonts w:ascii="Arial" w:hAnsi="Arial"/>
      <w:sz w:val="20"/>
    </w:rPr>
  </w:style>
  <w:style w:type="paragraph" w:customStyle="1" w:styleId="retraittiret">
    <w:name w:val="retrait tiret"/>
    <w:basedOn w:val="Normal"/>
    <w:link w:val="retraittiretCar"/>
    <w:qFormat/>
    <w:rsid w:val="001C4ED0"/>
    <w:pPr>
      <w:spacing w:before="120" w:after="120"/>
      <w:ind w:left="283"/>
      <w:jc w:val="both"/>
    </w:pPr>
    <w:rPr>
      <w:rFonts w:ascii="Calibri" w:hAnsi="Calibri"/>
      <w:szCs w:val="24"/>
      <w:lang w:eastAsia="fr-BE"/>
    </w:rPr>
  </w:style>
  <w:style w:type="character" w:customStyle="1" w:styleId="retraittiretCar">
    <w:name w:val="retrait tiret Car"/>
    <w:link w:val="retraittiret"/>
    <w:rsid w:val="001C4ED0"/>
    <w:rPr>
      <w:rFonts w:ascii="Calibri" w:hAnsi="Calibri"/>
      <w:sz w:val="24"/>
      <w:szCs w:val="24"/>
      <w:lang w:eastAsia="fr-BE"/>
    </w:rPr>
  </w:style>
  <w:style w:type="paragraph" w:styleId="Rvision">
    <w:name w:val="Revision"/>
    <w:hidden/>
    <w:uiPriority w:val="99"/>
    <w:semiHidden/>
    <w:rsid w:val="009D4F00"/>
    <w:rPr>
      <w:sz w:val="24"/>
      <w:lang w:val="fr-FR" w:eastAsia="fr-FR"/>
    </w:rPr>
  </w:style>
  <w:style w:type="character" w:styleId="lev">
    <w:name w:val="Strong"/>
    <w:basedOn w:val="Policepardfaut"/>
    <w:uiPriority w:val="22"/>
    <w:qFormat/>
    <w:rsid w:val="00842BDD"/>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1490799">
      <w:bodyDiv w:val="1"/>
      <w:marLeft w:val="0"/>
      <w:marRight w:val="0"/>
      <w:marTop w:val="0"/>
      <w:marBottom w:val="0"/>
      <w:divBdr>
        <w:top w:val="none" w:sz="0" w:space="0" w:color="auto"/>
        <w:left w:val="none" w:sz="0" w:space="0" w:color="auto"/>
        <w:bottom w:val="none" w:sz="0" w:space="0" w:color="auto"/>
        <w:right w:val="none" w:sz="0" w:space="0" w:color="auto"/>
      </w:divBdr>
    </w:div>
    <w:div w:id="100033793">
      <w:bodyDiv w:val="1"/>
      <w:marLeft w:val="0"/>
      <w:marRight w:val="0"/>
      <w:marTop w:val="0"/>
      <w:marBottom w:val="0"/>
      <w:divBdr>
        <w:top w:val="none" w:sz="0" w:space="0" w:color="auto"/>
        <w:left w:val="none" w:sz="0" w:space="0" w:color="auto"/>
        <w:bottom w:val="none" w:sz="0" w:space="0" w:color="auto"/>
        <w:right w:val="none" w:sz="0" w:space="0" w:color="auto"/>
      </w:divBdr>
    </w:div>
    <w:div w:id="1017121188">
      <w:bodyDiv w:val="1"/>
      <w:marLeft w:val="0"/>
      <w:marRight w:val="0"/>
      <w:marTop w:val="0"/>
      <w:marBottom w:val="0"/>
      <w:divBdr>
        <w:top w:val="none" w:sz="0" w:space="0" w:color="auto"/>
        <w:left w:val="none" w:sz="0" w:space="0" w:color="auto"/>
        <w:bottom w:val="none" w:sz="0" w:space="0" w:color="auto"/>
        <w:right w:val="none" w:sz="0" w:space="0" w:color="auto"/>
      </w:divBdr>
    </w:div>
    <w:div w:id="1770468715">
      <w:bodyDiv w:val="1"/>
      <w:marLeft w:val="0"/>
      <w:marRight w:val="0"/>
      <w:marTop w:val="0"/>
      <w:marBottom w:val="0"/>
      <w:divBdr>
        <w:top w:val="none" w:sz="0" w:space="0" w:color="auto"/>
        <w:left w:val="none" w:sz="0" w:space="0" w:color="auto"/>
        <w:bottom w:val="none" w:sz="0" w:space="0" w:color="auto"/>
        <w:right w:val="none" w:sz="0" w:space="0" w:color="auto"/>
      </w:divBdr>
    </w:div>
    <w:div w:id="185881084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2.png"/><Relationship Id="rId18" Type="http://schemas.openxmlformats.org/officeDocument/2006/relationships/image" Target="media/image7.png"/><Relationship Id="rId26" Type="http://schemas.openxmlformats.org/officeDocument/2006/relationships/theme" Target="theme/theme1.xml"/><Relationship Id="rId3" Type="http://schemas.openxmlformats.org/officeDocument/2006/relationships/styles" Target="styles.xml"/><Relationship Id="rId21" Type="http://schemas.openxmlformats.org/officeDocument/2006/relationships/header" Target="header1.xml"/><Relationship Id="rId7" Type="http://schemas.openxmlformats.org/officeDocument/2006/relationships/endnotes" Target="endnotes.xml"/><Relationship Id="rId12" Type="http://schemas.openxmlformats.org/officeDocument/2006/relationships/hyperlink" Target="mailto:mtoubeau@toitetmoi.be" TargetMode="External"/><Relationship Id="rId17" Type="http://schemas.openxmlformats.org/officeDocument/2006/relationships/image" Target="media/image6.png"/><Relationship Id="rId25"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5.png"/><Relationship Id="rId20" Type="http://schemas.openxmlformats.org/officeDocument/2006/relationships/image" Target="media/image9.png"/><Relationship Id="rId29" Type="http://schemas.microsoft.com/office/2018/08/relationships/commentsExtensible" Target="commentsExtensi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dwinant@toitetmoi.be" TargetMode="External"/><Relationship Id="rId24"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image" Target="media/image4.png"/><Relationship Id="rId23" Type="http://schemas.openxmlformats.org/officeDocument/2006/relationships/header" Target="header2.xml"/><Relationship Id="rId10" Type="http://schemas.openxmlformats.org/officeDocument/2006/relationships/hyperlink" Target="mailto:dwinant@toitetmoi.be" TargetMode="External"/><Relationship Id="rId19" Type="http://schemas.openxmlformats.org/officeDocument/2006/relationships/image" Target="media/image8.png"/><Relationship Id="rId4" Type="http://schemas.openxmlformats.org/officeDocument/2006/relationships/settings" Target="settings.xml"/><Relationship Id="rId9" Type="http://schemas.openxmlformats.org/officeDocument/2006/relationships/hyperlink" Target="mailto:dwinant@toitetmoi.be" TargetMode="External"/><Relationship Id="rId14" Type="http://schemas.openxmlformats.org/officeDocument/2006/relationships/image" Target="media/image3.png"/><Relationship Id="rId22" Type="http://schemas.openxmlformats.org/officeDocument/2006/relationships/footer" Target="footer1.xml"/><Relationship Id="rId30" Type="http://schemas.microsoft.com/office/2016/09/relationships/commentsIds" Target="commentsIds.xm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4016E7A-91ED-4163-921D-A30757F0C2D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218</TotalTime>
  <Pages>23</Pages>
  <Words>6190</Words>
  <Characters>35298</Characters>
  <Application>Microsoft Office Word</Application>
  <DocSecurity>0</DocSecurity>
  <Lines>294</Lines>
  <Paragraphs>82</Paragraphs>
  <ScaleCrop>false</ScaleCrop>
  <HeadingPairs>
    <vt:vector size="2" baseType="variant">
      <vt:variant>
        <vt:lpstr>Titre</vt:lpstr>
      </vt:variant>
      <vt:variant>
        <vt:i4>1</vt:i4>
      </vt:variant>
    </vt:vector>
  </HeadingPairs>
  <TitlesOfParts>
    <vt:vector size="1" baseType="lpstr">
      <vt:lpstr> </vt:lpstr>
    </vt:vector>
  </TitlesOfParts>
  <Company>SWL</Company>
  <LinksUpToDate>false</LinksUpToDate>
  <CharactersWithSpaces>41406</CharactersWithSpaces>
  <SharedDoc>false</SharedDoc>
  <HLinks>
    <vt:vector size="18" baseType="variant">
      <vt:variant>
        <vt:i4>6553683</vt:i4>
      </vt:variant>
      <vt:variant>
        <vt:i4>6</vt:i4>
      </vt:variant>
      <vt:variant>
        <vt:i4>0</vt:i4>
      </vt:variant>
      <vt:variant>
        <vt:i4>5</vt:i4>
      </vt:variant>
      <vt:variant>
        <vt:lpwstr>mailto:dwinant@toitetmoi.be</vt:lpwstr>
      </vt:variant>
      <vt:variant>
        <vt:lpwstr/>
      </vt:variant>
      <vt:variant>
        <vt:i4>6553683</vt:i4>
      </vt:variant>
      <vt:variant>
        <vt:i4>3</vt:i4>
      </vt:variant>
      <vt:variant>
        <vt:i4>0</vt:i4>
      </vt:variant>
      <vt:variant>
        <vt:i4>5</vt:i4>
      </vt:variant>
      <vt:variant>
        <vt:lpwstr>mailto:dwinant@toitetmoi.be</vt:lpwstr>
      </vt:variant>
      <vt:variant>
        <vt:lpwstr/>
      </vt:variant>
      <vt:variant>
        <vt:i4>6553683</vt:i4>
      </vt:variant>
      <vt:variant>
        <vt:i4>0</vt:i4>
      </vt:variant>
      <vt:variant>
        <vt:i4>0</vt:i4>
      </vt:variant>
      <vt:variant>
        <vt:i4>5</vt:i4>
      </vt:variant>
      <vt:variant>
        <vt:lpwstr>mailto:dwinant@toitetmoi.be</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title>
  <dc:subject/>
  <dc:creator>WinantD</dc:creator>
  <cp:keywords/>
  <cp:lastModifiedBy>Dominique Winant</cp:lastModifiedBy>
  <cp:revision>56</cp:revision>
  <cp:lastPrinted>2017-07-31T10:09:00Z</cp:lastPrinted>
  <dcterms:created xsi:type="dcterms:W3CDTF">2022-02-22T10:28:00Z</dcterms:created>
  <dcterms:modified xsi:type="dcterms:W3CDTF">2022-02-23T08:46:00Z</dcterms:modified>
</cp:coreProperties>
</file>